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Borders>
          <w:top w:val="dashDotStroked" w:sz="24" w:space="0" w:color="auto"/>
          <w:left w:val="dashDotStroked" w:sz="24" w:space="0" w:color="auto"/>
          <w:bottom w:val="dashDotStroked" w:sz="24" w:space="0" w:color="auto"/>
          <w:right w:val="dashDotStroked" w:sz="24" w:space="0" w:color="auto"/>
          <w:insideH w:val="dashDotStroked" w:sz="24" w:space="0" w:color="auto"/>
          <w:insideV w:val="dashDotStroked" w:sz="24" w:space="0" w:color="auto"/>
        </w:tblBorders>
        <w:tblLook w:val="01E0"/>
      </w:tblPr>
      <w:tblGrid>
        <w:gridCol w:w="6348"/>
        <w:gridCol w:w="3222"/>
      </w:tblGrid>
      <w:tr w:rsidR="00B85338" w:rsidRPr="006931E5" w:rsidTr="00B85338">
        <w:tc>
          <w:tcPr>
            <w:tcW w:w="6348" w:type="dxa"/>
            <w:tcBorders>
              <w:top w:val="dashDotStroked" w:sz="24" w:space="0" w:color="auto"/>
              <w:left w:val="dashDotStroked" w:sz="24" w:space="0" w:color="auto"/>
              <w:bottom w:val="dashDotStroked" w:sz="24" w:space="0" w:color="auto"/>
              <w:right w:val="dashDotStroked" w:sz="24" w:space="0" w:color="auto"/>
            </w:tcBorders>
            <w:shd w:val="clear" w:color="auto" w:fill="auto"/>
          </w:tcPr>
          <w:p w:rsidR="00B85338" w:rsidRDefault="00B85338" w:rsidP="00B85338">
            <w:pPr>
              <w:jc w:val="center"/>
              <w:rPr>
                <w:rFonts w:ascii="Calibri" w:eastAsia="Times New Roman" w:hAnsi="Calibri" w:cs="Times New Roman"/>
              </w:rPr>
            </w:pPr>
          </w:p>
          <w:p w:rsidR="00B85338" w:rsidRDefault="00B85338" w:rsidP="00B85338">
            <w:pPr>
              <w:jc w:val="center"/>
              <w:rPr>
                <w:rFonts w:ascii="Calibri" w:eastAsia="Times New Roman" w:hAnsi="Calibri" w:cs="Times New Roman"/>
              </w:rPr>
            </w:pPr>
          </w:p>
          <w:p w:rsidR="00B85338" w:rsidRPr="006931E5" w:rsidRDefault="00B85338" w:rsidP="00B85338">
            <w:pPr>
              <w:jc w:val="center"/>
              <w:rPr>
                <w:rFonts w:ascii="Calibri" w:eastAsia="Times New Roman" w:hAnsi="Calibri" w:cs="Times New Roman"/>
                <w:sz w:val="36"/>
                <w:szCs w:val="36"/>
              </w:rPr>
            </w:pPr>
            <w:r w:rsidRPr="006931E5">
              <w:rPr>
                <w:rFonts w:ascii="Calibri" w:eastAsia="Times New Roman" w:hAnsi="Calibri" w:cs="Times New Roman"/>
                <w:sz w:val="36"/>
                <w:szCs w:val="36"/>
              </w:rPr>
              <w:t>«ВЕРХ-КОЕНСКИЙ ВЕСТНИК»</w:t>
            </w:r>
          </w:p>
          <w:p w:rsidR="00B85338" w:rsidRPr="00AC21DA" w:rsidRDefault="00B85338" w:rsidP="00B85338">
            <w:pPr>
              <w:jc w:val="center"/>
              <w:rPr>
                <w:rFonts w:ascii="Calibri" w:eastAsia="Times New Roman" w:hAnsi="Calibri" w:cs="Times New Roman"/>
              </w:rPr>
            </w:pPr>
          </w:p>
        </w:tc>
        <w:tc>
          <w:tcPr>
            <w:tcW w:w="3222" w:type="dxa"/>
            <w:tcBorders>
              <w:top w:val="dashDotStroked" w:sz="24" w:space="0" w:color="auto"/>
              <w:left w:val="dashDotStroked" w:sz="24" w:space="0" w:color="auto"/>
              <w:bottom w:val="dashDotStroked" w:sz="24" w:space="0" w:color="auto"/>
              <w:right w:val="dashDotStroked" w:sz="24" w:space="0" w:color="auto"/>
            </w:tcBorders>
            <w:shd w:val="clear" w:color="auto" w:fill="auto"/>
          </w:tcPr>
          <w:p w:rsidR="00B85338" w:rsidRPr="006931E5" w:rsidRDefault="00B85338" w:rsidP="00B85338">
            <w:pPr>
              <w:rPr>
                <w:rFonts w:ascii="Calibri" w:eastAsia="Times New Roman" w:hAnsi="Calibri" w:cs="Times New Roman"/>
                <w:sz w:val="18"/>
                <w:szCs w:val="18"/>
              </w:rPr>
            </w:pPr>
            <w:r>
              <w:rPr>
                <w:rFonts w:ascii="Calibri" w:eastAsia="Times New Roman" w:hAnsi="Calibri" w:cs="Times New Roman"/>
                <w:sz w:val="18"/>
                <w:szCs w:val="18"/>
              </w:rPr>
              <w:t xml:space="preserve">№5 </w:t>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vanish/>
                <w:sz w:val="18"/>
                <w:szCs w:val="18"/>
              </w:rPr>
              <w:pgNum/>
            </w:r>
            <w:r w:rsidRPr="006931E5">
              <w:rPr>
                <w:rFonts w:ascii="Calibri" w:eastAsia="Times New Roman" w:hAnsi="Calibri" w:cs="Times New Roman"/>
                <w:sz w:val="18"/>
                <w:szCs w:val="18"/>
              </w:rPr>
              <w:t xml:space="preserve"> от</w:t>
            </w:r>
            <w:r>
              <w:rPr>
                <w:rFonts w:ascii="Calibri" w:eastAsia="Times New Roman" w:hAnsi="Calibri" w:cs="Times New Roman"/>
                <w:sz w:val="18"/>
                <w:szCs w:val="18"/>
              </w:rPr>
              <w:t>19</w:t>
            </w:r>
            <w:r w:rsidRPr="006931E5">
              <w:rPr>
                <w:rFonts w:ascii="Calibri" w:eastAsia="Times New Roman" w:hAnsi="Calibri" w:cs="Times New Roman"/>
                <w:sz w:val="18"/>
                <w:szCs w:val="18"/>
              </w:rPr>
              <w:t>.</w:t>
            </w:r>
            <w:r>
              <w:rPr>
                <w:rFonts w:ascii="Calibri" w:eastAsia="Times New Roman" w:hAnsi="Calibri" w:cs="Times New Roman"/>
                <w:sz w:val="18"/>
                <w:szCs w:val="18"/>
              </w:rPr>
              <w:t>04</w:t>
            </w:r>
            <w:r w:rsidRPr="006931E5">
              <w:rPr>
                <w:rFonts w:ascii="Calibri" w:eastAsia="Times New Roman" w:hAnsi="Calibri" w:cs="Times New Roman"/>
                <w:sz w:val="18"/>
                <w:szCs w:val="18"/>
              </w:rPr>
              <w:t>.201</w:t>
            </w:r>
            <w:r>
              <w:rPr>
                <w:rFonts w:ascii="Calibri" w:eastAsia="Times New Roman" w:hAnsi="Calibri" w:cs="Times New Roman"/>
                <w:sz w:val="18"/>
                <w:szCs w:val="18"/>
              </w:rPr>
              <w:t>9</w:t>
            </w:r>
          </w:p>
          <w:p w:rsidR="00B85338" w:rsidRPr="006931E5" w:rsidRDefault="00B85338" w:rsidP="00B85338">
            <w:pPr>
              <w:rPr>
                <w:rFonts w:ascii="Calibri" w:eastAsia="Times New Roman" w:hAnsi="Calibri" w:cs="Times New Roman"/>
                <w:sz w:val="18"/>
                <w:szCs w:val="18"/>
              </w:rPr>
            </w:pPr>
            <w:r w:rsidRPr="006931E5">
              <w:rPr>
                <w:rFonts w:ascii="Calibri" w:eastAsia="Times New Roman" w:hAnsi="Calibri" w:cs="Times New Roman"/>
                <w:sz w:val="18"/>
                <w:szCs w:val="18"/>
              </w:rPr>
              <w:t>Учредитель газеты:</w:t>
            </w:r>
          </w:p>
          <w:p w:rsidR="00B85338" w:rsidRPr="006931E5" w:rsidRDefault="00B85338" w:rsidP="00B85338">
            <w:pPr>
              <w:rPr>
                <w:rFonts w:ascii="Calibri" w:eastAsia="Times New Roman" w:hAnsi="Calibri" w:cs="Times New Roman"/>
                <w:sz w:val="18"/>
                <w:szCs w:val="18"/>
              </w:rPr>
            </w:pPr>
            <w:r w:rsidRPr="006931E5">
              <w:rPr>
                <w:rFonts w:ascii="Calibri" w:eastAsia="Times New Roman" w:hAnsi="Calibri" w:cs="Times New Roman"/>
                <w:sz w:val="18"/>
                <w:szCs w:val="18"/>
              </w:rPr>
              <w:t>администрация Верх-Коенского сельсовета Искитимского района Новосибирской области, Совет депутатов Верх-Коенского сельсовета Искитимского района Новосибирской области</w:t>
            </w:r>
          </w:p>
        </w:tc>
      </w:tr>
    </w:tbl>
    <w:p w:rsidR="00B85338" w:rsidRPr="0078234C" w:rsidRDefault="00B85338" w:rsidP="0078234C">
      <w:pPr>
        <w:pStyle w:val="a3"/>
        <w:jc w:val="center"/>
        <w:rPr>
          <w:rFonts w:ascii="Times New Roman" w:hAnsi="Times New Roman" w:cs="Times New Roman"/>
          <w:sz w:val="18"/>
          <w:szCs w:val="18"/>
        </w:rPr>
      </w:pPr>
      <w:r w:rsidRPr="0078234C">
        <w:rPr>
          <w:rFonts w:ascii="Times New Roman" w:hAnsi="Times New Roman" w:cs="Times New Roman"/>
          <w:sz w:val="18"/>
          <w:szCs w:val="18"/>
        </w:rPr>
        <w:t>АДМИНИСТРАЦИЯ ВЕРХ-КОЕНСКОГО СЕЛЬСОВЕТА</w:t>
      </w:r>
    </w:p>
    <w:p w:rsidR="00B85338" w:rsidRPr="0078234C" w:rsidRDefault="00B85338" w:rsidP="0078234C">
      <w:pPr>
        <w:pStyle w:val="a3"/>
        <w:jc w:val="center"/>
        <w:rPr>
          <w:rFonts w:ascii="Times New Roman" w:hAnsi="Times New Roman" w:cs="Times New Roman"/>
          <w:sz w:val="18"/>
          <w:szCs w:val="18"/>
        </w:rPr>
      </w:pPr>
      <w:r w:rsidRPr="0078234C">
        <w:rPr>
          <w:rFonts w:ascii="Times New Roman" w:hAnsi="Times New Roman" w:cs="Times New Roman"/>
          <w:sz w:val="18"/>
          <w:szCs w:val="18"/>
        </w:rPr>
        <w:t>ИСКИТИМСКОГО РАЙОНА НОВОСИБИРСКОЙ ОБЛАСТИ</w:t>
      </w:r>
    </w:p>
    <w:p w:rsidR="00B85338" w:rsidRPr="0078234C" w:rsidRDefault="00B85338" w:rsidP="0078234C">
      <w:pPr>
        <w:pStyle w:val="a3"/>
        <w:jc w:val="center"/>
        <w:rPr>
          <w:rFonts w:ascii="Times New Roman" w:hAnsi="Times New Roman" w:cs="Times New Roman"/>
          <w:b/>
          <w:sz w:val="18"/>
          <w:szCs w:val="18"/>
        </w:rPr>
      </w:pPr>
      <w:proofErr w:type="gramStart"/>
      <w:r w:rsidRPr="0078234C">
        <w:rPr>
          <w:rFonts w:ascii="Times New Roman" w:hAnsi="Times New Roman" w:cs="Times New Roman"/>
          <w:b/>
          <w:sz w:val="18"/>
          <w:szCs w:val="18"/>
        </w:rPr>
        <w:t>П</w:t>
      </w:r>
      <w:proofErr w:type="gramEnd"/>
      <w:r w:rsidRPr="0078234C">
        <w:rPr>
          <w:rFonts w:ascii="Times New Roman" w:hAnsi="Times New Roman" w:cs="Times New Roman"/>
          <w:b/>
          <w:sz w:val="18"/>
          <w:szCs w:val="18"/>
        </w:rPr>
        <w:t xml:space="preserve"> О С Т А Н О В Л Е Н И Е</w:t>
      </w:r>
    </w:p>
    <w:p w:rsidR="00B85338" w:rsidRPr="0078234C" w:rsidRDefault="00B85338" w:rsidP="0078234C">
      <w:pPr>
        <w:pStyle w:val="a3"/>
        <w:jc w:val="center"/>
        <w:rPr>
          <w:rFonts w:ascii="Times New Roman" w:hAnsi="Times New Roman" w:cs="Times New Roman"/>
          <w:sz w:val="18"/>
          <w:szCs w:val="18"/>
          <w:u w:val="single"/>
        </w:rPr>
      </w:pPr>
      <w:r w:rsidRPr="0078234C">
        <w:rPr>
          <w:rFonts w:ascii="Times New Roman" w:hAnsi="Times New Roman" w:cs="Times New Roman"/>
          <w:sz w:val="18"/>
          <w:szCs w:val="18"/>
          <w:u w:val="single"/>
        </w:rPr>
        <w:t>12.04.2018 № 34</w:t>
      </w:r>
    </w:p>
    <w:p w:rsidR="00B85338" w:rsidRPr="0078234C" w:rsidRDefault="00B85338" w:rsidP="0078234C">
      <w:pPr>
        <w:pStyle w:val="a3"/>
        <w:jc w:val="center"/>
        <w:rPr>
          <w:rFonts w:ascii="Times New Roman" w:hAnsi="Times New Roman" w:cs="Times New Roman"/>
          <w:sz w:val="18"/>
          <w:szCs w:val="18"/>
        </w:rPr>
      </w:pPr>
      <w:r w:rsidRPr="0078234C">
        <w:rPr>
          <w:rFonts w:ascii="Times New Roman" w:hAnsi="Times New Roman" w:cs="Times New Roman"/>
          <w:sz w:val="18"/>
          <w:szCs w:val="18"/>
        </w:rPr>
        <w:t>с.Верх-Коен</w:t>
      </w:r>
    </w:p>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О согласовании гарантированного перечня</w:t>
      </w:r>
      <w:r w:rsidR="0078234C">
        <w:rPr>
          <w:rFonts w:ascii="Times New Roman" w:hAnsi="Times New Roman" w:cs="Times New Roman"/>
          <w:sz w:val="18"/>
          <w:szCs w:val="18"/>
        </w:rPr>
        <w:t xml:space="preserve"> </w:t>
      </w:r>
      <w:r w:rsidRPr="0078234C">
        <w:rPr>
          <w:rFonts w:ascii="Times New Roman" w:hAnsi="Times New Roman" w:cs="Times New Roman"/>
          <w:sz w:val="18"/>
          <w:szCs w:val="18"/>
        </w:rPr>
        <w:t xml:space="preserve"> услуг по погребению</w:t>
      </w:r>
    </w:p>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На основании Федерального закона от 12.01.1996 № 8-ФЗ «О погребении и похоронном деле», Федерального закона от 06.10.2003г. № 131-ФЗ « Об общих принципах местного самоуправления в Российской Федерации», администрация Верх-Коенского сельсовета Искитимского района Новосибирской области</w:t>
      </w:r>
    </w:p>
    <w:p w:rsidR="00B85338" w:rsidRPr="0078234C" w:rsidRDefault="00B85338" w:rsidP="008F2DA3">
      <w:pPr>
        <w:pStyle w:val="a3"/>
        <w:outlineLvl w:val="0"/>
        <w:rPr>
          <w:rFonts w:ascii="Times New Roman" w:hAnsi="Times New Roman" w:cs="Times New Roman"/>
          <w:color w:val="000000"/>
          <w:sz w:val="18"/>
          <w:szCs w:val="18"/>
        </w:rPr>
      </w:pPr>
      <w:r w:rsidRPr="0078234C">
        <w:rPr>
          <w:rFonts w:ascii="Times New Roman" w:hAnsi="Times New Roman" w:cs="Times New Roman"/>
          <w:color w:val="000000"/>
          <w:sz w:val="18"/>
          <w:szCs w:val="18"/>
        </w:rPr>
        <w:t>ПОСТАНОВЛЯЕТ:</w:t>
      </w:r>
    </w:p>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color w:val="000000"/>
          <w:sz w:val="18"/>
          <w:szCs w:val="18"/>
        </w:rPr>
        <w:t>Утвердить на 2019 год с</w:t>
      </w:r>
      <w:r w:rsidRPr="0078234C">
        <w:rPr>
          <w:rFonts w:ascii="Times New Roman" w:hAnsi="Times New Roman" w:cs="Times New Roman"/>
          <w:bCs/>
          <w:sz w:val="18"/>
          <w:szCs w:val="18"/>
        </w:rPr>
        <w:t>тоимость услуг, предоставляемых согласно гарантированному перечню услуг по погребению, в сумме 9293,21 рублей согласно Приложению №1.</w:t>
      </w:r>
    </w:p>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color w:val="000000"/>
          <w:sz w:val="18"/>
          <w:szCs w:val="18"/>
        </w:rPr>
        <w:t>Утвердить на 2019 год с</w:t>
      </w:r>
      <w:r w:rsidRPr="0078234C">
        <w:rPr>
          <w:rFonts w:ascii="Times New Roman" w:hAnsi="Times New Roman" w:cs="Times New Roman"/>
          <w:bCs/>
          <w:sz w:val="18"/>
          <w:szCs w:val="18"/>
        </w:rPr>
        <w:t>тоимость услуг, предоставляемых согласно гарантированному перечню услуг по погребению умершего, не имеющего супруга, близких родственников, законного представителя или иных лиц, взявших на себя обязанности по погребению умершего, в сумме 7738,18 рублей согласно Приложению №2.</w:t>
      </w:r>
    </w:p>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Утвердить требования по качеству предоставления услуг по погребению согласно Приложению №3.</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Глава Верх-Коенского  сельсовета</w:t>
      </w:r>
      <w:r w:rsidR="00181D7B">
        <w:rPr>
          <w:rFonts w:ascii="Times New Roman" w:hAnsi="Times New Roman" w:cs="Times New Roman"/>
          <w:sz w:val="18"/>
          <w:szCs w:val="18"/>
        </w:rPr>
        <w:t xml:space="preserve"> </w:t>
      </w:r>
      <w:r w:rsidRPr="0078234C">
        <w:rPr>
          <w:rFonts w:ascii="Times New Roman" w:hAnsi="Times New Roman" w:cs="Times New Roman"/>
          <w:sz w:val="18"/>
          <w:szCs w:val="18"/>
        </w:rPr>
        <w:t xml:space="preserve">Искитимского района </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Новосибирской области                    </w:t>
      </w:r>
      <w:r w:rsidRPr="0078234C">
        <w:rPr>
          <w:rFonts w:ascii="Times New Roman" w:hAnsi="Times New Roman" w:cs="Times New Roman"/>
          <w:sz w:val="18"/>
          <w:szCs w:val="18"/>
        </w:rPr>
        <w:tab/>
      </w:r>
      <w:r w:rsidRPr="0078234C">
        <w:rPr>
          <w:rFonts w:ascii="Times New Roman" w:hAnsi="Times New Roman" w:cs="Times New Roman"/>
          <w:sz w:val="18"/>
          <w:szCs w:val="18"/>
        </w:rPr>
        <w:tab/>
      </w:r>
      <w:r w:rsidRPr="0078234C">
        <w:rPr>
          <w:rFonts w:ascii="Times New Roman" w:hAnsi="Times New Roman" w:cs="Times New Roman"/>
          <w:sz w:val="18"/>
          <w:szCs w:val="18"/>
        </w:rPr>
        <w:tab/>
        <w:t>В.Н.Соловьенко</w:t>
      </w:r>
    </w:p>
    <w:p w:rsidR="00B85338" w:rsidRPr="0078234C" w:rsidRDefault="00B85338" w:rsidP="00181D7B">
      <w:pPr>
        <w:pStyle w:val="a3"/>
        <w:jc w:val="right"/>
        <w:rPr>
          <w:rFonts w:ascii="Times New Roman" w:hAnsi="Times New Roman" w:cs="Times New Roman"/>
          <w:sz w:val="18"/>
          <w:szCs w:val="18"/>
        </w:rPr>
      </w:pPr>
      <w:r w:rsidRPr="0078234C">
        <w:rPr>
          <w:rFonts w:ascii="Times New Roman" w:hAnsi="Times New Roman" w:cs="Times New Roman"/>
          <w:sz w:val="18"/>
          <w:szCs w:val="18"/>
        </w:rPr>
        <w:t>Приложение № 1</w:t>
      </w:r>
    </w:p>
    <w:p w:rsidR="00B85338" w:rsidRPr="0078234C" w:rsidRDefault="00B85338" w:rsidP="00181D7B">
      <w:pPr>
        <w:pStyle w:val="a3"/>
        <w:jc w:val="right"/>
        <w:rPr>
          <w:rFonts w:ascii="Times New Roman" w:hAnsi="Times New Roman" w:cs="Times New Roman"/>
          <w:sz w:val="18"/>
          <w:szCs w:val="18"/>
        </w:rPr>
      </w:pPr>
      <w:r w:rsidRPr="0078234C">
        <w:rPr>
          <w:rFonts w:ascii="Times New Roman" w:hAnsi="Times New Roman" w:cs="Times New Roman"/>
          <w:sz w:val="18"/>
          <w:szCs w:val="18"/>
        </w:rPr>
        <w:t>к постановлению администрации</w:t>
      </w:r>
    </w:p>
    <w:p w:rsidR="00B85338" w:rsidRPr="0078234C" w:rsidRDefault="00B85338" w:rsidP="00181D7B">
      <w:pPr>
        <w:pStyle w:val="a3"/>
        <w:jc w:val="right"/>
        <w:rPr>
          <w:rFonts w:ascii="Times New Roman" w:hAnsi="Times New Roman" w:cs="Times New Roman"/>
          <w:sz w:val="18"/>
          <w:szCs w:val="18"/>
        </w:rPr>
      </w:pPr>
      <w:r w:rsidRPr="0078234C">
        <w:rPr>
          <w:rFonts w:ascii="Times New Roman" w:hAnsi="Times New Roman" w:cs="Times New Roman"/>
          <w:sz w:val="18"/>
          <w:szCs w:val="18"/>
        </w:rPr>
        <w:t>Верх-Коенского сельсовета</w:t>
      </w:r>
      <w:r w:rsidR="00181D7B">
        <w:rPr>
          <w:rFonts w:ascii="Times New Roman" w:hAnsi="Times New Roman" w:cs="Times New Roman"/>
          <w:sz w:val="18"/>
          <w:szCs w:val="18"/>
        </w:rPr>
        <w:t xml:space="preserve">  </w:t>
      </w:r>
      <w:r w:rsidRPr="0078234C">
        <w:rPr>
          <w:rFonts w:ascii="Times New Roman" w:hAnsi="Times New Roman" w:cs="Times New Roman"/>
          <w:sz w:val="18"/>
          <w:szCs w:val="18"/>
        </w:rPr>
        <w:t>от 12.04.2019 № 34</w:t>
      </w:r>
    </w:p>
    <w:p w:rsidR="00B85338" w:rsidRPr="0078234C" w:rsidRDefault="00B85338" w:rsidP="00181D7B">
      <w:pPr>
        <w:pStyle w:val="a3"/>
        <w:jc w:val="center"/>
        <w:rPr>
          <w:rFonts w:ascii="Times New Roman" w:hAnsi="Times New Roman" w:cs="Times New Roman"/>
          <w:bCs/>
          <w:sz w:val="18"/>
          <w:szCs w:val="18"/>
        </w:rPr>
      </w:pPr>
      <w:r w:rsidRPr="0078234C">
        <w:rPr>
          <w:rFonts w:ascii="Times New Roman" w:hAnsi="Times New Roman" w:cs="Times New Roman"/>
          <w:bCs/>
          <w:sz w:val="18"/>
          <w:szCs w:val="18"/>
        </w:rPr>
        <w:t>Стоимость</w:t>
      </w:r>
      <w:r w:rsidR="00181D7B">
        <w:rPr>
          <w:rFonts w:ascii="Times New Roman" w:hAnsi="Times New Roman" w:cs="Times New Roman"/>
          <w:bCs/>
          <w:sz w:val="18"/>
          <w:szCs w:val="18"/>
        </w:rPr>
        <w:t xml:space="preserve"> </w:t>
      </w:r>
      <w:r w:rsidRPr="0078234C">
        <w:rPr>
          <w:rFonts w:ascii="Times New Roman" w:hAnsi="Times New Roman" w:cs="Times New Roman"/>
          <w:bCs/>
          <w:sz w:val="18"/>
          <w:szCs w:val="18"/>
        </w:rPr>
        <w:t>услуг, предоставляемых согласно гарантированному перечню</w:t>
      </w:r>
      <w:r w:rsidR="00181D7B">
        <w:rPr>
          <w:rFonts w:ascii="Times New Roman" w:hAnsi="Times New Roman" w:cs="Times New Roman"/>
          <w:bCs/>
          <w:sz w:val="18"/>
          <w:szCs w:val="18"/>
        </w:rPr>
        <w:t xml:space="preserve"> </w:t>
      </w:r>
      <w:r w:rsidRPr="0078234C">
        <w:rPr>
          <w:rFonts w:ascii="Times New Roman" w:hAnsi="Times New Roman" w:cs="Times New Roman"/>
          <w:bCs/>
          <w:sz w:val="18"/>
          <w:szCs w:val="18"/>
        </w:rPr>
        <w:t>услуг по погребению,</w:t>
      </w:r>
      <w:r w:rsidR="00181D7B">
        <w:rPr>
          <w:rFonts w:ascii="Times New Roman" w:hAnsi="Times New Roman" w:cs="Times New Roman"/>
          <w:bCs/>
          <w:sz w:val="18"/>
          <w:szCs w:val="18"/>
        </w:rPr>
        <w:t xml:space="preserve"> </w:t>
      </w:r>
      <w:r w:rsidRPr="0078234C">
        <w:rPr>
          <w:rFonts w:ascii="Times New Roman" w:hAnsi="Times New Roman" w:cs="Times New Roman"/>
          <w:bCs/>
          <w:sz w:val="18"/>
          <w:szCs w:val="18"/>
        </w:rPr>
        <w:t>муниципального образования</w:t>
      </w:r>
      <w:r w:rsidR="00181D7B">
        <w:rPr>
          <w:rFonts w:ascii="Times New Roman" w:hAnsi="Times New Roman" w:cs="Times New Roman"/>
          <w:bCs/>
          <w:sz w:val="18"/>
          <w:szCs w:val="18"/>
        </w:rPr>
        <w:t xml:space="preserve"> </w:t>
      </w:r>
      <w:r w:rsidRPr="0078234C">
        <w:rPr>
          <w:rFonts w:ascii="Times New Roman" w:hAnsi="Times New Roman" w:cs="Times New Roman"/>
          <w:bCs/>
          <w:sz w:val="18"/>
          <w:szCs w:val="18"/>
        </w:rPr>
        <w:t>Верх-Коенского сельсовета Искитимского района</w:t>
      </w:r>
      <w:r w:rsidR="00181D7B">
        <w:rPr>
          <w:rFonts w:ascii="Times New Roman" w:hAnsi="Times New Roman" w:cs="Times New Roman"/>
          <w:bCs/>
          <w:sz w:val="18"/>
          <w:szCs w:val="18"/>
        </w:rPr>
        <w:t xml:space="preserve"> </w:t>
      </w:r>
      <w:r w:rsidRPr="0078234C">
        <w:rPr>
          <w:rFonts w:ascii="Times New Roman" w:hAnsi="Times New Roman" w:cs="Times New Roman"/>
          <w:bCs/>
          <w:sz w:val="18"/>
          <w:szCs w:val="18"/>
        </w:rPr>
        <w:t>на 2019 год</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5954"/>
        <w:gridCol w:w="2693"/>
      </w:tblGrid>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w:t>
            </w:r>
          </w:p>
          <w:p w:rsidR="00B85338" w:rsidRPr="0078234C" w:rsidRDefault="00B85338" w:rsidP="0078234C">
            <w:pPr>
              <w:pStyle w:val="a3"/>
              <w:rPr>
                <w:rFonts w:ascii="Times New Roman" w:hAnsi="Times New Roman" w:cs="Times New Roman"/>
                <w:bCs/>
                <w:sz w:val="18"/>
                <w:szCs w:val="18"/>
              </w:rPr>
            </w:pPr>
            <w:proofErr w:type="spellStart"/>
            <w:r w:rsidRPr="0078234C">
              <w:rPr>
                <w:rFonts w:ascii="Times New Roman" w:hAnsi="Times New Roman" w:cs="Times New Roman"/>
                <w:bCs/>
                <w:sz w:val="18"/>
                <w:szCs w:val="18"/>
              </w:rPr>
              <w:t>пп</w:t>
            </w:r>
            <w:proofErr w:type="spellEnd"/>
            <w:r w:rsidRPr="0078234C">
              <w:rPr>
                <w:rFonts w:ascii="Times New Roman" w:hAnsi="Times New Roman" w:cs="Times New Roman"/>
                <w:bCs/>
                <w:sz w:val="18"/>
                <w:szCs w:val="18"/>
              </w:rPr>
              <w:t>/</w:t>
            </w:r>
            <w:proofErr w:type="spellStart"/>
            <w:proofErr w:type="gramStart"/>
            <w:r w:rsidRPr="0078234C">
              <w:rPr>
                <w:rFonts w:ascii="Times New Roman" w:hAnsi="Times New Roman" w:cs="Times New Roman"/>
                <w:bCs/>
                <w:sz w:val="18"/>
                <w:szCs w:val="18"/>
              </w:rPr>
              <w:t>п</w:t>
            </w:r>
            <w:proofErr w:type="spellEnd"/>
            <w:proofErr w:type="gramEnd"/>
          </w:p>
        </w:tc>
        <w:tc>
          <w:tcPr>
            <w:tcW w:w="5954"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Наименование услуг</w:t>
            </w:r>
          </w:p>
        </w:tc>
        <w:tc>
          <w:tcPr>
            <w:tcW w:w="2693"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Сумма затрат,</w:t>
            </w:r>
          </w:p>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руб.</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p>
        </w:tc>
        <w:tc>
          <w:tcPr>
            <w:tcW w:w="5954"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Оформление документов, необходимых для погребения</w:t>
            </w:r>
          </w:p>
        </w:tc>
        <w:tc>
          <w:tcPr>
            <w:tcW w:w="2693"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140,57</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p>
        </w:tc>
        <w:tc>
          <w:tcPr>
            <w:tcW w:w="5954"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Предоставление гроба</w:t>
            </w:r>
          </w:p>
          <w:p w:rsidR="00B85338" w:rsidRPr="0078234C" w:rsidRDefault="00B85338" w:rsidP="0078234C">
            <w:pPr>
              <w:pStyle w:val="a3"/>
              <w:rPr>
                <w:rFonts w:ascii="Times New Roman" w:hAnsi="Times New Roman" w:cs="Times New Roman"/>
                <w:bCs/>
                <w:sz w:val="18"/>
                <w:szCs w:val="18"/>
              </w:rPr>
            </w:pPr>
          </w:p>
        </w:tc>
        <w:tc>
          <w:tcPr>
            <w:tcW w:w="2693"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4376,81</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p>
        </w:tc>
        <w:tc>
          <w:tcPr>
            <w:tcW w:w="5954"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Перевозка тела (останков) умершего на кладбище</w:t>
            </w:r>
          </w:p>
        </w:tc>
        <w:tc>
          <w:tcPr>
            <w:tcW w:w="2693"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1519,96</w:t>
            </w:r>
          </w:p>
        </w:tc>
      </w:tr>
      <w:tr w:rsidR="00B85338" w:rsidRPr="0078234C" w:rsidTr="00181D7B">
        <w:trPr>
          <w:trHeight w:val="284"/>
        </w:trPr>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p>
        </w:tc>
        <w:tc>
          <w:tcPr>
            <w:tcW w:w="5954"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Погребение, в т</w:t>
            </w:r>
            <w:proofErr w:type="gramStart"/>
            <w:r w:rsidRPr="0078234C">
              <w:rPr>
                <w:rFonts w:ascii="Times New Roman" w:hAnsi="Times New Roman" w:cs="Times New Roman"/>
                <w:sz w:val="18"/>
                <w:szCs w:val="18"/>
              </w:rPr>
              <w:t>.ч</w:t>
            </w:r>
            <w:proofErr w:type="gramEnd"/>
            <w:r w:rsidRPr="0078234C">
              <w:rPr>
                <w:rFonts w:ascii="Times New Roman" w:hAnsi="Times New Roman" w:cs="Times New Roman"/>
                <w:sz w:val="18"/>
                <w:szCs w:val="18"/>
              </w:rPr>
              <w:t>:</w:t>
            </w:r>
          </w:p>
          <w:p w:rsidR="00B85338" w:rsidRPr="0078234C" w:rsidRDefault="00B85338" w:rsidP="0078234C">
            <w:pPr>
              <w:pStyle w:val="a3"/>
              <w:rPr>
                <w:rFonts w:ascii="Times New Roman" w:hAnsi="Times New Roman" w:cs="Times New Roman"/>
                <w:bCs/>
                <w:sz w:val="18"/>
                <w:szCs w:val="18"/>
              </w:rPr>
            </w:pPr>
          </w:p>
        </w:tc>
        <w:tc>
          <w:tcPr>
            <w:tcW w:w="2693"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3255,87</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p>
        </w:tc>
        <w:tc>
          <w:tcPr>
            <w:tcW w:w="5954"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стоимость рытья стандартной могилы</w:t>
            </w:r>
          </w:p>
          <w:p w:rsidR="00B85338" w:rsidRPr="0078234C" w:rsidRDefault="00B85338" w:rsidP="0078234C">
            <w:pPr>
              <w:pStyle w:val="a3"/>
              <w:rPr>
                <w:rFonts w:ascii="Times New Roman" w:hAnsi="Times New Roman" w:cs="Times New Roman"/>
                <w:sz w:val="18"/>
                <w:szCs w:val="18"/>
              </w:rPr>
            </w:pPr>
          </w:p>
        </w:tc>
        <w:tc>
          <w:tcPr>
            <w:tcW w:w="2693"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2431,65</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p>
        </w:tc>
        <w:tc>
          <w:tcPr>
            <w:tcW w:w="5954"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Кремация с последующей выдачей урны с прахом</w:t>
            </w:r>
          </w:p>
          <w:p w:rsidR="00B85338" w:rsidRPr="0078234C" w:rsidRDefault="00B85338" w:rsidP="0078234C">
            <w:pPr>
              <w:pStyle w:val="a3"/>
              <w:rPr>
                <w:rFonts w:ascii="Times New Roman" w:hAnsi="Times New Roman" w:cs="Times New Roman"/>
                <w:sz w:val="18"/>
                <w:szCs w:val="18"/>
              </w:rPr>
            </w:pPr>
          </w:p>
        </w:tc>
        <w:tc>
          <w:tcPr>
            <w:tcW w:w="2693"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p>
        </w:tc>
        <w:tc>
          <w:tcPr>
            <w:tcW w:w="5954"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Общая стоимость гарантированного перечня услуг по погребению:</w:t>
            </w:r>
          </w:p>
        </w:tc>
        <w:tc>
          <w:tcPr>
            <w:tcW w:w="2693"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9293,21</w:t>
            </w:r>
          </w:p>
        </w:tc>
      </w:tr>
    </w:tbl>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Глава Верх-Коенского  сельсовета</w:t>
      </w:r>
      <w:r w:rsidRPr="0078234C">
        <w:rPr>
          <w:rFonts w:ascii="Times New Roman" w:hAnsi="Times New Roman" w:cs="Times New Roman"/>
          <w:sz w:val="18"/>
          <w:szCs w:val="18"/>
        </w:rPr>
        <w:tab/>
      </w:r>
      <w:r w:rsidRPr="0078234C">
        <w:rPr>
          <w:rFonts w:ascii="Times New Roman" w:hAnsi="Times New Roman" w:cs="Times New Roman"/>
          <w:sz w:val="18"/>
          <w:szCs w:val="18"/>
        </w:rPr>
        <w:tab/>
      </w:r>
      <w:r w:rsidRPr="0078234C">
        <w:rPr>
          <w:rFonts w:ascii="Times New Roman" w:hAnsi="Times New Roman" w:cs="Times New Roman"/>
          <w:sz w:val="18"/>
          <w:szCs w:val="18"/>
        </w:rPr>
        <w:tab/>
      </w:r>
      <w:r w:rsidRPr="0078234C">
        <w:rPr>
          <w:rFonts w:ascii="Times New Roman" w:hAnsi="Times New Roman" w:cs="Times New Roman"/>
          <w:sz w:val="18"/>
          <w:szCs w:val="18"/>
        </w:rPr>
        <w:tab/>
        <w:t>В.Н.Соловьенко</w:t>
      </w:r>
    </w:p>
    <w:p w:rsidR="00B85338" w:rsidRPr="0078234C" w:rsidRDefault="00181D7B" w:rsidP="00181D7B">
      <w:pPr>
        <w:pStyle w:val="a3"/>
        <w:jc w:val="right"/>
        <w:rPr>
          <w:rFonts w:ascii="Times New Roman" w:hAnsi="Times New Roman" w:cs="Times New Roman"/>
          <w:sz w:val="18"/>
          <w:szCs w:val="18"/>
        </w:rPr>
      </w:pPr>
      <w:r>
        <w:rPr>
          <w:rFonts w:ascii="Times New Roman" w:hAnsi="Times New Roman" w:cs="Times New Roman"/>
          <w:sz w:val="18"/>
          <w:szCs w:val="18"/>
        </w:rPr>
        <w:t>П</w:t>
      </w:r>
      <w:r w:rsidR="00B85338" w:rsidRPr="0078234C">
        <w:rPr>
          <w:rFonts w:ascii="Times New Roman" w:hAnsi="Times New Roman" w:cs="Times New Roman"/>
          <w:sz w:val="18"/>
          <w:szCs w:val="18"/>
        </w:rPr>
        <w:t>риложение №2</w:t>
      </w:r>
    </w:p>
    <w:p w:rsidR="00B85338" w:rsidRPr="0078234C" w:rsidRDefault="00B85338" w:rsidP="00181D7B">
      <w:pPr>
        <w:pStyle w:val="a3"/>
        <w:jc w:val="right"/>
        <w:rPr>
          <w:rFonts w:ascii="Times New Roman" w:hAnsi="Times New Roman" w:cs="Times New Roman"/>
          <w:sz w:val="18"/>
          <w:szCs w:val="18"/>
        </w:rPr>
      </w:pPr>
      <w:r w:rsidRPr="0078234C">
        <w:rPr>
          <w:rFonts w:ascii="Times New Roman" w:hAnsi="Times New Roman" w:cs="Times New Roman"/>
          <w:sz w:val="18"/>
          <w:szCs w:val="18"/>
        </w:rPr>
        <w:t>к постановлению администрации</w:t>
      </w:r>
    </w:p>
    <w:p w:rsidR="00B85338" w:rsidRPr="0078234C" w:rsidRDefault="00B85338" w:rsidP="00181D7B">
      <w:pPr>
        <w:pStyle w:val="a3"/>
        <w:jc w:val="right"/>
        <w:rPr>
          <w:rFonts w:ascii="Times New Roman" w:hAnsi="Times New Roman" w:cs="Times New Roman"/>
          <w:sz w:val="18"/>
          <w:szCs w:val="18"/>
        </w:rPr>
      </w:pPr>
      <w:r w:rsidRPr="0078234C">
        <w:rPr>
          <w:rFonts w:ascii="Times New Roman" w:hAnsi="Times New Roman" w:cs="Times New Roman"/>
          <w:sz w:val="18"/>
          <w:szCs w:val="18"/>
        </w:rPr>
        <w:t>Верх-Коенского  сельсовета</w:t>
      </w:r>
      <w:r w:rsidR="00181D7B">
        <w:rPr>
          <w:rFonts w:ascii="Times New Roman" w:hAnsi="Times New Roman" w:cs="Times New Roman"/>
          <w:sz w:val="18"/>
          <w:szCs w:val="18"/>
        </w:rPr>
        <w:t xml:space="preserve"> </w:t>
      </w:r>
      <w:r w:rsidRPr="0078234C">
        <w:rPr>
          <w:rFonts w:ascii="Times New Roman" w:hAnsi="Times New Roman" w:cs="Times New Roman"/>
          <w:sz w:val="18"/>
          <w:szCs w:val="18"/>
        </w:rPr>
        <w:t>от 12.04.2019 № 34</w:t>
      </w:r>
    </w:p>
    <w:p w:rsidR="00B85338" w:rsidRPr="0078234C" w:rsidRDefault="00B85338" w:rsidP="00181D7B">
      <w:pPr>
        <w:pStyle w:val="a3"/>
        <w:jc w:val="center"/>
        <w:rPr>
          <w:rFonts w:ascii="Times New Roman" w:hAnsi="Times New Roman" w:cs="Times New Roman"/>
          <w:bCs/>
          <w:sz w:val="18"/>
          <w:szCs w:val="18"/>
        </w:rPr>
      </w:pPr>
      <w:r w:rsidRPr="0078234C">
        <w:rPr>
          <w:rFonts w:ascii="Times New Roman" w:hAnsi="Times New Roman" w:cs="Times New Roman"/>
          <w:bCs/>
          <w:sz w:val="18"/>
          <w:szCs w:val="18"/>
        </w:rPr>
        <w:t>Стоимость</w:t>
      </w:r>
      <w:r w:rsidR="00181D7B">
        <w:rPr>
          <w:rFonts w:ascii="Times New Roman" w:hAnsi="Times New Roman" w:cs="Times New Roman"/>
          <w:bCs/>
          <w:sz w:val="18"/>
          <w:szCs w:val="18"/>
        </w:rPr>
        <w:t xml:space="preserve"> </w:t>
      </w:r>
      <w:r w:rsidRPr="0078234C">
        <w:rPr>
          <w:rFonts w:ascii="Times New Roman" w:hAnsi="Times New Roman" w:cs="Times New Roman"/>
          <w:bCs/>
          <w:sz w:val="18"/>
          <w:szCs w:val="18"/>
        </w:rPr>
        <w:t>услуг, предоставляемых согласно гарантированному перечню</w:t>
      </w:r>
      <w:r w:rsidR="00181D7B">
        <w:rPr>
          <w:rFonts w:ascii="Times New Roman" w:hAnsi="Times New Roman" w:cs="Times New Roman"/>
          <w:bCs/>
          <w:sz w:val="18"/>
          <w:szCs w:val="18"/>
        </w:rPr>
        <w:t xml:space="preserve"> </w:t>
      </w:r>
      <w:r w:rsidRPr="0078234C">
        <w:rPr>
          <w:rFonts w:ascii="Times New Roman" w:hAnsi="Times New Roman" w:cs="Times New Roman"/>
          <w:bCs/>
          <w:sz w:val="18"/>
          <w:szCs w:val="18"/>
        </w:rPr>
        <w:t>услуг по погребению умершего, не имеющего супруга, близких родственников, законного представителя или иных лиц,</w:t>
      </w:r>
      <w:r w:rsidR="00181D7B">
        <w:rPr>
          <w:rFonts w:ascii="Times New Roman" w:hAnsi="Times New Roman" w:cs="Times New Roman"/>
          <w:bCs/>
          <w:sz w:val="18"/>
          <w:szCs w:val="18"/>
        </w:rPr>
        <w:t xml:space="preserve"> </w:t>
      </w:r>
      <w:r w:rsidRPr="0078234C">
        <w:rPr>
          <w:rFonts w:ascii="Times New Roman" w:hAnsi="Times New Roman" w:cs="Times New Roman"/>
          <w:bCs/>
          <w:sz w:val="18"/>
          <w:szCs w:val="18"/>
        </w:rPr>
        <w:t>взявших на себя обязанности по погребению умершего,</w:t>
      </w:r>
      <w:r w:rsidR="00181D7B">
        <w:rPr>
          <w:rFonts w:ascii="Times New Roman" w:hAnsi="Times New Roman" w:cs="Times New Roman"/>
          <w:bCs/>
          <w:sz w:val="18"/>
          <w:szCs w:val="18"/>
        </w:rPr>
        <w:t xml:space="preserve"> </w:t>
      </w:r>
      <w:r w:rsidRPr="0078234C">
        <w:rPr>
          <w:rFonts w:ascii="Times New Roman" w:hAnsi="Times New Roman" w:cs="Times New Roman"/>
          <w:bCs/>
          <w:sz w:val="18"/>
          <w:szCs w:val="18"/>
        </w:rPr>
        <w:t>муниципального образования</w:t>
      </w:r>
      <w:r w:rsidR="00181D7B">
        <w:rPr>
          <w:rFonts w:ascii="Times New Roman" w:hAnsi="Times New Roman" w:cs="Times New Roman"/>
          <w:bCs/>
          <w:sz w:val="18"/>
          <w:szCs w:val="18"/>
        </w:rPr>
        <w:t xml:space="preserve"> </w:t>
      </w:r>
      <w:r w:rsidRPr="0078234C">
        <w:rPr>
          <w:rFonts w:ascii="Times New Roman" w:hAnsi="Times New Roman" w:cs="Times New Roman"/>
          <w:bCs/>
          <w:sz w:val="18"/>
          <w:szCs w:val="18"/>
        </w:rPr>
        <w:t>Верх-Коенского сельсовета Искитимского района</w:t>
      </w:r>
      <w:r w:rsidR="00181D7B">
        <w:rPr>
          <w:rFonts w:ascii="Times New Roman" w:hAnsi="Times New Roman" w:cs="Times New Roman"/>
          <w:bCs/>
          <w:sz w:val="18"/>
          <w:szCs w:val="18"/>
        </w:rPr>
        <w:t xml:space="preserve"> </w:t>
      </w:r>
      <w:r w:rsidRPr="0078234C">
        <w:rPr>
          <w:rFonts w:ascii="Times New Roman" w:hAnsi="Times New Roman" w:cs="Times New Roman"/>
          <w:bCs/>
          <w:sz w:val="18"/>
          <w:szCs w:val="18"/>
        </w:rPr>
        <w:t>на 2019 год</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5954"/>
        <w:gridCol w:w="2693"/>
      </w:tblGrid>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w:t>
            </w:r>
          </w:p>
          <w:p w:rsidR="00B85338" w:rsidRPr="0078234C" w:rsidRDefault="00B85338" w:rsidP="0078234C">
            <w:pPr>
              <w:pStyle w:val="a3"/>
              <w:rPr>
                <w:rFonts w:ascii="Times New Roman" w:hAnsi="Times New Roman" w:cs="Times New Roman"/>
                <w:bCs/>
                <w:sz w:val="18"/>
                <w:szCs w:val="18"/>
              </w:rPr>
            </w:pPr>
            <w:proofErr w:type="spellStart"/>
            <w:r w:rsidRPr="0078234C">
              <w:rPr>
                <w:rFonts w:ascii="Times New Roman" w:hAnsi="Times New Roman" w:cs="Times New Roman"/>
                <w:bCs/>
                <w:sz w:val="18"/>
                <w:szCs w:val="18"/>
              </w:rPr>
              <w:t>пп</w:t>
            </w:r>
            <w:proofErr w:type="spellEnd"/>
            <w:r w:rsidRPr="0078234C">
              <w:rPr>
                <w:rFonts w:ascii="Times New Roman" w:hAnsi="Times New Roman" w:cs="Times New Roman"/>
                <w:bCs/>
                <w:sz w:val="18"/>
                <w:szCs w:val="18"/>
              </w:rPr>
              <w:t>/</w:t>
            </w:r>
            <w:proofErr w:type="spellStart"/>
            <w:proofErr w:type="gramStart"/>
            <w:r w:rsidRPr="0078234C">
              <w:rPr>
                <w:rFonts w:ascii="Times New Roman" w:hAnsi="Times New Roman" w:cs="Times New Roman"/>
                <w:bCs/>
                <w:sz w:val="18"/>
                <w:szCs w:val="18"/>
              </w:rPr>
              <w:t>п</w:t>
            </w:r>
            <w:proofErr w:type="spellEnd"/>
            <w:proofErr w:type="gramEnd"/>
          </w:p>
        </w:tc>
        <w:tc>
          <w:tcPr>
            <w:tcW w:w="5954"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Наименование услуг</w:t>
            </w:r>
          </w:p>
        </w:tc>
        <w:tc>
          <w:tcPr>
            <w:tcW w:w="2693"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Сумма затрат,</w:t>
            </w:r>
          </w:p>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руб.</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1</w:t>
            </w:r>
          </w:p>
        </w:tc>
        <w:tc>
          <w:tcPr>
            <w:tcW w:w="5954"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Оформление документов, необходимых для погребения</w:t>
            </w:r>
          </w:p>
        </w:tc>
        <w:tc>
          <w:tcPr>
            <w:tcW w:w="2693"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140,57</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2</w:t>
            </w:r>
          </w:p>
        </w:tc>
        <w:tc>
          <w:tcPr>
            <w:tcW w:w="5954"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Облачение тела</w:t>
            </w:r>
          </w:p>
          <w:p w:rsidR="00B85338" w:rsidRPr="0078234C" w:rsidRDefault="00B85338" w:rsidP="0078234C">
            <w:pPr>
              <w:pStyle w:val="a3"/>
              <w:rPr>
                <w:rFonts w:ascii="Times New Roman" w:hAnsi="Times New Roman" w:cs="Times New Roman"/>
                <w:sz w:val="18"/>
                <w:szCs w:val="18"/>
              </w:rPr>
            </w:pPr>
          </w:p>
        </w:tc>
        <w:tc>
          <w:tcPr>
            <w:tcW w:w="2693"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407,7</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3</w:t>
            </w:r>
          </w:p>
        </w:tc>
        <w:tc>
          <w:tcPr>
            <w:tcW w:w="5954"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Предоставление гроба</w:t>
            </w:r>
          </w:p>
          <w:p w:rsidR="00B85338" w:rsidRPr="0078234C" w:rsidRDefault="00B85338" w:rsidP="0078234C">
            <w:pPr>
              <w:pStyle w:val="a3"/>
              <w:rPr>
                <w:rFonts w:ascii="Times New Roman" w:hAnsi="Times New Roman" w:cs="Times New Roman"/>
                <w:bCs/>
                <w:sz w:val="18"/>
                <w:szCs w:val="18"/>
              </w:rPr>
            </w:pPr>
          </w:p>
        </w:tc>
        <w:tc>
          <w:tcPr>
            <w:tcW w:w="2693"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2231,54</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4</w:t>
            </w:r>
          </w:p>
        </w:tc>
        <w:tc>
          <w:tcPr>
            <w:tcW w:w="5954"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Перевозка тела (останков) умершего на кладбище</w:t>
            </w:r>
          </w:p>
        </w:tc>
        <w:tc>
          <w:tcPr>
            <w:tcW w:w="2693"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1513,99</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5</w:t>
            </w:r>
          </w:p>
        </w:tc>
        <w:tc>
          <w:tcPr>
            <w:tcW w:w="5954"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Погребение, в т</w:t>
            </w:r>
            <w:proofErr w:type="gramStart"/>
            <w:r w:rsidRPr="0078234C">
              <w:rPr>
                <w:rFonts w:ascii="Times New Roman" w:hAnsi="Times New Roman" w:cs="Times New Roman"/>
                <w:sz w:val="18"/>
                <w:szCs w:val="18"/>
              </w:rPr>
              <w:t>.ч</w:t>
            </w:r>
            <w:proofErr w:type="gramEnd"/>
            <w:r w:rsidRPr="0078234C">
              <w:rPr>
                <w:rFonts w:ascii="Times New Roman" w:hAnsi="Times New Roman" w:cs="Times New Roman"/>
                <w:sz w:val="18"/>
                <w:szCs w:val="18"/>
              </w:rPr>
              <w:t>:</w:t>
            </w:r>
          </w:p>
          <w:p w:rsidR="00B85338" w:rsidRPr="0078234C" w:rsidRDefault="00B85338" w:rsidP="0078234C">
            <w:pPr>
              <w:pStyle w:val="a3"/>
              <w:rPr>
                <w:rFonts w:ascii="Times New Roman" w:hAnsi="Times New Roman" w:cs="Times New Roman"/>
                <w:bCs/>
                <w:sz w:val="18"/>
                <w:szCs w:val="18"/>
              </w:rPr>
            </w:pPr>
          </w:p>
        </w:tc>
        <w:tc>
          <w:tcPr>
            <w:tcW w:w="2693"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3444,38</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5.1</w:t>
            </w:r>
          </w:p>
        </w:tc>
        <w:tc>
          <w:tcPr>
            <w:tcW w:w="5954"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стоимость рытья стандартной могилы</w:t>
            </w:r>
          </w:p>
          <w:p w:rsidR="00B85338" w:rsidRPr="0078234C" w:rsidRDefault="00B85338" w:rsidP="0078234C">
            <w:pPr>
              <w:pStyle w:val="a3"/>
              <w:rPr>
                <w:rFonts w:ascii="Times New Roman" w:hAnsi="Times New Roman" w:cs="Times New Roman"/>
                <w:sz w:val="18"/>
                <w:szCs w:val="18"/>
              </w:rPr>
            </w:pPr>
          </w:p>
        </w:tc>
        <w:tc>
          <w:tcPr>
            <w:tcW w:w="2693"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2409,01</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55.2</w:t>
            </w:r>
          </w:p>
        </w:tc>
        <w:tc>
          <w:tcPr>
            <w:tcW w:w="5954"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Кремация с последующей выдачей урны с прахом</w:t>
            </w:r>
          </w:p>
          <w:p w:rsidR="00B85338" w:rsidRPr="0078234C" w:rsidRDefault="00B85338" w:rsidP="0078234C">
            <w:pPr>
              <w:pStyle w:val="a3"/>
              <w:rPr>
                <w:rFonts w:ascii="Times New Roman" w:hAnsi="Times New Roman" w:cs="Times New Roman"/>
                <w:sz w:val="18"/>
                <w:szCs w:val="18"/>
              </w:rPr>
            </w:pPr>
          </w:p>
        </w:tc>
        <w:tc>
          <w:tcPr>
            <w:tcW w:w="2693"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lastRenderedPageBreak/>
              <w:t>66</w:t>
            </w:r>
          </w:p>
        </w:tc>
        <w:tc>
          <w:tcPr>
            <w:tcW w:w="5954"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Общая стоимость гарантированного перечня услуг по погребению:</w:t>
            </w:r>
          </w:p>
        </w:tc>
        <w:tc>
          <w:tcPr>
            <w:tcW w:w="2693"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7738,18</w:t>
            </w:r>
          </w:p>
        </w:tc>
      </w:tr>
    </w:tbl>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Глава Верх-Коенского сельсовета</w:t>
      </w:r>
      <w:r w:rsidRPr="0078234C">
        <w:rPr>
          <w:rFonts w:ascii="Times New Roman" w:hAnsi="Times New Roman" w:cs="Times New Roman"/>
          <w:sz w:val="18"/>
          <w:szCs w:val="18"/>
        </w:rPr>
        <w:tab/>
      </w:r>
      <w:r w:rsidRPr="0078234C">
        <w:rPr>
          <w:rFonts w:ascii="Times New Roman" w:hAnsi="Times New Roman" w:cs="Times New Roman"/>
          <w:sz w:val="18"/>
          <w:szCs w:val="18"/>
        </w:rPr>
        <w:tab/>
        <w:t xml:space="preserve">     </w:t>
      </w:r>
      <w:r w:rsidRPr="0078234C">
        <w:rPr>
          <w:rFonts w:ascii="Times New Roman" w:hAnsi="Times New Roman" w:cs="Times New Roman"/>
          <w:sz w:val="18"/>
          <w:szCs w:val="18"/>
        </w:rPr>
        <w:tab/>
        <w:t xml:space="preserve">      В.Н.Соловьенко</w:t>
      </w:r>
    </w:p>
    <w:p w:rsidR="00B85338" w:rsidRPr="0078234C" w:rsidRDefault="00B85338" w:rsidP="00181D7B">
      <w:pPr>
        <w:pStyle w:val="a3"/>
        <w:jc w:val="right"/>
        <w:rPr>
          <w:rFonts w:ascii="Times New Roman" w:hAnsi="Times New Roman" w:cs="Times New Roman"/>
          <w:sz w:val="18"/>
          <w:szCs w:val="18"/>
        </w:rPr>
      </w:pPr>
      <w:r w:rsidRPr="0078234C">
        <w:rPr>
          <w:rFonts w:ascii="Times New Roman" w:hAnsi="Times New Roman" w:cs="Times New Roman"/>
          <w:sz w:val="18"/>
          <w:szCs w:val="18"/>
        </w:rPr>
        <w:t xml:space="preserve"> Приложение №3</w:t>
      </w:r>
    </w:p>
    <w:p w:rsidR="00B85338" w:rsidRPr="0078234C" w:rsidRDefault="00B85338" w:rsidP="00181D7B">
      <w:pPr>
        <w:pStyle w:val="a3"/>
        <w:jc w:val="right"/>
        <w:rPr>
          <w:rFonts w:ascii="Times New Roman" w:hAnsi="Times New Roman" w:cs="Times New Roman"/>
          <w:sz w:val="18"/>
          <w:szCs w:val="18"/>
        </w:rPr>
      </w:pPr>
      <w:r w:rsidRPr="0078234C">
        <w:rPr>
          <w:rFonts w:ascii="Times New Roman" w:hAnsi="Times New Roman" w:cs="Times New Roman"/>
          <w:sz w:val="18"/>
          <w:szCs w:val="18"/>
        </w:rPr>
        <w:t>к постановлению администрации</w:t>
      </w:r>
    </w:p>
    <w:p w:rsidR="00B85338" w:rsidRPr="0078234C" w:rsidRDefault="00B85338" w:rsidP="00181D7B">
      <w:pPr>
        <w:pStyle w:val="a3"/>
        <w:jc w:val="right"/>
        <w:rPr>
          <w:rFonts w:ascii="Times New Roman" w:hAnsi="Times New Roman" w:cs="Times New Roman"/>
          <w:sz w:val="18"/>
          <w:szCs w:val="18"/>
        </w:rPr>
      </w:pPr>
      <w:r w:rsidRPr="0078234C">
        <w:rPr>
          <w:rFonts w:ascii="Times New Roman" w:hAnsi="Times New Roman" w:cs="Times New Roman"/>
          <w:sz w:val="18"/>
          <w:szCs w:val="18"/>
        </w:rPr>
        <w:t>Верх-Коенского сельсовета</w:t>
      </w:r>
      <w:r w:rsidR="00181D7B">
        <w:rPr>
          <w:rFonts w:ascii="Times New Roman" w:hAnsi="Times New Roman" w:cs="Times New Roman"/>
          <w:sz w:val="18"/>
          <w:szCs w:val="18"/>
        </w:rPr>
        <w:t xml:space="preserve"> </w:t>
      </w:r>
      <w:r w:rsidRPr="0078234C">
        <w:rPr>
          <w:rFonts w:ascii="Times New Roman" w:hAnsi="Times New Roman" w:cs="Times New Roman"/>
          <w:sz w:val="18"/>
          <w:szCs w:val="18"/>
        </w:rPr>
        <w:t>от 12.04.2019 № 34</w:t>
      </w:r>
    </w:p>
    <w:p w:rsidR="00B85338" w:rsidRPr="0078234C" w:rsidRDefault="00B85338" w:rsidP="008F2DA3">
      <w:pPr>
        <w:pStyle w:val="a3"/>
        <w:jc w:val="center"/>
        <w:outlineLvl w:val="0"/>
        <w:rPr>
          <w:rFonts w:ascii="Times New Roman" w:hAnsi="Times New Roman" w:cs="Times New Roman"/>
          <w:bCs/>
          <w:sz w:val="18"/>
          <w:szCs w:val="18"/>
        </w:rPr>
      </w:pPr>
      <w:r w:rsidRPr="0078234C">
        <w:rPr>
          <w:rFonts w:ascii="Times New Roman" w:hAnsi="Times New Roman" w:cs="Times New Roman"/>
          <w:bCs/>
          <w:sz w:val="18"/>
          <w:szCs w:val="18"/>
        </w:rPr>
        <w:t>ТРЕБОВАНИЯ</w:t>
      </w:r>
    </w:p>
    <w:p w:rsidR="00B85338" w:rsidRPr="0078234C" w:rsidRDefault="00B85338" w:rsidP="00181D7B">
      <w:pPr>
        <w:pStyle w:val="a3"/>
        <w:jc w:val="center"/>
        <w:rPr>
          <w:rFonts w:ascii="Times New Roman" w:hAnsi="Times New Roman" w:cs="Times New Roman"/>
          <w:bCs/>
          <w:sz w:val="18"/>
          <w:szCs w:val="18"/>
        </w:rPr>
      </w:pPr>
      <w:r w:rsidRPr="0078234C">
        <w:rPr>
          <w:rFonts w:ascii="Times New Roman" w:hAnsi="Times New Roman" w:cs="Times New Roman"/>
          <w:bCs/>
          <w:sz w:val="18"/>
          <w:szCs w:val="18"/>
        </w:rPr>
        <w:t>к качеству предоставления услуг по погребению</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Качество ритуальных услуг и предметов похоронного ритуала, предоставляемых специализированными службами, иными юридическими лицами и индивидуальными предпринимателями, оказывающими ритуальные услуги, должно соответствовать санитарным нормам и правилам, техническим условиям и другим правовым актам, которые в соответствии с законодательством Российской Федерации устанавливают обязательные требования к услугам и продукции в сфере оказания ритуальных услуг.</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Качество услуг,</w:t>
      </w:r>
      <w:r w:rsidRPr="0078234C">
        <w:rPr>
          <w:rFonts w:ascii="Times New Roman" w:hAnsi="Times New Roman" w:cs="Times New Roman"/>
          <w:bCs/>
          <w:sz w:val="18"/>
          <w:szCs w:val="18"/>
        </w:rPr>
        <w:t xml:space="preserve"> предоставляемых согласно гарантированному перечню услуг по погребению</w:t>
      </w:r>
      <w:r w:rsidRPr="0078234C">
        <w:rPr>
          <w:rFonts w:ascii="Times New Roman" w:hAnsi="Times New Roman" w:cs="Times New Roman"/>
          <w:sz w:val="18"/>
          <w:szCs w:val="18"/>
        </w:rPr>
        <w:t xml:space="preserve"> умершего, имеющего супруга, родственников, законного представителя умершего или иного лица, взявшего на себя обязанность осуществить погребение умершего:</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3402"/>
        <w:gridCol w:w="5387"/>
      </w:tblGrid>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w:t>
            </w:r>
          </w:p>
          <w:p w:rsidR="00B85338" w:rsidRPr="0078234C" w:rsidRDefault="00B85338" w:rsidP="0078234C">
            <w:pPr>
              <w:pStyle w:val="a3"/>
              <w:rPr>
                <w:rFonts w:ascii="Times New Roman" w:hAnsi="Times New Roman" w:cs="Times New Roman"/>
                <w:bCs/>
                <w:sz w:val="18"/>
                <w:szCs w:val="18"/>
              </w:rPr>
            </w:pPr>
            <w:proofErr w:type="spellStart"/>
            <w:proofErr w:type="gramStart"/>
            <w:r w:rsidRPr="0078234C">
              <w:rPr>
                <w:rFonts w:ascii="Times New Roman" w:hAnsi="Times New Roman" w:cs="Times New Roman"/>
                <w:bCs/>
                <w:sz w:val="18"/>
                <w:szCs w:val="18"/>
              </w:rPr>
              <w:t>п</w:t>
            </w:r>
            <w:proofErr w:type="spellEnd"/>
            <w:proofErr w:type="gramEnd"/>
            <w:r w:rsidRPr="0078234C">
              <w:rPr>
                <w:rFonts w:ascii="Times New Roman" w:hAnsi="Times New Roman" w:cs="Times New Roman"/>
                <w:bCs/>
                <w:sz w:val="18"/>
                <w:szCs w:val="18"/>
              </w:rPr>
              <w:t>/</w:t>
            </w:r>
            <w:proofErr w:type="spellStart"/>
            <w:r w:rsidRPr="0078234C">
              <w:rPr>
                <w:rFonts w:ascii="Times New Roman" w:hAnsi="Times New Roman" w:cs="Times New Roman"/>
                <w:bCs/>
                <w:sz w:val="18"/>
                <w:szCs w:val="18"/>
              </w:rPr>
              <w:t>п</w:t>
            </w:r>
            <w:proofErr w:type="spellEnd"/>
          </w:p>
        </w:tc>
        <w:tc>
          <w:tcPr>
            <w:tcW w:w="3402"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Наименование услуг</w:t>
            </w:r>
          </w:p>
        </w:tc>
        <w:tc>
          <w:tcPr>
            <w:tcW w:w="538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Требования к качеству</w:t>
            </w:r>
          </w:p>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предоставляемых услуг</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p>
        </w:tc>
        <w:tc>
          <w:tcPr>
            <w:tcW w:w="3402"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Оформление документов, необходимых для погребения</w:t>
            </w:r>
          </w:p>
        </w:tc>
        <w:tc>
          <w:tcPr>
            <w:tcW w:w="538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Осуществление приема заказа на организацию и проведение похорон, включающее: уточнение, в каком морге (доме) находится тело умершего, даты и времени похорон, маршрута следования траурной процессии, оформление заказа на услуги автокатафалка, другие услуги и предметы похоронного ритуала, оформление счета-заказа.</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p>
        </w:tc>
        <w:tc>
          <w:tcPr>
            <w:tcW w:w="3402"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Предоставление и доставка гроба и других предметов, необходимых для погребения</w:t>
            </w:r>
          </w:p>
        </w:tc>
        <w:tc>
          <w:tcPr>
            <w:tcW w:w="538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Предоставление ритуальных принадлежностей: гроб с внутренней и наружной обивкой </w:t>
            </w:r>
            <w:proofErr w:type="spellStart"/>
            <w:r w:rsidRPr="0078234C">
              <w:rPr>
                <w:rFonts w:ascii="Times New Roman" w:hAnsi="Times New Roman" w:cs="Times New Roman"/>
                <w:sz w:val="18"/>
                <w:szCs w:val="18"/>
              </w:rPr>
              <w:t>х</w:t>
            </w:r>
            <w:proofErr w:type="spellEnd"/>
            <w:r w:rsidRPr="0078234C">
              <w:rPr>
                <w:rFonts w:ascii="Times New Roman" w:hAnsi="Times New Roman" w:cs="Times New Roman"/>
                <w:sz w:val="18"/>
                <w:szCs w:val="18"/>
              </w:rPr>
              <w:t>/б тканью, подушка, покрывало.</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Снятие гроба и других предметов, необходимых для погребения, со стеллажа, вынос их из помещения предприятия и погрузка в автокатафалк.</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Доставка до морга (дома), снятие гроба с автокатафалка и внос в помещение морга (дома не выше 1-го этажа).</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p>
        </w:tc>
        <w:tc>
          <w:tcPr>
            <w:tcW w:w="3402"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Перевозка тела (останков) умершего на кладбище</w:t>
            </w:r>
          </w:p>
        </w:tc>
        <w:tc>
          <w:tcPr>
            <w:tcW w:w="538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Вынос гроба с телом умершего из морга (дома не выше 1-го этажа) с установкой на автокатафалк.</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Перевозка на кладбище (до места захоронения).</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p>
        </w:tc>
        <w:tc>
          <w:tcPr>
            <w:tcW w:w="3402"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Погребение</w:t>
            </w:r>
          </w:p>
        </w:tc>
        <w:tc>
          <w:tcPr>
            <w:tcW w:w="538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Рытье стандартной могилы с расчисткой места захоронения от снега в зимнее время.</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Снятие гроба с телом умершего с автокатафалка и перенос до места захоронения.</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Забивка крышки гроба и опускание гроба в могилу.</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Засыпка могилы и устройство надмогильного холма, установка регистрационного знака – пирамидки.</w:t>
            </w:r>
          </w:p>
        </w:tc>
      </w:tr>
    </w:tbl>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Качество услуг, </w:t>
      </w:r>
      <w:r w:rsidRPr="0078234C">
        <w:rPr>
          <w:rFonts w:ascii="Times New Roman" w:hAnsi="Times New Roman" w:cs="Times New Roman"/>
          <w:bCs/>
          <w:sz w:val="18"/>
          <w:szCs w:val="18"/>
        </w:rPr>
        <w:t>предоставляемых согласно гарантированному перечню услуг по погребению умершего, не имеющего супруга, близких родственников, законного представителя или иных лиц, взявших на себя обязанности по погребению умершего:</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3402"/>
        <w:gridCol w:w="5387"/>
      </w:tblGrid>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w:t>
            </w:r>
          </w:p>
          <w:p w:rsidR="00B85338" w:rsidRPr="0078234C" w:rsidRDefault="00B85338" w:rsidP="0078234C">
            <w:pPr>
              <w:pStyle w:val="a3"/>
              <w:rPr>
                <w:rFonts w:ascii="Times New Roman" w:hAnsi="Times New Roman" w:cs="Times New Roman"/>
                <w:bCs/>
                <w:sz w:val="18"/>
                <w:szCs w:val="18"/>
              </w:rPr>
            </w:pPr>
            <w:proofErr w:type="spellStart"/>
            <w:proofErr w:type="gramStart"/>
            <w:r w:rsidRPr="0078234C">
              <w:rPr>
                <w:rFonts w:ascii="Times New Roman" w:hAnsi="Times New Roman" w:cs="Times New Roman"/>
                <w:bCs/>
                <w:sz w:val="18"/>
                <w:szCs w:val="18"/>
              </w:rPr>
              <w:t>п</w:t>
            </w:r>
            <w:proofErr w:type="spellEnd"/>
            <w:proofErr w:type="gramEnd"/>
            <w:r w:rsidRPr="0078234C">
              <w:rPr>
                <w:rFonts w:ascii="Times New Roman" w:hAnsi="Times New Roman" w:cs="Times New Roman"/>
                <w:bCs/>
                <w:sz w:val="18"/>
                <w:szCs w:val="18"/>
              </w:rPr>
              <w:t>/</w:t>
            </w:r>
            <w:proofErr w:type="spellStart"/>
            <w:r w:rsidRPr="0078234C">
              <w:rPr>
                <w:rFonts w:ascii="Times New Roman" w:hAnsi="Times New Roman" w:cs="Times New Roman"/>
                <w:bCs/>
                <w:sz w:val="18"/>
                <w:szCs w:val="18"/>
              </w:rPr>
              <w:t>п</w:t>
            </w:r>
            <w:proofErr w:type="spellEnd"/>
          </w:p>
        </w:tc>
        <w:tc>
          <w:tcPr>
            <w:tcW w:w="3402"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Наименование услуг</w:t>
            </w:r>
          </w:p>
        </w:tc>
        <w:tc>
          <w:tcPr>
            <w:tcW w:w="538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Требования к качеству</w:t>
            </w:r>
          </w:p>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предоставляемых услуг</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1.</w:t>
            </w:r>
          </w:p>
        </w:tc>
        <w:tc>
          <w:tcPr>
            <w:tcW w:w="3402"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Оформление документов, необходимых для погребения</w:t>
            </w:r>
          </w:p>
        </w:tc>
        <w:tc>
          <w:tcPr>
            <w:tcW w:w="538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Оформление заказа на погребение, свидетельства о смерти, справки о смерти для назначения и выплаты единовременного государственного пособия по установленной форме и документов, необходимых для получения возмещения стоимости гарантированных услуг.</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2.</w:t>
            </w:r>
          </w:p>
        </w:tc>
        <w:tc>
          <w:tcPr>
            <w:tcW w:w="3402"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Облачение тела</w:t>
            </w:r>
          </w:p>
        </w:tc>
        <w:tc>
          <w:tcPr>
            <w:tcW w:w="538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Предоставление савана из хлопчатобумажной ткани длиной </w:t>
            </w:r>
            <w:smartTag w:uri="urn:schemas-microsoft-com:office:smarttags" w:element="metricconverter">
              <w:smartTagPr>
                <w:attr w:name="ProductID" w:val="4,0 метра"/>
              </w:smartTagPr>
              <w:r w:rsidRPr="0078234C">
                <w:rPr>
                  <w:rFonts w:ascii="Times New Roman" w:hAnsi="Times New Roman" w:cs="Times New Roman"/>
                  <w:sz w:val="18"/>
                  <w:szCs w:val="18"/>
                </w:rPr>
                <w:t>4,0 метра</w:t>
              </w:r>
            </w:smartTag>
            <w:r w:rsidRPr="0078234C">
              <w:rPr>
                <w:rFonts w:ascii="Times New Roman" w:hAnsi="Times New Roman" w:cs="Times New Roman"/>
                <w:sz w:val="18"/>
                <w:szCs w:val="18"/>
              </w:rPr>
              <w:t>.</w:t>
            </w:r>
          </w:p>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Облачение тела.</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3.</w:t>
            </w:r>
          </w:p>
        </w:tc>
        <w:tc>
          <w:tcPr>
            <w:tcW w:w="3402"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Предоставление гроба</w:t>
            </w:r>
          </w:p>
        </w:tc>
        <w:tc>
          <w:tcPr>
            <w:tcW w:w="538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Предоставление гроба с внутренней обивкой </w:t>
            </w:r>
            <w:proofErr w:type="spellStart"/>
            <w:r w:rsidRPr="0078234C">
              <w:rPr>
                <w:rFonts w:ascii="Times New Roman" w:hAnsi="Times New Roman" w:cs="Times New Roman"/>
                <w:sz w:val="18"/>
                <w:szCs w:val="18"/>
              </w:rPr>
              <w:t>х</w:t>
            </w:r>
            <w:proofErr w:type="spellEnd"/>
            <w:r w:rsidRPr="0078234C">
              <w:rPr>
                <w:rFonts w:ascii="Times New Roman" w:hAnsi="Times New Roman" w:cs="Times New Roman"/>
                <w:sz w:val="18"/>
                <w:szCs w:val="18"/>
              </w:rPr>
              <w:t xml:space="preserve">/б тканью (расход ткани </w:t>
            </w:r>
            <w:smartTag w:uri="urn:schemas-microsoft-com:office:smarttags" w:element="metricconverter">
              <w:smartTagPr>
                <w:attr w:name="ProductID" w:val="6,0 метров"/>
              </w:smartTagPr>
              <w:r w:rsidRPr="0078234C">
                <w:rPr>
                  <w:rFonts w:ascii="Times New Roman" w:hAnsi="Times New Roman" w:cs="Times New Roman"/>
                  <w:sz w:val="18"/>
                  <w:szCs w:val="18"/>
                </w:rPr>
                <w:t>6,0 метров</w:t>
              </w:r>
            </w:smartTag>
            <w:r w:rsidRPr="0078234C">
              <w:rPr>
                <w:rFonts w:ascii="Times New Roman" w:hAnsi="Times New Roman" w:cs="Times New Roman"/>
                <w:sz w:val="18"/>
                <w:szCs w:val="18"/>
              </w:rPr>
              <w:t>).</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Снятие гроба и других предметов, необходимых для погребения, со стеллажа, вынос их из помещения предприятия и погрузка в автокатафалк.</w:t>
            </w:r>
          </w:p>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Доставка гроба к зданию морга.</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4.</w:t>
            </w:r>
          </w:p>
        </w:tc>
        <w:tc>
          <w:tcPr>
            <w:tcW w:w="3402"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Перевозка тела (останков) умершего на кладбище</w:t>
            </w:r>
          </w:p>
        </w:tc>
        <w:tc>
          <w:tcPr>
            <w:tcW w:w="538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Вынос гроба с телом умершего из морга с установкой на автокатафалк.</w:t>
            </w:r>
          </w:p>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Перевозка на кладбище (до места захоронения).</w:t>
            </w:r>
          </w:p>
        </w:tc>
      </w:tr>
      <w:tr w:rsidR="00B85338" w:rsidRPr="0078234C" w:rsidTr="00B85338">
        <w:tc>
          <w:tcPr>
            <w:tcW w:w="81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5.</w:t>
            </w:r>
          </w:p>
        </w:tc>
        <w:tc>
          <w:tcPr>
            <w:tcW w:w="3402"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Погребение</w:t>
            </w:r>
          </w:p>
        </w:tc>
        <w:tc>
          <w:tcPr>
            <w:tcW w:w="5387" w:type="dxa"/>
            <w:tcBorders>
              <w:top w:val="single" w:sz="4" w:space="0" w:color="000000"/>
              <w:left w:val="single" w:sz="4" w:space="0" w:color="000000"/>
              <w:bottom w:val="single" w:sz="4" w:space="0" w:color="000000"/>
              <w:right w:val="single" w:sz="4" w:space="0" w:color="000000"/>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Рытье стандартной могилы с расчисткой места захоронения от снега в зимнее время.</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Снятие гроба с телом умершего с автокатафалка и перенос до места захоронения.</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Забивка крышки гроба и опускание гроба в могилу.</w:t>
            </w:r>
          </w:p>
          <w:p w:rsidR="00B85338" w:rsidRPr="0078234C" w:rsidRDefault="00B85338" w:rsidP="0078234C">
            <w:pPr>
              <w:pStyle w:val="a3"/>
              <w:rPr>
                <w:rFonts w:ascii="Times New Roman" w:hAnsi="Times New Roman" w:cs="Times New Roman"/>
                <w:bCs/>
                <w:sz w:val="18"/>
                <w:szCs w:val="18"/>
              </w:rPr>
            </w:pPr>
            <w:r w:rsidRPr="0078234C">
              <w:rPr>
                <w:rFonts w:ascii="Times New Roman" w:hAnsi="Times New Roman" w:cs="Times New Roman"/>
                <w:sz w:val="18"/>
                <w:szCs w:val="18"/>
              </w:rPr>
              <w:t xml:space="preserve">Засыпка могилы и устройство надмогильного холма, установка </w:t>
            </w:r>
            <w:r w:rsidRPr="0078234C">
              <w:rPr>
                <w:rFonts w:ascii="Times New Roman" w:hAnsi="Times New Roman" w:cs="Times New Roman"/>
                <w:sz w:val="18"/>
                <w:szCs w:val="18"/>
              </w:rPr>
              <w:lastRenderedPageBreak/>
              <w:t>регистрационного знака - пирамидки.</w:t>
            </w:r>
          </w:p>
        </w:tc>
      </w:tr>
    </w:tbl>
    <w:p w:rsidR="00B85338" w:rsidRPr="0078234C" w:rsidRDefault="00B85338" w:rsidP="00181D7B">
      <w:pPr>
        <w:pStyle w:val="a3"/>
        <w:jc w:val="center"/>
        <w:rPr>
          <w:rFonts w:ascii="Times New Roman" w:hAnsi="Times New Roman" w:cs="Times New Roman"/>
          <w:sz w:val="18"/>
          <w:szCs w:val="18"/>
        </w:rPr>
      </w:pPr>
      <w:r w:rsidRPr="0078234C">
        <w:rPr>
          <w:rFonts w:ascii="Times New Roman" w:hAnsi="Times New Roman" w:cs="Times New Roman"/>
          <w:sz w:val="18"/>
          <w:szCs w:val="18"/>
        </w:rPr>
        <w:lastRenderedPageBreak/>
        <w:t>АДМИНИСТРАЦИЯ  ВЕРХ-КОЕНСКОГО  СЕЛЬСОВЕТА</w:t>
      </w:r>
    </w:p>
    <w:p w:rsidR="00B85338" w:rsidRPr="0078234C" w:rsidRDefault="00B85338" w:rsidP="00181D7B">
      <w:pPr>
        <w:pStyle w:val="a3"/>
        <w:jc w:val="center"/>
        <w:rPr>
          <w:rFonts w:ascii="Times New Roman" w:hAnsi="Times New Roman" w:cs="Times New Roman"/>
          <w:sz w:val="18"/>
          <w:szCs w:val="18"/>
        </w:rPr>
      </w:pPr>
      <w:r w:rsidRPr="0078234C">
        <w:rPr>
          <w:rFonts w:ascii="Times New Roman" w:hAnsi="Times New Roman" w:cs="Times New Roman"/>
          <w:sz w:val="18"/>
          <w:szCs w:val="18"/>
        </w:rPr>
        <w:t>ИСКИТИМСКОГО РАЙОНА НОВОСИБИРСКОЙ ОБЛАСТИ</w:t>
      </w:r>
    </w:p>
    <w:p w:rsidR="00B85338" w:rsidRPr="0078234C" w:rsidRDefault="00B85338" w:rsidP="00181D7B">
      <w:pPr>
        <w:pStyle w:val="a3"/>
        <w:jc w:val="center"/>
        <w:rPr>
          <w:rFonts w:ascii="Times New Roman" w:hAnsi="Times New Roman" w:cs="Times New Roman"/>
          <w:b/>
          <w:bCs/>
          <w:sz w:val="18"/>
          <w:szCs w:val="18"/>
        </w:rPr>
      </w:pPr>
      <w:proofErr w:type="gramStart"/>
      <w:r w:rsidRPr="0078234C">
        <w:rPr>
          <w:rFonts w:ascii="Times New Roman" w:hAnsi="Times New Roman" w:cs="Times New Roman"/>
          <w:b/>
          <w:bCs/>
          <w:sz w:val="18"/>
          <w:szCs w:val="18"/>
        </w:rPr>
        <w:t>П</w:t>
      </w:r>
      <w:proofErr w:type="gramEnd"/>
      <w:r w:rsidRPr="0078234C">
        <w:rPr>
          <w:rFonts w:ascii="Times New Roman" w:hAnsi="Times New Roman" w:cs="Times New Roman"/>
          <w:b/>
          <w:bCs/>
          <w:sz w:val="18"/>
          <w:szCs w:val="18"/>
        </w:rPr>
        <w:t xml:space="preserve"> О С Т А Н О В Л Е Н И Е</w:t>
      </w:r>
    </w:p>
    <w:p w:rsidR="00B85338" w:rsidRPr="0078234C" w:rsidRDefault="00B85338" w:rsidP="00181D7B">
      <w:pPr>
        <w:pStyle w:val="a3"/>
        <w:jc w:val="center"/>
        <w:rPr>
          <w:rFonts w:ascii="Times New Roman" w:hAnsi="Times New Roman" w:cs="Times New Roman"/>
          <w:sz w:val="18"/>
          <w:szCs w:val="18"/>
          <w:u w:val="single"/>
        </w:rPr>
      </w:pPr>
      <w:r w:rsidRPr="0078234C">
        <w:rPr>
          <w:rFonts w:ascii="Times New Roman" w:hAnsi="Times New Roman" w:cs="Times New Roman"/>
          <w:sz w:val="18"/>
          <w:szCs w:val="18"/>
          <w:u w:val="single"/>
        </w:rPr>
        <w:t>15.04.2019 № 35</w:t>
      </w:r>
    </w:p>
    <w:p w:rsidR="00B85338" w:rsidRPr="0078234C" w:rsidRDefault="00B85338" w:rsidP="00181D7B">
      <w:pPr>
        <w:pStyle w:val="a3"/>
        <w:jc w:val="center"/>
        <w:rPr>
          <w:rFonts w:ascii="Times New Roman" w:hAnsi="Times New Roman" w:cs="Times New Roman"/>
          <w:sz w:val="18"/>
          <w:szCs w:val="18"/>
        </w:rPr>
      </w:pPr>
      <w:r w:rsidRPr="0078234C">
        <w:rPr>
          <w:rFonts w:ascii="Times New Roman" w:hAnsi="Times New Roman" w:cs="Times New Roman"/>
          <w:sz w:val="18"/>
          <w:szCs w:val="18"/>
        </w:rPr>
        <w:t>с.Верх-Коен</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О введении временного ограничения движения</w:t>
      </w:r>
      <w:r w:rsidR="00181D7B">
        <w:rPr>
          <w:rFonts w:ascii="Times New Roman" w:hAnsi="Times New Roman" w:cs="Times New Roman"/>
          <w:sz w:val="18"/>
          <w:szCs w:val="18"/>
        </w:rPr>
        <w:t xml:space="preserve"> </w:t>
      </w:r>
      <w:r w:rsidRPr="0078234C">
        <w:rPr>
          <w:rFonts w:ascii="Times New Roman" w:hAnsi="Times New Roman" w:cs="Times New Roman"/>
          <w:sz w:val="18"/>
          <w:szCs w:val="18"/>
        </w:rPr>
        <w:t>транспортных средств по автомобильным дорогам</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 местного значения в весенний и летний периоды 2019года.</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    В соответствии   с постановлением  администрации Искитимского района  от 27.03.2019 №324 «О введении временного ограничения движения транспортных средств по автомобильным  дорогам Искитимского района местного значения в весенний и летний периоды 2019 года»</w:t>
      </w:r>
    </w:p>
    <w:p w:rsidR="00B85338" w:rsidRPr="0078234C" w:rsidRDefault="00B85338" w:rsidP="008F2DA3">
      <w:pPr>
        <w:pStyle w:val="a3"/>
        <w:outlineLvl w:val="0"/>
        <w:rPr>
          <w:rFonts w:ascii="Times New Roman" w:hAnsi="Times New Roman" w:cs="Times New Roman"/>
          <w:sz w:val="18"/>
          <w:szCs w:val="18"/>
        </w:rPr>
      </w:pPr>
      <w:r w:rsidRPr="0078234C">
        <w:rPr>
          <w:rFonts w:ascii="Times New Roman" w:hAnsi="Times New Roman" w:cs="Times New Roman"/>
          <w:sz w:val="18"/>
          <w:szCs w:val="18"/>
        </w:rPr>
        <w:t>ПОСТАНОВЛЯЮ:</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  1.Ввести  временное весеннее ограничение движения транспортных средств по автомобильным дорогам местного значения на территории Верх-Коенского сельсовета  с29 апреля по 31 мая 2019года.</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  </w:t>
      </w:r>
      <w:proofErr w:type="gramStart"/>
      <w:r w:rsidRPr="0078234C">
        <w:rPr>
          <w:rFonts w:ascii="Times New Roman" w:hAnsi="Times New Roman" w:cs="Times New Roman"/>
          <w:sz w:val="18"/>
          <w:szCs w:val="18"/>
        </w:rPr>
        <w:t>2.Установить, что в период  весеннего  временного  ограничения движения не допускается  проезд по автомобильным дорогам транспортных средств с грузом или без груза с нагрузкой на ось более 5 тонн без специального разрешения, выдаваемого администрацией Искитимского района Новосибирской области в соответствии с Федеральным законом от 08.11.2007 № 257-ФЗ «Об автомобильных дорогах и о дорожной деятельности в Российской Федерации и внесении изменений в</w:t>
      </w:r>
      <w:proofErr w:type="gramEnd"/>
      <w:r w:rsidRPr="0078234C">
        <w:rPr>
          <w:rFonts w:ascii="Times New Roman" w:hAnsi="Times New Roman" w:cs="Times New Roman"/>
          <w:sz w:val="18"/>
          <w:szCs w:val="18"/>
        </w:rPr>
        <w:t xml:space="preserve"> отдельные законодательные акты Российской Федерации».</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  3.Опубликовать настоящее постановление в периодическом печатном издании «Верх-Коенский вестник» и разместить на официальном сайте администрации Верх-Коенского сельсовета в сети «Интернет».</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  4. </w:t>
      </w:r>
      <w:proofErr w:type="gramStart"/>
      <w:r w:rsidRPr="0078234C">
        <w:rPr>
          <w:rFonts w:ascii="Times New Roman" w:hAnsi="Times New Roman" w:cs="Times New Roman"/>
          <w:sz w:val="18"/>
          <w:szCs w:val="18"/>
        </w:rPr>
        <w:t>Контроль за</w:t>
      </w:r>
      <w:proofErr w:type="gramEnd"/>
      <w:r w:rsidRPr="0078234C">
        <w:rPr>
          <w:rFonts w:ascii="Times New Roman" w:hAnsi="Times New Roman" w:cs="Times New Roman"/>
          <w:sz w:val="18"/>
          <w:szCs w:val="18"/>
        </w:rPr>
        <w:t xml:space="preserve"> исполнением постановления оставляю за собой.</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Глава Верх-Коенского сельсовета</w:t>
      </w:r>
      <w:r w:rsidRPr="0078234C">
        <w:rPr>
          <w:rFonts w:ascii="Times New Roman" w:hAnsi="Times New Roman" w:cs="Times New Roman"/>
          <w:sz w:val="18"/>
          <w:szCs w:val="18"/>
        </w:rPr>
        <w:tab/>
        <w:t xml:space="preserve">           В.Н.Соловьенко</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Искитимского района Новосибирской области</w:t>
      </w:r>
    </w:p>
    <w:p w:rsidR="00B85338" w:rsidRPr="0078234C" w:rsidRDefault="00B85338" w:rsidP="008F2DA3">
      <w:pPr>
        <w:pStyle w:val="a3"/>
        <w:jc w:val="center"/>
        <w:outlineLvl w:val="0"/>
        <w:rPr>
          <w:rFonts w:ascii="Times New Roman" w:eastAsia="Times New Roman" w:hAnsi="Times New Roman" w:cs="Times New Roman"/>
          <w:b/>
          <w:bCs/>
          <w:color w:val="000000"/>
          <w:sz w:val="18"/>
          <w:szCs w:val="18"/>
        </w:rPr>
      </w:pPr>
      <w:r w:rsidRPr="0078234C">
        <w:rPr>
          <w:rFonts w:ascii="Times New Roman" w:eastAsia="Times New Roman" w:hAnsi="Times New Roman" w:cs="Times New Roman"/>
          <w:b/>
          <w:bCs/>
          <w:color w:val="000000"/>
          <w:sz w:val="18"/>
          <w:szCs w:val="18"/>
        </w:rPr>
        <w:t>АДМИНИСТРАЦИЯ ВЕРХ-КОЕНСКОГО  СЕЛЬСОВЕТА</w:t>
      </w:r>
    </w:p>
    <w:p w:rsidR="00B85338" w:rsidRPr="0078234C" w:rsidRDefault="00B85338" w:rsidP="00181D7B">
      <w:pPr>
        <w:pStyle w:val="a3"/>
        <w:jc w:val="center"/>
        <w:rPr>
          <w:rFonts w:ascii="Times New Roman" w:eastAsia="Times New Roman" w:hAnsi="Times New Roman" w:cs="Times New Roman"/>
          <w:b/>
          <w:bCs/>
          <w:color w:val="000000"/>
          <w:sz w:val="18"/>
          <w:szCs w:val="18"/>
        </w:rPr>
      </w:pPr>
      <w:r w:rsidRPr="0078234C">
        <w:rPr>
          <w:rFonts w:ascii="Times New Roman" w:eastAsia="Times New Roman" w:hAnsi="Times New Roman" w:cs="Times New Roman"/>
          <w:b/>
          <w:bCs/>
          <w:color w:val="000000"/>
          <w:sz w:val="18"/>
          <w:szCs w:val="18"/>
        </w:rPr>
        <w:t>ИСКИТИМСКОГО РАЙОНА НОВОСИБИРСКОЙ ОБЛАСТИ</w:t>
      </w:r>
    </w:p>
    <w:p w:rsidR="00B85338" w:rsidRPr="0078234C" w:rsidRDefault="00B85338" w:rsidP="00181D7B">
      <w:pPr>
        <w:pStyle w:val="a3"/>
        <w:jc w:val="center"/>
        <w:rPr>
          <w:rFonts w:ascii="Times New Roman" w:eastAsia="Times New Roman" w:hAnsi="Times New Roman" w:cs="Times New Roman"/>
          <w:color w:val="000000"/>
          <w:sz w:val="18"/>
          <w:szCs w:val="18"/>
        </w:rPr>
      </w:pPr>
      <w:r w:rsidRPr="0078234C">
        <w:rPr>
          <w:rFonts w:ascii="Times New Roman" w:eastAsia="Times New Roman" w:hAnsi="Times New Roman" w:cs="Times New Roman"/>
          <w:b/>
          <w:bCs/>
          <w:color w:val="000000"/>
          <w:sz w:val="18"/>
          <w:szCs w:val="18"/>
        </w:rPr>
        <w:t>ПОСТАНОВЛЕНИЕ</w:t>
      </w:r>
    </w:p>
    <w:p w:rsidR="00B85338" w:rsidRPr="0078234C" w:rsidRDefault="00B85338" w:rsidP="00181D7B">
      <w:pPr>
        <w:pStyle w:val="a3"/>
        <w:jc w:val="center"/>
        <w:rPr>
          <w:rFonts w:ascii="Times New Roman" w:hAnsi="Times New Roman" w:cs="Times New Roman"/>
          <w:bCs/>
          <w:color w:val="000000"/>
          <w:sz w:val="18"/>
          <w:szCs w:val="18"/>
          <w:u w:val="single"/>
        </w:rPr>
      </w:pPr>
      <w:r w:rsidRPr="0078234C">
        <w:rPr>
          <w:rFonts w:ascii="Times New Roman" w:hAnsi="Times New Roman" w:cs="Times New Roman"/>
          <w:bCs/>
          <w:color w:val="000000"/>
          <w:sz w:val="18"/>
          <w:szCs w:val="18"/>
          <w:u w:val="single"/>
        </w:rPr>
        <w:t>15.04.2019 №36</w:t>
      </w:r>
    </w:p>
    <w:p w:rsidR="00B85338" w:rsidRPr="0078234C" w:rsidRDefault="00B85338" w:rsidP="00181D7B">
      <w:pPr>
        <w:pStyle w:val="a3"/>
        <w:jc w:val="center"/>
        <w:rPr>
          <w:rFonts w:ascii="Times New Roman" w:hAnsi="Times New Roman" w:cs="Times New Roman"/>
          <w:bCs/>
          <w:color w:val="000000"/>
          <w:sz w:val="18"/>
          <w:szCs w:val="18"/>
          <w:u w:val="single"/>
        </w:rPr>
      </w:pPr>
      <w:r w:rsidRPr="0078234C">
        <w:rPr>
          <w:rFonts w:ascii="Times New Roman" w:hAnsi="Times New Roman" w:cs="Times New Roman"/>
          <w:bCs/>
          <w:color w:val="000000"/>
          <w:sz w:val="18"/>
          <w:szCs w:val="18"/>
          <w:u w:val="single"/>
        </w:rPr>
        <w:t>с.Верх-Коен</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bCs/>
          <w:color w:val="000000"/>
          <w:sz w:val="18"/>
          <w:szCs w:val="18"/>
        </w:rPr>
        <w:t>Об утверждении порядка осуществления заимствований муниципальными унитарными предприятиями</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w:t>
      </w:r>
      <w:r w:rsidRPr="0078234C">
        <w:rPr>
          <w:rFonts w:ascii="Times New Roman" w:eastAsia="Times New Roman" w:hAnsi="Times New Roman" w:cs="Times New Roman"/>
          <w:sz w:val="18"/>
          <w:szCs w:val="18"/>
        </w:rPr>
        <w:t>В соответствии со статьей 24 Федерального закона от </w:t>
      </w:r>
      <w:hyperlink r:id="rId7" w:tgtFrame="_blank" w:history="1">
        <w:r w:rsidRPr="0078234C">
          <w:rPr>
            <w:rFonts w:ascii="Times New Roman" w:eastAsia="Times New Roman" w:hAnsi="Times New Roman" w:cs="Times New Roman"/>
            <w:sz w:val="18"/>
            <w:szCs w:val="18"/>
          </w:rPr>
          <w:t>14.11.2002 № 161-ФЗ</w:t>
        </w:r>
      </w:hyperlink>
      <w:r w:rsidRPr="0078234C">
        <w:rPr>
          <w:rFonts w:ascii="Times New Roman" w:eastAsia="Times New Roman" w:hAnsi="Times New Roman" w:cs="Times New Roman"/>
          <w:sz w:val="18"/>
          <w:szCs w:val="18"/>
        </w:rPr>
        <w:t xml:space="preserve">  "О  государственных  и муниципальных  унитарных  предприятиях", руководствуясь </w:t>
      </w:r>
      <w:hyperlink r:id="rId8" w:tgtFrame="_blank" w:history="1">
        <w:r w:rsidRPr="0078234C">
          <w:rPr>
            <w:rFonts w:ascii="Times New Roman" w:eastAsia="Times New Roman" w:hAnsi="Times New Roman" w:cs="Times New Roman"/>
            <w:sz w:val="18"/>
            <w:szCs w:val="18"/>
          </w:rPr>
          <w:t>Уставом</w:t>
        </w:r>
      </w:hyperlink>
      <w:r w:rsidRPr="0078234C">
        <w:rPr>
          <w:rFonts w:ascii="Times New Roman" w:eastAsia="Times New Roman" w:hAnsi="Times New Roman" w:cs="Times New Roman"/>
          <w:color w:val="000000"/>
          <w:sz w:val="18"/>
          <w:szCs w:val="18"/>
        </w:rPr>
        <w:t xml:space="preserve">  Верх-Коенского сельсовета Искитимского района Новосибирской области, администрация Верх-Коенского  сельсовета Искитимского района Новосибирской области </w:t>
      </w:r>
    </w:p>
    <w:p w:rsidR="00B85338" w:rsidRPr="0078234C" w:rsidRDefault="00B85338" w:rsidP="008F2DA3">
      <w:pPr>
        <w:pStyle w:val="a3"/>
        <w:outlineLvl w:val="0"/>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ПОСТАНОВЛЯЕТ:</w:t>
      </w:r>
    </w:p>
    <w:p w:rsidR="00B85338" w:rsidRPr="0078234C" w:rsidRDefault="00B85338" w:rsidP="008F2DA3">
      <w:pPr>
        <w:pStyle w:val="a3"/>
        <w:outlineLvl w:val="0"/>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Утвердить Порядок осуществления заимствований </w:t>
      </w:r>
      <w:proofErr w:type="gramStart"/>
      <w:r w:rsidRPr="0078234C">
        <w:rPr>
          <w:rFonts w:ascii="Times New Roman" w:eastAsia="Times New Roman" w:hAnsi="Times New Roman" w:cs="Times New Roman"/>
          <w:color w:val="000000"/>
          <w:sz w:val="18"/>
          <w:szCs w:val="18"/>
        </w:rPr>
        <w:t>муниципальными</w:t>
      </w:r>
      <w:proofErr w:type="gramEnd"/>
      <w:r w:rsidRPr="0078234C">
        <w:rPr>
          <w:rFonts w:ascii="Times New Roman" w:eastAsia="Times New Roman" w:hAnsi="Times New Roman" w:cs="Times New Roman"/>
          <w:color w:val="000000"/>
          <w:sz w:val="18"/>
          <w:szCs w:val="18"/>
        </w:rPr>
        <w:t> </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унитарными предприятиями Верх-Коенского  сельсовета Искитимского района Новосибирской области,  согласно приложению № 1 к настоящему постановлению.</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2. Опубликовать настоящее постановление в периодическом печатном издании «Верх-Коенский вестник» и разместить на официальном сайте администрации Верх-Коенского  сельсовета Искитимского района Новосибирской области. </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3. </w:t>
      </w:r>
      <w:proofErr w:type="gramStart"/>
      <w:r w:rsidRPr="0078234C">
        <w:rPr>
          <w:rFonts w:ascii="Times New Roman" w:eastAsia="Times New Roman" w:hAnsi="Times New Roman" w:cs="Times New Roman"/>
          <w:color w:val="000000"/>
          <w:sz w:val="18"/>
          <w:szCs w:val="18"/>
        </w:rPr>
        <w:t>Контроль за</w:t>
      </w:r>
      <w:proofErr w:type="gramEnd"/>
      <w:r w:rsidRPr="0078234C">
        <w:rPr>
          <w:rFonts w:ascii="Times New Roman" w:eastAsia="Times New Roman" w:hAnsi="Times New Roman" w:cs="Times New Roman"/>
          <w:color w:val="000000"/>
          <w:sz w:val="18"/>
          <w:szCs w:val="18"/>
        </w:rPr>
        <w:t> выполнением настоящего постановления оставляю за собой.</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Глава Верх-Коенского  сельсовета                                               В.Н.Соловьенко</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Искитимского района Новосибирской области </w:t>
      </w:r>
    </w:p>
    <w:p w:rsidR="00B85338" w:rsidRPr="0078234C" w:rsidRDefault="00B85338" w:rsidP="00181D7B">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Приложение № 1</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w:t>
      </w:r>
    </w:p>
    <w:p w:rsidR="00B85338" w:rsidRPr="0078234C" w:rsidRDefault="00B85338" w:rsidP="008F2DA3">
      <w:pPr>
        <w:pStyle w:val="a3"/>
        <w:jc w:val="right"/>
        <w:outlineLvl w:val="0"/>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УТВЕРЖДЕНО</w:t>
      </w:r>
    </w:p>
    <w:p w:rsidR="00B85338" w:rsidRPr="0078234C" w:rsidRDefault="00B85338" w:rsidP="00181D7B">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постановлением администрации</w:t>
      </w:r>
    </w:p>
    <w:p w:rsidR="00B85338" w:rsidRPr="0078234C" w:rsidRDefault="00B85338" w:rsidP="00181D7B">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Верх-Коенского сельсовета Искитимского района Новосибирской области </w:t>
      </w:r>
    </w:p>
    <w:p w:rsidR="00B85338" w:rsidRPr="0078234C" w:rsidRDefault="00B85338" w:rsidP="00181D7B">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от "15"апреля 2019г. № 36 </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w:t>
      </w:r>
      <w:r w:rsidRPr="0078234C">
        <w:rPr>
          <w:rFonts w:ascii="Times New Roman" w:eastAsia="Times New Roman" w:hAnsi="Times New Roman" w:cs="Times New Roman"/>
          <w:b/>
          <w:bCs/>
          <w:color w:val="000000"/>
          <w:sz w:val="18"/>
          <w:szCs w:val="18"/>
        </w:rPr>
        <w:t>Порядок осуществления заимствований муниципальными  унитарными предприятиями </w:t>
      </w:r>
      <w:r w:rsidRPr="0078234C">
        <w:rPr>
          <w:rFonts w:ascii="Times New Roman" w:eastAsia="Times New Roman" w:hAnsi="Times New Roman" w:cs="Times New Roman"/>
          <w:b/>
          <w:color w:val="000000"/>
          <w:sz w:val="18"/>
          <w:szCs w:val="18"/>
        </w:rPr>
        <w:t>Верх-Коенского  сельсовета Искитимского района Новосибирской области</w:t>
      </w:r>
      <w:r w:rsidRPr="0078234C">
        <w:rPr>
          <w:rFonts w:ascii="Times New Roman" w:eastAsia="Times New Roman" w:hAnsi="Times New Roman" w:cs="Times New Roman"/>
          <w:color w:val="000000"/>
          <w:sz w:val="18"/>
          <w:szCs w:val="18"/>
        </w:rPr>
        <w:t> </w:t>
      </w:r>
    </w:p>
    <w:p w:rsidR="00B85338" w:rsidRPr="0078234C" w:rsidRDefault="00B85338" w:rsidP="008F2DA3">
      <w:pPr>
        <w:pStyle w:val="a3"/>
        <w:outlineLvl w:val="0"/>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w:t>
      </w:r>
      <w:r w:rsidRPr="0078234C">
        <w:rPr>
          <w:rFonts w:ascii="Times New Roman" w:eastAsia="Times New Roman" w:hAnsi="Times New Roman" w:cs="Times New Roman"/>
          <w:b/>
          <w:bCs/>
          <w:color w:val="000000"/>
          <w:sz w:val="18"/>
          <w:szCs w:val="18"/>
        </w:rPr>
        <w:t>I. Общие положения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1. Настоящий Порядок осуществления заимствований муниципальными унитарными предприятиями (далее - МУП Верх-Коенского  сельсовета Искитимского района Новосибирской области  (далее </w:t>
      </w:r>
      <w:proofErr w:type="gramStart"/>
      <w:r w:rsidRPr="0078234C">
        <w:rPr>
          <w:rFonts w:ascii="Times New Roman" w:eastAsia="Times New Roman" w:hAnsi="Times New Roman" w:cs="Times New Roman"/>
          <w:color w:val="000000"/>
          <w:sz w:val="18"/>
          <w:szCs w:val="18"/>
        </w:rPr>
        <w:t>-П</w:t>
      </w:r>
      <w:proofErr w:type="gramEnd"/>
      <w:r w:rsidRPr="0078234C">
        <w:rPr>
          <w:rFonts w:ascii="Times New Roman" w:eastAsia="Times New Roman" w:hAnsi="Times New Roman" w:cs="Times New Roman"/>
          <w:color w:val="000000"/>
          <w:sz w:val="18"/>
          <w:szCs w:val="18"/>
        </w:rPr>
        <w:t>орядок)  определяет  условия  осуществления  заимствований  </w:t>
      </w:r>
      <w:proofErr w:type="spellStart"/>
      <w:r w:rsidRPr="0078234C">
        <w:rPr>
          <w:rFonts w:ascii="Times New Roman" w:eastAsia="Times New Roman" w:hAnsi="Times New Roman" w:cs="Times New Roman"/>
          <w:color w:val="000000"/>
          <w:sz w:val="18"/>
          <w:szCs w:val="18"/>
        </w:rPr>
        <w:t>МУПами</w:t>
      </w:r>
      <w:proofErr w:type="spellEnd"/>
      <w:r w:rsidRPr="0078234C">
        <w:rPr>
          <w:rFonts w:ascii="Times New Roman" w:eastAsia="Times New Roman" w:hAnsi="Times New Roman" w:cs="Times New Roman"/>
          <w:color w:val="000000"/>
          <w:sz w:val="18"/>
          <w:szCs w:val="18"/>
        </w:rPr>
        <w:t>  Верх-Коенского  сельсовета Искитимского района Новосибирской области  и порядок согласования заимствований администрацией Верх-Коенского сельсовета Искитимского района Новосибирской области  (далее - администрация муниципального образования).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2. Заимствования МУП  могут осуществляться в форме:</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кредитов по договорам с кредитными организациями;</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бюджетных  кредитов,  предоставленных  на условиях  и в пределах  лимитов,  которые  предусмотрены бюджетным  законодательством  Российской Федерации;</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размещения облигаций;</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выдачи векселей;</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3. МУП  вправе  осуществлять  заимствования  только  по  согласованию  с администрацией муниципального образования.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4. Для получения согласования объема и направлений использования средств, привлекаемых на основании договора  о заимствовании,  МУП  обращается  в  администрацию муниципального образования  с  составленным  в  произвольной  форме  заявлением (далее - заявление)  за  подписью  директора  и  главного  бухгалтера,  которое  должно содержать следующие сведения: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цель заимствования;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направление использования заимствования;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lastRenderedPageBreak/>
        <w:t>форма заимствования;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объем привлекаемых средств;</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полное наименование заимодавца;</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срок возврата привлекаемых средств;</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размер процентов по указанному заимствованию;</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способ обеспечения  Предприятием  своих  обязательств  по  возврату  основной суммы  долга  по кредиту, а  так же процентов  за  пользование  заемными  средствами; </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сумма общей кредиторской задолженности на последнюю отчетную  дату,  в том числе сумма  общей просроченной  кредиторской  задолженности; </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сумма  общей  задолженности  по  полученным  кредитам  и займам  на  последнюю  отчетную  дату,  в том числе сумма  общей  просроченной  задолженности по полученным кредитам и займам;</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сумма  просроченной  задолженности  по  платежам  в  бюджет  и внебюджетные фонды;</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справка  налогового  органа  по  месту  постановки  на  учет  </w:t>
      </w:r>
      <w:proofErr w:type="spellStart"/>
      <w:r w:rsidRPr="0078234C">
        <w:rPr>
          <w:rFonts w:ascii="Times New Roman" w:eastAsia="Times New Roman" w:hAnsi="Times New Roman" w:cs="Times New Roman"/>
          <w:color w:val="000000"/>
          <w:sz w:val="18"/>
          <w:szCs w:val="18"/>
        </w:rPr>
        <w:t>МУПа</w:t>
      </w:r>
      <w:proofErr w:type="spellEnd"/>
      <w:r w:rsidRPr="0078234C">
        <w:rPr>
          <w:rFonts w:ascii="Times New Roman" w:eastAsia="Times New Roman" w:hAnsi="Times New Roman" w:cs="Times New Roman"/>
          <w:color w:val="000000"/>
          <w:sz w:val="18"/>
          <w:szCs w:val="18"/>
        </w:rPr>
        <w:t xml:space="preserve">  о  наличии  и сумме  задолженности  по  налогам  и сборам,  а  также  пеням  и штрафам  по  состоянию  на  первое  число  месяца,  в  котором  подано  заявление; </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5. К заявлению в  обязательном порядке  должны  быть  приложены  следующие  документы:</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финансово-экономическое  обоснование  возврата  привлекаемых  средств  и  процентов  от  их  использования с указанием  сроков  погашения  задолженности; </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копии форм бухгалтерской отчетности </w:t>
      </w:r>
      <w:proofErr w:type="spellStart"/>
      <w:r w:rsidRPr="0078234C">
        <w:rPr>
          <w:rFonts w:ascii="Times New Roman" w:eastAsia="Times New Roman" w:hAnsi="Times New Roman" w:cs="Times New Roman"/>
          <w:color w:val="000000"/>
          <w:sz w:val="18"/>
          <w:szCs w:val="18"/>
        </w:rPr>
        <w:t>МУПа</w:t>
      </w:r>
      <w:proofErr w:type="spellEnd"/>
      <w:r w:rsidRPr="0078234C">
        <w:rPr>
          <w:rFonts w:ascii="Times New Roman" w:eastAsia="Times New Roman" w:hAnsi="Times New Roman" w:cs="Times New Roman"/>
          <w:color w:val="000000"/>
          <w:sz w:val="18"/>
          <w:szCs w:val="18"/>
        </w:rPr>
        <w:t xml:space="preserve">  за  последний  год и  последний отчетный период, заверенные руководителем  (с отметкой  налогового  органа);</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проект договора о привлечении заимствования,  договора  залога  имущества;</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перечень имущества, предоставляемого в залог под обеспечение возврата денежных средств;</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копия  лицензии  на  осуществление  банковских  операций  кредитной  организацией;</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иные  отчетно-финансовые  документы,  которые  администрация муниципального образования может  запросить  дополнительно.</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6. Документы,  необходимые  для  осуществления  заимствований,  анализируются администрацией  муниципального образования с учетом результатов  проверки  финансового  состояния  </w:t>
      </w:r>
      <w:proofErr w:type="spellStart"/>
      <w:r w:rsidRPr="0078234C">
        <w:rPr>
          <w:rFonts w:ascii="Times New Roman" w:eastAsia="Times New Roman" w:hAnsi="Times New Roman" w:cs="Times New Roman"/>
          <w:color w:val="000000"/>
          <w:sz w:val="18"/>
          <w:szCs w:val="18"/>
        </w:rPr>
        <w:t>МУПа</w:t>
      </w:r>
      <w:proofErr w:type="spellEnd"/>
      <w:r w:rsidRPr="0078234C">
        <w:rPr>
          <w:rFonts w:ascii="Times New Roman" w:eastAsia="Times New Roman" w:hAnsi="Times New Roman" w:cs="Times New Roman"/>
          <w:color w:val="000000"/>
          <w:sz w:val="18"/>
          <w:szCs w:val="18"/>
        </w:rPr>
        <w:t>.  В срок  не позднее  15 дней  со  дня  представления  документов администрация муниципального образования  готовит  проект  распоряжения  с указанием  согласованных  объемов  и  направления  использования заемных  средств  либо проект письменного отказа на осуществление МУПом заимствования.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7. Основаниями  для  отказа  на  осуществление  </w:t>
      </w:r>
      <w:proofErr w:type="spellStart"/>
      <w:r w:rsidRPr="0078234C">
        <w:rPr>
          <w:rFonts w:ascii="Times New Roman" w:eastAsia="Times New Roman" w:hAnsi="Times New Roman" w:cs="Times New Roman"/>
          <w:color w:val="000000"/>
          <w:sz w:val="18"/>
          <w:szCs w:val="18"/>
        </w:rPr>
        <w:t>МУПом</w:t>
      </w:r>
      <w:proofErr w:type="spellEnd"/>
      <w:r w:rsidRPr="0078234C">
        <w:rPr>
          <w:rFonts w:ascii="Times New Roman" w:eastAsia="Times New Roman" w:hAnsi="Times New Roman" w:cs="Times New Roman"/>
          <w:color w:val="000000"/>
          <w:sz w:val="18"/>
          <w:szCs w:val="18"/>
        </w:rPr>
        <w:t xml:space="preserve">  заимствования  являются: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представление  </w:t>
      </w:r>
      <w:proofErr w:type="spellStart"/>
      <w:r w:rsidRPr="0078234C">
        <w:rPr>
          <w:rFonts w:ascii="Times New Roman" w:eastAsia="Times New Roman" w:hAnsi="Times New Roman" w:cs="Times New Roman"/>
          <w:color w:val="000000"/>
          <w:sz w:val="18"/>
          <w:szCs w:val="18"/>
        </w:rPr>
        <w:t>МУПом</w:t>
      </w:r>
      <w:proofErr w:type="spellEnd"/>
      <w:r w:rsidRPr="0078234C">
        <w:rPr>
          <w:rFonts w:ascii="Times New Roman" w:eastAsia="Times New Roman" w:hAnsi="Times New Roman" w:cs="Times New Roman"/>
          <w:color w:val="000000"/>
          <w:sz w:val="18"/>
          <w:szCs w:val="18"/>
        </w:rPr>
        <w:t> недостоверных сведений;</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нахождение </w:t>
      </w:r>
      <w:proofErr w:type="spellStart"/>
      <w:r w:rsidRPr="0078234C">
        <w:rPr>
          <w:rFonts w:ascii="Times New Roman" w:eastAsia="Times New Roman" w:hAnsi="Times New Roman" w:cs="Times New Roman"/>
          <w:color w:val="000000"/>
          <w:sz w:val="18"/>
          <w:szCs w:val="18"/>
        </w:rPr>
        <w:t>МУПа</w:t>
      </w:r>
      <w:proofErr w:type="spellEnd"/>
      <w:r w:rsidRPr="0078234C">
        <w:rPr>
          <w:rFonts w:ascii="Times New Roman" w:eastAsia="Times New Roman" w:hAnsi="Times New Roman" w:cs="Times New Roman"/>
          <w:color w:val="000000"/>
          <w:sz w:val="18"/>
          <w:szCs w:val="18"/>
        </w:rPr>
        <w:t> в стадии ликвидации;</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возбуждение  в отношении </w:t>
      </w:r>
      <w:proofErr w:type="spellStart"/>
      <w:r w:rsidRPr="0078234C">
        <w:rPr>
          <w:rFonts w:ascii="Times New Roman" w:eastAsia="Times New Roman" w:hAnsi="Times New Roman" w:cs="Times New Roman"/>
          <w:color w:val="000000"/>
          <w:sz w:val="18"/>
          <w:szCs w:val="18"/>
        </w:rPr>
        <w:t>МУПа</w:t>
      </w:r>
      <w:proofErr w:type="spellEnd"/>
      <w:r w:rsidRPr="0078234C">
        <w:rPr>
          <w:rFonts w:ascii="Times New Roman" w:eastAsia="Times New Roman" w:hAnsi="Times New Roman" w:cs="Times New Roman"/>
          <w:color w:val="000000"/>
          <w:sz w:val="18"/>
          <w:szCs w:val="18"/>
        </w:rPr>
        <w:t>  дела  о несостоятельности  (банкротстве);</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неустойчивое или кризисное финансовое состояние </w:t>
      </w:r>
      <w:proofErr w:type="spellStart"/>
      <w:r w:rsidRPr="0078234C">
        <w:rPr>
          <w:rFonts w:ascii="Times New Roman" w:eastAsia="Times New Roman" w:hAnsi="Times New Roman" w:cs="Times New Roman"/>
          <w:color w:val="000000"/>
          <w:sz w:val="18"/>
          <w:szCs w:val="18"/>
        </w:rPr>
        <w:t>МУПа</w:t>
      </w:r>
      <w:proofErr w:type="spellEnd"/>
      <w:r w:rsidRPr="0078234C">
        <w:rPr>
          <w:rFonts w:ascii="Times New Roman" w:eastAsia="Times New Roman" w:hAnsi="Times New Roman" w:cs="Times New Roman"/>
          <w:color w:val="000000"/>
          <w:sz w:val="18"/>
          <w:szCs w:val="18"/>
        </w:rPr>
        <w:t>;</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наличие  просроченной  кредиторской  задолженности,  просроченной  задолженности  по  платежам  в  бюджеты  и государственные внебюджетные фонды.</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8. </w:t>
      </w:r>
      <w:proofErr w:type="gramStart"/>
      <w:r w:rsidRPr="0078234C">
        <w:rPr>
          <w:rFonts w:ascii="Times New Roman" w:eastAsia="Times New Roman" w:hAnsi="Times New Roman" w:cs="Times New Roman"/>
          <w:color w:val="000000"/>
          <w:sz w:val="18"/>
          <w:szCs w:val="18"/>
        </w:rPr>
        <w:t>МУП, осуществившее заимствования, в течение 15 дней  со дня  осуществления  заимствования  у  третьих  лиц обязано  в соответствии  со статьей 26 Федерального закона от </w:t>
      </w:r>
      <w:hyperlink r:id="rId9" w:tgtFrame="_blank" w:history="1">
        <w:r w:rsidRPr="0078234C">
          <w:rPr>
            <w:rFonts w:ascii="Times New Roman" w:eastAsia="Times New Roman" w:hAnsi="Times New Roman" w:cs="Times New Roman"/>
            <w:sz w:val="18"/>
            <w:szCs w:val="18"/>
          </w:rPr>
          <w:t>14.11.2002 № 161 – ФЗ</w:t>
        </w:r>
      </w:hyperlink>
      <w:r w:rsidRPr="0078234C">
        <w:rPr>
          <w:rFonts w:ascii="Times New Roman" w:eastAsia="Times New Roman" w:hAnsi="Times New Roman" w:cs="Times New Roman"/>
          <w:sz w:val="18"/>
          <w:szCs w:val="18"/>
        </w:rPr>
        <w:t xml:space="preserve">  </w:t>
      </w:r>
      <w:r w:rsidRPr="0078234C">
        <w:rPr>
          <w:rFonts w:ascii="Times New Roman" w:eastAsia="Times New Roman" w:hAnsi="Times New Roman" w:cs="Times New Roman"/>
          <w:color w:val="000000"/>
          <w:sz w:val="18"/>
          <w:szCs w:val="18"/>
        </w:rPr>
        <w:t>"О государственных и муниципальных унитарных предприятиях"  сообщить  об  этом  в  администрацию муниципального образования.</w:t>
      </w:r>
      <w:proofErr w:type="gramEnd"/>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Информация,  представляемая  </w:t>
      </w:r>
      <w:proofErr w:type="spellStart"/>
      <w:r w:rsidRPr="0078234C">
        <w:rPr>
          <w:rFonts w:ascii="Times New Roman" w:eastAsia="Times New Roman" w:hAnsi="Times New Roman" w:cs="Times New Roman"/>
          <w:color w:val="000000"/>
          <w:sz w:val="18"/>
          <w:szCs w:val="18"/>
        </w:rPr>
        <w:t>МУПом</w:t>
      </w:r>
      <w:proofErr w:type="spellEnd"/>
      <w:r w:rsidRPr="0078234C">
        <w:rPr>
          <w:rFonts w:ascii="Times New Roman" w:eastAsia="Times New Roman" w:hAnsi="Times New Roman" w:cs="Times New Roman"/>
          <w:color w:val="000000"/>
          <w:sz w:val="18"/>
          <w:szCs w:val="18"/>
        </w:rPr>
        <w:t>  должна  содержать  следующие  сведения: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реквизиты  договора  или иного  документа,  на  основании  которого  осуществляется заимствование;</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форма  и  условия  заимствования  (размер основной  суммы и процентов по  кредиту  (займу),  срок  заимствования, условия погашения  основной суммы кредита (займа) и процентов по нему);</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полное  наименование и местонахождение заемщика и кредитора.</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9. Администрация муниципального образования ведет Реестр  задолженности  </w:t>
      </w:r>
      <w:proofErr w:type="spellStart"/>
      <w:r w:rsidRPr="0078234C">
        <w:rPr>
          <w:rFonts w:ascii="Times New Roman" w:eastAsia="Times New Roman" w:hAnsi="Times New Roman" w:cs="Times New Roman"/>
          <w:color w:val="000000"/>
          <w:sz w:val="18"/>
          <w:szCs w:val="18"/>
        </w:rPr>
        <w:t>МУПов</w:t>
      </w:r>
      <w:proofErr w:type="spellEnd"/>
      <w:r w:rsidRPr="0078234C">
        <w:rPr>
          <w:rFonts w:ascii="Times New Roman" w:eastAsia="Times New Roman" w:hAnsi="Times New Roman" w:cs="Times New Roman"/>
          <w:color w:val="000000"/>
          <w:sz w:val="18"/>
          <w:szCs w:val="18"/>
        </w:rPr>
        <w:t>  по форме  согласно приложению  к настоящему Порядку.</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10. МУП ежеквартально  направляет  в администрацию  отчеты,  подписанные  руководителем  и главным бухгалтером  и заверенные  печатью </w:t>
      </w:r>
      <w:proofErr w:type="spellStart"/>
      <w:r w:rsidRPr="0078234C">
        <w:rPr>
          <w:rFonts w:ascii="Times New Roman" w:eastAsia="Times New Roman" w:hAnsi="Times New Roman" w:cs="Times New Roman"/>
          <w:color w:val="000000"/>
          <w:sz w:val="18"/>
          <w:szCs w:val="18"/>
        </w:rPr>
        <w:t>МУПа</w:t>
      </w:r>
      <w:proofErr w:type="spellEnd"/>
      <w:r w:rsidRPr="0078234C">
        <w:rPr>
          <w:rFonts w:ascii="Times New Roman" w:eastAsia="Times New Roman" w:hAnsi="Times New Roman" w:cs="Times New Roman"/>
          <w:color w:val="000000"/>
          <w:sz w:val="18"/>
          <w:szCs w:val="18"/>
        </w:rPr>
        <w:t>,  об  использовании  заемных  средств,  платежах  в погашение  заемных обязательств  и  процентов  по ним,  исполнении своих обязательств и представляет подтверждающие документы.</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11. Администрация  муниципального образования на основании полученного отчета </w:t>
      </w:r>
      <w:proofErr w:type="spellStart"/>
      <w:r w:rsidRPr="0078234C">
        <w:rPr>
          <w:rFonts w:ascii="Times New Roman" w:eastAsia="Times New Roman" w:hAnsi="Times New Roman" w:cs="Times New Roman"/>
          <w:color w:val="000000"/>
          <w:sz w:val="18"/>
          <w:szCs w:val="18"/>
        </w:rPr>
        <w:t>МУПа</w:t>
      </w:r>
      <w:proofErr w:type="spellEnd"/>
      <w:r w:rsidRPr="0078234C">
        <w:rPr>
          <w:rFonts w:ascii="Times New Roman" w:eastAsia="Times New Roman" w:hAnsi="Times New Roman" w:cs="Times New Roman"/>
          <w:color w:val="000000"/>
          <w:sz w:val="18"/>
          <w:szCs w:val="18"/>
        </w:rPr>
        <w:t>  ежеквартально  вносит данные об  изменении размера задолженности </w:t>
      </w:r>
      <w:proofErr w:type="spellStart"/>
      <w:r w:rsidRPr="0078234C">
        <w:rPr>
          <w:rFonts w:ascii="Times New Roman" w:eastAsia="Times New Roman" w:hAnsi="Times New Roman" w:cs="Times New Roman"/>
          <w:color w:val="000000"/>
          <w:sz w:val="18"/>
          <w:szCs w:val="18"/>
        </w:rPr>
        <w:t>МУПов</w:t>
      </w:r>
      <w:proofErr w:type="spellEnd"/>
      <w:r w:rsidRPr="0078234C">
        <w:rPr>
          <w:rFonts w:ascii="Times New Roman" w:eastAsia="Times New Roman" w:hAnsi="Times New Roman" w:cs="Times New Roman"/>
          <w:color w:val="000000"/>
          <w:sz w:val="18"/>
          <w:szCs w:val="18"/>
        </w:rPr>
        <w:t xml:space="preserve"> в реестр  задолженности  </w:t>
      </w:r>
      <w:proofErr w:type="spellStart"/>
      <w:r w:rsidRPr="0078234C">
        <w:rPr>
          <w:rFonts w:ascii="Times New Roman" w:eastAsia="Times New Roman" w:hAnsi="Times New Roman" w:cs="Times New Roman"/>
          <w:color w:val="000000"/>
          <w:sz w:val="18"/>
          <w:szCs w:val="18"/>
        </w:rPr>
        <w:t>МУПов</w:t>
      </w:r>
      <w:proofErr w:type="spellEnd"/>
      <w:r w:rsidRPr="0078234C">
        <w:rPr>
          <w:rFonts w:ascii="Times New Roman" w:eastAsia="Times New Roman" w:hAnsi="Times New Roman" w:cs="Times New Roman"/>
          <w:color w:val="000000"/>
          <w:sz w:val="18"/>
          <w:szCs w:val="18"/>
        </w:rPr>
        <w:t>.</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12. </w:t>
      </w:r>
      <w:proofErr w:type="spellStart"/>
      <w:r w:rsidRPr="0078234C">
        <w:rPr>
          <w:rFonts w:ascii="Times New Roman" w:eastAsia="Times New Roman" w:hAnsi="Times New Roman" w:cs="Times New Roman"/>
          <w:color w:val="000000"/>
          <w:sz w:val="18"/>
          <w:szCs w:val="18"/>
        </w:rPr>
        <w:t>МУП-заемщик</w:t>
      </w:r>
      <w:proofErr w:type="spellEnd"/>
      <w:r w:rsidRPr="0078234C">
        <w:rPr>
          <w:rFonts w:ascii="Times New Roman" w:eastAsia="Times New Roman" w:hAnsi="Times New Roman" w:cs="Times New Roman"/>
          <w:color w:val="000000"/>
          <w:sz w:val="18"/>
          <w:szCs w:val="18"/>
        </w:rPr>
        <w:t>,  </w:t>
      </w:r>
      <w:proofErr w:type="gramStart"/>
      <w:r w:rsidRPr="0078234C">
        <w:rPr>
          <w:rFonts w:ascii="Times New Roman" w:eastAsia="Times New Roman" w:hAnsi="Times New Roman" w:cs="Times New Roman"/>
          <w:color w:val="000000"/>
          <w:sz w:val="18"/>
          <w:szCs w:val="18"/>
        </w:rPr>
        <w:t>исполнившее</w:t>
      </w:r>
      <w:proofErr w:type="gramEnd"/>
      <w:r w:rsidRPr="0078234C">
        <w:rPr>
          <w:rFonts w:ascii="Times New Roman" w:eastAsia="Times New Roman" w:hAnsi="Times New Roman" w:cs="Times New Roman"/>
          <w:color w:val="000000"/>
          <w:sz w:val="18"/>
          <w:szCs w:val="18"/>
        </w:rPr>
        <w:t xml:space="preserve">  свои  обязательства,  обязано  незамедлительно  известить  об этом администрацию муниципального образования  с  приложением подтверждающих документов.</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13. Администрация муниципального образования на  основании  полученных  документов  о  прекращении  заемного  обязательства вносит в Реестр  задолженности  муниципальных </w:t>
      </w:r>
      <w:proofErr w:type="spellStart"/>
      <w:r w:rsidRPr="0078234C">
        <w:rPr>
          <w:rFonts w:ascii="Times New Roman" w:eastAsia="Times New Roman" w:hAnsi="Times New Roman" w:cs="Times New Roman"/>
          <w:color w:val="000000"/>
          <w:sz w:val="18"/>
          <w:szCs w:val="18"/>
        </w:rPr>
        <w:t>МУПов</w:t>
      </w:r>
      <w:proofErr w:type="spellEnd"/>
      <w:r w:rsidRPr="0078234C">
        <w:rPr>
          <w:rFonts w:ascii="Times New Roman" w:eastAsia="Times New Roman" w:hAnsi="Times New Roman" w:cs="Times New Roman"/>
          <w:color w:val="000000"/>
          <w:sz w:val="18"/>
          <w:szCs w:val="18"/>
        </w:rPr>
        <w:t xml:space="preserve">  отметку  о выполнении заемных обязательств.</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14. Руководители и должностные лица МУПов несут ответственность за нарушение или ненадлежащее исполнение  требований  настоящего  Порядка в соответствии с законодательством.</w:t>
      </w:r>
    </w:p>
    <w:p w:rsidR="00B85338" w:rsidRPr="0078234C" w:rsidRDefault="00B85338" w:rsidP="00181D7B">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Приложение</w:t>
      </w:r>
    </w:p>
    <w:p w:rsidR="00B85338" w:rsidRPr="0078234C" w:rsidRDefault="00B85338" w:rsidP="00181D7B">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к Порядку осуществления</w:t>
      </w:r>
    </w:p>
    <w:p w:rsidR="00B85338" w:rsidRPr="0078234C" w:rsidRDefault="00B85338" w:rsidP="00181D7B">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заимствований </w:t>
      </w:r>
      <w:proofErr w:type="gramStart"/>
      <w:r w:rsidRPr="0078234C">
        <w:rPr>
          <w:rFonts w:ascii="Times New Roman" w:eastAsia="Times New Roman" w:hAnsi="Times New Roman" w:cs="Times New Roman"/>
          <w:color w:val="000000"/>
          <w:sz w:val="18"/>
          <w:szCs w:val="18"/>
        </w:rPr>
        <w:t>муниципальными</w:t>
      </w:r>
      <w:proofErr w:type="gramEnd"/>
    </w:p>
    <w:p w:rsidR="00B85338" w:rsidRPr="0078234C" w:rsidRDefault="00B85338" w:rsidP="00181D7B">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унитарными предприятиями</w:t>
      </w:r>
    </w:p>
    <w:p w:rsidR="00B85338" w:rsidRPr="0078234C" w:rsidRDefault="00B85338" w:rsidP="008F2DA3">
      <w:pPr>
        <w:pStyle w:val="a3"/>
        <w:jc w:val="center"/>
        <w:outlineLvl w:val="0"/>
        <w:rPr>
          <w:rFonts w:ascii="Times New Roman" w:eastAsia="Times New Roman" w:hAnsi="Times New Roman" w:cs="Times New Roman"/>
          <w:color w:val="000000"/>
          <w:sz w:val="18"/>
          <w:szCs w:val="18"/>
        </w:rPr>
      </w:pPr>
      <w:r w:rsidRPr="0078234C">
        <w:rPr>
          <w:rFonts w:ascii="Times New Roman" w:eastAsia="Times New Roman" w:hAnsi="Times New Roman" w:cs="Times New Roman"/>
          <w:b/>
          <w:bCs/>
          <w:color w:val="000000"/>
          <w:sz w:val="18"/>
          <w:szCs w:val="18"/>
        </w:rPr>
        <w:t>РЕЕСТР</w:t>
      </w:r>
      <w:r w:rsidR="00181D7B">
        <w:rPr>
          <w:rFonts w:ascii="Times New Roman" w:eastAsia="Times New Roman" w:hAnsi="Times New Roman" w:cs="Times New Roman"/>
          <w:b/>
          <w:bCs/>
          <w:color w:val="000000"/>
          <w:sz w:val="18"/>
          <w:szCs w:val="18"/>
        </w:rPr>
        <w:t xml:space="preserve"> </w:t>
      </w:r>
      <w:r w:rsidRPr="0078234C">
        <w:rPr>
          <w:rFonts w:ascii="Times New Roman" w:eastAsia="Times New Roman" w:hAnsi="Times New Roman" w:cs="Times New Roman"/>
          <w:b/>
          <w:bCs/>
          <w:color w:val="000000"/>
          <w:sz w:val="18"/>
          <w:szCs w:val="18"/>
        </w:rPr>
        <w:t>задолженности муниципальных унитарных предприятий</w:t>
      </w:r>
    </w:p>
    <w:tbl>
      <w:tblPr>
        <w:tblW w:w="0" w:type="auto"/>
        <w:jc w:val="center"/>
        <w:tblCellMar>
          <w:left w:w="0" w:type="dxa"/>
          <w:right w:w="0" w:type="dxa"/>
        </w:tblCellMar>
        <w:tblLook w:val="04A0"/>
      </w:tblPr>
      <w:tblGrid>
        <w:gridCol w:w="1278"/>
        <w:gridCol w:w="1360"/>
        <w:gridCol w:w="1338"/>
        <w:gridCol w:w="1338"/>
        <w:gridCol w:w="1358"/>
        <w:gridCol w:w="1538"/>
        <w:gridCol w:w="1360"/>
      </w:tblGrid>
      <w:tr w:rsidR="00B85338" w:rsidRPr="0078234C" w:rsidTr="00181D7B">
        <w:trPr>
          <w:jc w:val="center"/>
        </w:trPr>
        <w:tc>
          <w:tcPr>
            <w:tcW w:w="127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bCs/>
                <w:sz w:val="18"/>
                <w:szCs w:val="18"/>
              </w:rPr>
            </w:pPr>
            <w:r w:rsidRPr="0078234C">
              <w:rPr>
                <w:rFonts w:ascii="Times New Roman" w:eastAsia="Times New Roman" w:hAnsi="Times New Roman" w:cs="Times New Roman"/>
                <w:color w:val="000000"/>
                <w:sz w:val="18"/>
                <w:szCs w:val="18"/>
              </w:rPr>
              <w:t> </w:t>
            </w:r>
            <w:r w:rsidRPr="0078234C">
              <w:rPr>
                <w:rFonts w:ascii="Times New Roman" w:eastAsia="Times New Roman" w:hAnsi="Times New Roman" w:cs="Times New Roman"/>
                <w:bCs/>
                <w:sz w:val="18"/>
                <w:szCs w:val="18"/>
              </w:rPr>
              <w:t>Порядковый номер</w:t>
            </w:r>
          </w:p>
        </w:tc>
        <w:tc>
          <w:tcPr>
            <w:tcW w:w="13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bCs/>
                <w:sz w:val="18"/>
                <w:szCs w:val="18"/>
              </w:rPr>
            </w:pPr>
            <w:r w:rsidRPr="0078234C">
              <w:rPr>
                <w:rFonts w:ascii="Times New Roman" w:eastAsia="Times New Roman" w:hAnsi="Times New Roman" w:cs="Times New Roman"/>
                <w:bCs/>
                <w:sz w:val="18"/>
                <w:szCs w:val="18"/>
              </w:rPr>
              <w:t>Дата регистрации заимствования</w:t>
            </w:r>
          </w:p>
        </w:tc>
        <w:tc>
          <w:tcPr>
            <w:tcW w:w="133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bCs/>
                <w:sz w:val="18"/>
                <w:szCs w:val="18"/>
              </w:rPr>
            </w:pPr>
            <w:r w:rsidRPr="0078234C">
              <w:rPr>
                <w:rFonts w:ascii="Times New Roman" w:eastAsia="Times New Roman" w:hAnsi="Times New Roman" w:cs="Times New Roman"/>
                <w:bCs/>
                <w:sz w:val="18"/>
                <w:szCs w:val="18"/>
              </w:rPr>
              <w:t>Полное наименование заемщика</w:t>
            </w:r>
          </w:p>
        </w:tc>
        <w:tc>
          <w:tcPr>
            <w:tcW w:w="133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bCs/>
                <w:sz w:val="18"/>
                <w:szCs w:val="18"/>
              </w:rPr>
            </w:pPr>
            <w:r w:rsidRPr="0078234C">
              <w:rPr>
                <w:rFonts w:ascii="Times New Roman" w:eastAsia="Times New Roman" w:hAnsi="Times New Roman" w:cs="Times New Roman"/>
                <w:bCs/>
                <w:sz w:val="18"/>
                <w:szCs w:val="18"/>
              </w:rPr>
              <w:t>Полное наименование кредитора</w:t>
            </w:r>
          </w:p>
        </w:tc>
        <w:tc>
          <w:tcPr>
            <w:tcW w:w="135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bCs/>
                <w:sz w:val="18"/>
                <w:szCs w:val="18"/>
              </w:rPr>
            </w:pPr>
            <w:r w:rsidRPr="0078234C">
              <w:rPr>
                <w:rFonts w:ascii="Times New Roman" w:eastAsia="Times New Roman" w:hAnsi="Times New Roman" w:cs="Times New Roman"/>
                <w:bCs/>
                <w:sz w:val="18"/>
                <w:szCs w:val="18"/>
              </w:rPr>
              <w:t>Дата, номер и наименование документа, которым оформлено заимствование</w:t>
            </w:r>
          </w:p>
        </w:tc>
        <w:tc>
          <w:tcPr>
            <w:tcW w:w="153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bCs/>
                <w:sz w:val="18"/>
                <w:szCs w:val="18"/>
              </w:rPr>
            </w:pPr>
            <w:r w:rsidRPr="0078234C">
              <w:rPr>
                <w:rFonts w:ascii="Times New Roman" w:eastAsia="Times New Roman" w:hAnsi="Times New Roman" w:cs="Times New Roman"/>
                <w:bCs/>
                <w:sz w:val="18"/>
                <w:szCs w:val="18"/>
              </w:rPr>
              <w:t>Наличие согласования с Администрацией и реквизиты распоряжения о согласовании</w:t>
            </w:r>
          </w:p>
        </w:tc>
        <w:tc>
          <w:tcPr>
            <w:tcW w:w="136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bCs/>
                <w:sz w:val="18"/>
                <w:szCs w:val="18"/>
              </w:rPr>
            </w:pPr>
            <w:r w:rsidRPr="0078234C">
              <w:rPr>
                <w:rFonts w:ascii="Times New Roman" w:eastAsia="Times New Roman" w:hAnsi="Times New Roman" w:cs="Times New Roman"/>
                <w:bCs/>
                <w:sz w:val="18"/>
                <w:szCs w:val="18"/>
              </w:rPr>
              <w:t>Цель заимствования</w:t>
            </w:r>
          </w:p>
        </w:tc>
      </w:tr>
    </w:tbl>
    <w:p w:rsidR="00B85338" w:rsidRPr="0078234C" w:rsidRDefault="00B85338" w:rsidP="00181D7B">
      <w:pPr>
        <w:pStyle w:val="a3"/>
        <w:jc w:val="center"/>
        <w:rPr>
          <w:rFonts w:ascii="Times New Roman" w:hAnsi="Times New Roman" w:cs="Times New Roman"/>
          <w:sz w:val="18"/>
          <w:szCs w:val="18"/>
        </w:rPr>
      </w:pPr>
      <w:r w:rsidRPr="0078234C">
        <w:rPr>
          <w:rFonts w:ascii="Times New Roman" w:hAnsi="Times New Roman" w:cs="Times New Roman"/>
          <w:sz w:val="18"/>
          <w:szCs w:val="18"/>
        </w:rPr>
        <w:t>АДМИНИСТРАЦИЯ ВЕРХ-КОЕНСКОГО  СЕЛЬСОВЕТА</w:t>
      </w:r>
    </w:p>
    <w:p w:rsidR="00B85338" w:rsidRPr="0078234C" w:rsidRDefault="00B85338" w:rsidP="00181D7B">
      <w:pPr>
        <w:pStyle w:val="a3"/>
        <w:jc w:val="center"/>
        <w:rPr>
          <w:rFonts w:ascii="Times New Roman" w:hAnsi="Times New Roman" w:cs="Times New Roman"/>
          <w:sz w:val="18"/>
          <w:szCs w:val="18"/>
        </w:rPr>
      </w:pPr>
      <w:r w:rsidRPr="0078234C">
        <w:rPr>
          <w:rFonts w:ascii="Times New Roman" w:hAnsi="Times New Roman" w:cs="Times New Roman"/>
          <w:sz w:val="18"/>
          <w:szCs w:val="18"/>
        </w:rPr>
        <w:t>ИСКИТИМСКОГО РАЙОНА НОВОСИБИРСКОЙ ОБЛАСТИ</w:t>
      </w:r>
    </w:p>
    <w:p w:rsidR="00B85338" w:rsidRPr="0078234C" w:rsidRDefault="00B85338" w:rsidP="00181D7B">
      <w:pPr>
        <w:pStyle w:val="a3"/>
        <w:jc w:val="center"/>
        <w:rPr>
          <w:rFonts w:ascii="Times New Roman" w:hAnsi="Times New Roman" w:cs="Times New Roman"/>
          <w:b/>
          <w:sz w:val="18"/>
          <w:szCs w:val="18"/>
          <w:lang w:eastAsia="ja-JP"/>
        </w:rPr>
      </w:pPr>
      <w:r w:rsidRPr="0078234C">
        <w:rPr>
          <w:rFonts w:ascii="Times New Roman" w:hAnsi="Times New Roman" w:cs="Times New Roman"/>
          <w:b/>
          <w:sz w:val="18"/>
          <w:szCs w:val="18"/>
          <w:lang w:eastAsia="ja-JP"/>
        </w:rPr>
        <w:lastRenderedPageBreak/>
        <w:t>ПОСТАНОВЛЕНИЕ</w:t>
      </w:r>
    </w:p>
    <w:p w:rsidR="00B85338" w:rsidRPr="0078234C" w:rsidRDefault="00B85338" w:rsidP="00181D7B">
      <w:pPr>
        <w:pStyle w:val="a3"/>
        <w:jc w:val="center"/>
        <w:rPr>
          <w:rFonts w:ascii="Times New Roman" w:hAnsi="Times New Roman" w:cs="Times New Roman"/>
          <w:bCs/>
          <w:color w:val="000000"/>
          <w:sz w:val="18"/>
          <w:szCs w:val="18"/>
          <w:u w:val="single"/>
        </w:rPr>
      </w:pPr>
      <w:r w:rsidRPr="0078234C">
        <w:rPr>
          <w:rFonts w:ascii="Times New Roman" w:hAnsi="Times New Roman" w:cs="Times New Roman"/>
          <w:bCs/>
          <w:color w:val="000000"/>
          <w:sz w:val="18"/>
          <w:szCs w:val="18"/>
          <w:u w:val="single"/>
        </w:rPr>
        <w:t>15.04. 2019№ 37</w:t>
      </w:r>
    </w:p>
    <w:p w:rsidR="00B85338" w:rsidRPr="0078234C" w:rsidRDefault="00B85338" w:rsidP="00181D7B">
      <w:pPr>
        <w:pStyle w:val="a3"/>
        <w:jc w:val="center"/>
        <w:rPr>
          <w:rFonts w:ascii="Times New Roman" w:hAnsi="Times New Roman" w:cs="Times New Roman"/>
          <w:bCs/>
          <w:color w:val="000000"/>
          <w:sz w:val="18"/>
          <w:szCs w:val="18"/>
        </w:rPr>
      </w:pPr>
      <w:r w:rsidRPr="0078234C">
        <w:rPr>
          <w:rFonts w:ascii="Times New Roman" w:hAnsi="Times New Roman" w:cs="Times New Roman"/>
          <w:bCs/>
          <w:color w:val="000000"/>
          <w:sz w:val="18"/>
          <w:szCs w:val="18"/>
        </w:rPr>
        <w:t>с. Верх-Коен</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Об утверждении перечня документов, предоставляемых муниципальными унитарными предприятиями Верх-Коенского  сельсовета Искитимского района Новосибирской области по окончании отчетного периода (календарного года) в администрацию Верх-Коенского сельсовета Искитимского района Новосибирской области</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В соответствии с пунктом 23 статьи 26 Федерального закона от 14.11.2002 № 161-ФЗ «О государственных и муниципальных унитарных предприятиях», руководствуясь Федеральным законом от 06.10.2003 № 131-ФЗ «Об общих принципах организации местного самоуправления в Российской Федерации», Уставом Вер</w:t>
      </w:r>
      <w:proofErr w:type="gramStart"/>
      <w:r w:rsidRPr="0078234C">
        <w:rPr>
          <w:rFonts w:ascii="Times New Roman" w:hAnsi="Times New Roman" w:cs="Times New Roman"/>
          <w:sz w:val="18"/>
          <w:szCs w:val="18"/>
        </w:rPr>
        <w:t>х-</w:t>
      </w:r>
      <w:proofErr w:type="gramEnd"/>
      <w:r w:rsidRPr="0078234C">
        <w:rPr>
          <w:rFonts w:ascii="Times New Roman" w:hAnsi="Times New Roman" w:cs="Times New Roman"/>
          <w:sz w:val="18"/>
          <w:szCs w:val="18"/>
        </w:rPr>
        <w:br/>
        <w:t xml:space="preserve">Коенского  сельсовета Искитимского района Новосибирской области, администрация Верх-Коенского  сельсовета Искитимского района Новосибирской области </w:t>
      </w:r>
    </w:p>
    <w:p w:rsidR="00B85338" w:rsidRPr="0078234C" w:rsidRDefault="00B85338" w:rsidP="008F2DA3">
      <w:pPr>
        <w:pStyle w:val="a3"/>
        <w:outlineLvl w:val="0"/>
        <w:rPr>
          <w:rFonts w:ascii="Times New Roman" w:hAnsi="Times New Roman" w:cs="Times New Roman"/>
          <w:b/>
          <w:sz w:val="18"/>
          <w:szCs w:val="18"/>
        </w:rPr>
      </w:pPr>
      <w:r w:rsidRPr="0078234C">
        <w:rPr>
          <w:rFonts w:ascii="Times New Roman" w:hAnsi="Times New Roman" w:cs="Times New Roman"/>
          <w:sz w:val="18"/>
          <w:szCs w:val="18"/>
        </w:rPr>
        <w:t>ПОСТАНОВЛЯЕТ:</w:t>
      </w:r>
    </w:p>
    <w:p w:rsidR="00B85338" w:rsidRPr="0078234C" w:rsidRDefault="00B85338" w:rsidP="0078234C">
      <w:pPr>
        <w:pStyle w:val="a3"/>
        <w:rPr>
          <w:rFonts w:ascii="Times New Roman" w:hAnsi="Times New Roman" w:cs="Times New Roman"/>
          <w:sz w:val="18"/>
          <w:szCs w:val="18"/>
        </w:rPr>
      </w:pPr>
      <w:bookmarkStart w:id="0" w:name="sub_1"/>
      <w:r w:rsidRPr="0078234C">
        <w:rPr>
          <w:rFonts w:ascii="Times New Roman" w:hAnsi="Times New Roman" w:cs="Times New Roman"/>
          <w:sz w:val="18"/>
          <w:szCs w:val="18"/>
        </w:rPr>
        <w:t xml:space="preserve">1. </w:t>
      </w:r>
      <w:bookmarkStart w:id="1" w:name="sub_2"/>
      <w:bookmarkEnd w:id="0"/>
      <w:r w:rsidRPr="0078234C">
        <w:rPr>
          <w:rFonts w:ascii="Times New Roman" w:hAnsi="Times New Roman" w:cs="Times New Roman"/>
          <w:sz w:val="18"/>
          <w:szCs w:val="18"/>
        </w:rPr>
        <w:t xml:space="preserve">Утвердить перечень документов, предоставляемых муниципальными унитарными предприятиями Верх-Коенского  сельсовета Искитимского района Новосибирской области по </w:t>
      </w:r>
      <w:proofErr w:type="gramStart"/>
      <w:r w:rsidRPr="0078234C">
        <w:rPr>
          <w:rFonts w:ascii="Times New Roman" w:hAnsi="Times New Roman" w:cs="Times New Roman"/>
          <w:sz w:val="18"/>
          <w:szCs w:val="18"/>
        </w:rPr>
        <w:t>окончании</w:t>
      </w:r>
      <w:proofErr w:type="gramEnd"/>
      <w:r w:rsidRPr="0078234C">
        <w:rPr>
          <w:rFonts w:ascii="Times New Roman" w:hAnsi="Times New Roman" w:cs="Times New Roman"/>
          <w:sz w:val="18"/>
          <w:szCs w:val="18"/>
        </w:rPr>
        <w:t xml:space="preserve"> отчетного периода (календарного года) в администрацию Верх-Коенского  сельсовета Искитимского района Новосибирской области (прилагается).</w:t>
      </w:r>
      <w:bookmarkStart w:id="2" w:name="sub_22"/>
      <w:bookmarkEnd w:id="1"/>
    </w:p>
    <w:bookmarkEnd w:id="2"/>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2. Опубликовать настоящее постановление в периодическом печатном издании "Верх-Коенский вестник" и разместить на официальном сайте администрации Верх-Коенского сельсовета Искитимского района Новосибирской области.</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3. </w:t>
      </w:r>
      <w:proofErr w:type="gramStart"/>
      <w:r w:rsidRPr="0078234C">
        <w:rPr>
          <w:rFonts w:ascii="Times New Roman" w:hAnsi="Times New Roman" w:cs="Times New Roman"/>
          <w:sz w:val="18"/>
          <w:szCs w:val="18"/>
        </w:rPr>
        <w:t>Контроль за</w:t>
      </w:r>
      <w:proofErr w:type="gramEnd"/>
      <w:r w:rsidRPr="0078234C">
        <w:rPr>
          <w:rFonts w:ascii="Times New Roman" w:hAnsi="Times New Roman" w:cs="Times New Roman"/>
          <w:sz w:val="18"/>
          <w:szCs w:val="18"/>
        </w:rPr>
        <w:t xml:space="preserve"> исполнением настоящего постановления оставляю за собой.</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bCs/>
          <w:sz w:val="18"/>
          <w:szCs w:val="18"/>
        </w:rPr>
        <w:t xml:space="preserve">Глава </w:t>
      </w:r>
      <w:r w:rsidRPr="0078234C">
        <w:rPr>
          <w:rFonts w:ascii="Times New Roman" w:hAnsi="Times New Roman" w:cs="Times New Roman"/>
          <w:sz w:val="18"/>
          <w:szCs w:val="18"/>
        </w:rPr>
        <w:t>Верх-Коенского  сельсовета                                              В.Н.Соловьенко</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Искитимского района Новосибирской области</w:t>
      </w:r>
    </w:p>
    <w:p w:rsidR="00B85338" w:rsidRPr="0078234C" w:rsidRDefault="00B85338" w:rsidP="00181D7B">
      <w:pPr>
        <w:pStyle w:val="a3"/>
        <w:jc w:val="right"/>
        <w:rPr>
          <w:rFonts w:ascii="Times New Roman" w:hAnsi="Times New Roman" w:cs="Times New Roman"/>
          <w:sz w:val="18"/>
          <w:szCs w:val="18"/>
        </w:rPr>
      </w:pPr>
      <w:r w:rsidRPr="0078234C">
        <w:rPr>
          <w:rFonts w:ascii="Times New Roman" w:hAnsi="Times New Roman" w:cs="Times New Roman"/>
          <w:sz w:val="18"/>
          <w:szCs w:val="18"/>
        </w:rPr>
        <w:t>Приложение</w:t>
      </w:r>
    </w:p>
    <w:p w:rsidR="00B85338" w:rsidRPr="0078234C" w:rsidRDefault="00B85338" w:rsidP="00181D7B">
      <w:pPr>
        <w:pStyle w:val="a3"/>
        <w:jc w:val="right"/>
        <w:rPr>
          <w:rFonts w:ascii="Times New Roman" w:hAnsi="Times New Roman" w:cs="Times New Roman"/>
          <w:sz w:val="18"/>
          <w:szCs w:val="18"/>
        </w:rPr>
      </w:pPr>
      <w:r w:rsidRPr="0078234C">
        <w:rPr>
          <w:rFonts w:ascii="Times New Roman" w:hAnsi="Times New Roman" w:cs="Times New Roman"/>
          <w:sz w:val="18"/>
          <w:szCs w:val="18"/>
        </w:rPr>
        <w:t xml:space="preserve">к постановлению администрации </w:t>
      </w:r>
    </w:p>
    <w:p w:rsidR="00B85338" w:rsidRPr="0078234C" w:rsidRDefault="00B85338" w:rsidP="00181D7B">
      <w:pPr>
        <w:pStyle w:val="a3"/>
        <w:jc w:val="right"/>
        <w:rPr>
          <w:rFonts w:ascii="Times New Roman" w:hAnsi="Times New Roman" w:cs="Times New Roman"/>
          <w:sz w:val="18"/>
          <w:szCs w:val="18"/>
        </w:rPr>
      </w:pPr>
      <w:r w:rsidRPr="0078234C">
        <w:rPr>
          <w:rFonts w:ascii="Times New Roman" w:hAnsi="Times New Roman" w:cs="Times New Roman"/>
          <w:sz w:val="18"/>
          <w:szCs w:val="18"/>
        </w:rPr>
        <w:t>Верх-Коенского  сельсовета Искитимского района</w:t>
      </w:r>
    </w:p>
    <w:p w:rsidR="00B85338" w:rsidRPr="0078234C" w:rsidRDefault="00B85338" w:rsidP="00181D7B">
      <w:pPr>
        <w:pStyle w:val="a3"/>
        <w:jc w:val="right"/>
        <w:rPr>
          <w:rFonts w:ascii="Times New Roman" w:hAnsi="Times New Roman" w:cs="Times New Roman"/>
          <w:sz w:val="18"/>
          <w:szCs w:val="18"/>
        </w:rPr>
      </w:pPr>
      <w:r w:rsidRPr="0078234C">
        <w:rPr>
          <w:rFonts w:ascii="Times New Roman" w:hAnsi="Times New Roman" w:cs="Times New Roman"/>
          <w:sz w:val="18"/>
          <w:szCs w:val="18"/>
        </w:rPr>
        <w:t xml:space="preserve"> Новосибирской области</w:t>
      </w:r>
      <w:r w:rsidR="00181D7B">
        <w:rPr>
          <w:rFonts w:ascii="Times New Roman" w:hAnsi="Times New Roman" w:cs="Times New Roman"/>
          <w:sz w:val="18"/>
          <w:szCs w:val="18"/>
        </w:rPr>
        <w:t xml:space="preserve"> </w:t>
      </w:r>
      <w:r w:rsidRPr="0078234C">
        <w:rPr>
          <w:rFonts w:ascii="Times New Roman" w:hAnsi="Times New Roman" w:cs="Times New Roman"/>
          <w:sz w:val="18"/>
          <w:szCs w:val="18"/>
        </w:rPr>
        <w:t>от 15.04.2019 №37</w:t>
      </w:r>
    </w:p>
    <w:p w:rsidR="00B85338" w:rsidRPr="0078234C" w:rsidRDefault="00B85338" w:rsidP="008F2DA3">
      <w:pPr>
        <w:pStyle w:val="a3"/>
        <w:jc w:val="center"/>
        <w:outlineLvl w:val="0"/>
        <w:rPr>
          <w:rFonts w:ascii="Times New Roman" w:hAnsi="Times New Roman" w:cs="Times New Roman"/>
          <w:sz w:val="18"/>
          <w:szCs w:val="18"/>
        </w:rPr>
      </w:pPr>
      <w:r w:rsidRPr="0078234C">
        <w:rPr>
          <w:rFonts w:ascii="Times New Roman" w:hAnsi="Times New Roman" w:cs="Times New Roman"/>
          <w:sz w:val="18"/>
          <w:szCs w:val="18"/>
        </w:rPr>
        <w:t>ПЕРЕЧЕНЬ ДОКУМЕНТОВ,</w:t>
      </w:r>
    </w:p>
    <w:p w:rsidR="00B85338" w:rsidRPr="0078234C" w:rsidRDefault="00B85338" w:rsidP="0078234C">
      <w:pPr>
        <w:pStyle w:val="a3"/>
        <w:rPr>
          <w:rFonts w:ascii="Times New Roman" w:hAnsi="Times New Roman" w:cs="Times New Roman"/>
          <w:sz w:val="18"/>
          <w:szCs w:val="18"/>
        </w:rPr>
      </w:pPr>
      <w:proofErr w:type="gramStart"/>
      <w:r w:rsidRPr="0078234C">
        <w:rPr>
          <w:rFonts w:ascii="Times New Roman" w:hAnsi="Times New Roman" w:cs="Times New Roman"/>
          <w:sz w:val="18"/>
          <w:szCs w:val="18"/>
        </w:rPr>
        <w:t>предоставляемых</w:t>
      </w:r>
      <w:proofErr w:type="gramEnd"/>
      <w:r w:rsidRPr="0078234C">
        <w:rPr>
          <w:rFonts w:ascii="Times New Roman" w:hAnsi="Times New Roman" w:cs="Times New Roman"/>
          <w:sz w:val="18"/>
          <w:szCs w:val="18"/>
        </w:rPr>
        <w:t xml:space="preserve"> муниципальными унитарными предприятиями Верх-Коенского сельсовета Искитимского района Новосибирской области по окончании отчетного периода (календарного года) в администрацию Верх-Коенского  сельсовета Искитимского района Новосибирской области</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95"/>
        <w:gridCol w:w="4252"/>
      </w:tblGrid>
      <w:tr w:rsidR="00B85338" w:rsidRPr="0078234C" w:rsidTr="00B85338">
        <w:tc>
          <w:tcPr>
            <w:tcW w:w="5495" w:type="dxa"/>
            <w:tcBorders>
              <w:top w:val="single" w:sz="4" w:space="0" w:color="auto"/>
              <w:left w:val="single" w:sz="4" w:space="0" w:color="auto"/>
              <w:bottom w:val="single" w:sz="4" w:space="0" w:color="auto"/>
              <w:right w:val="single" w:sz="4" w:space="0" w:color="auto"/>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Наименование документа</w:t>
            </w:r>
            <w:r w:rsidRPr="0078234C">
              <w:rPr>
                <w:rStyle w:val="aa"/>
                <w:rFonts w:ascii="Times New Roman" w:hAnsi="Times New Roman" w:cs="Times New Roman"/>
                <w:sz w:val="18"/>
                <w:szCs w:val="18"/>
              </w:rPr>
              <w:footnoteReference w:id="1"/>
            </w:r>
          </w:p>
        </w:tc>
        <w:tc>
          <w:tcPr>
            <w:tcW w:w="4252" w:type="dxa"/>
            <w:tcBorders>
              <w:top w:val="single" w:sz="4" w:space="0" w:color="auto"/>
              <w:left w:val="single" w:sz="4" w:space="0" w:color="auto"/>
              <w:bottom w:val="single" w:sz="4" w:space="0" w:color="auto"/>
              <w:right w:val="single" w:sz="4" w:space="0" w:color="auto"/>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Срок предоставления</w:t>
            </w:r>
          </w:p>
        </w:tc>
      </w:tr>
      <w:tr w:rsidR="00B85338" w:rsidRPr="0078234C" w:rsidTr="00B85338">
        <w:tc>
          <w:tcPr>
            <w:tcW w:w="5495" w:type="dxa"/>
            <w:tcBorders>
              <w:top w:val="single" w:sz="4" w:space="0" w:color="auto"/>
              <w:left w:val="single" w:sz="4" w:space="0" w:color="auto"/>
              <w:bottom w:val="single" w:sz="4" w:space="0" w:color="auto"/>
              <w:right w:val="single" w:sz="4" w:space="0" w:color="auto"/>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1. Бухгалтерский баланс</w:t>
            </w:r>
          </w:p>
        </w:tc>
        <w:tc>
          <w:tcPr>
            <w:tcW w:w="4252" w:type="dxa"/>
            <w:tcBorders>
              <w:top w:val="single" w:sz="4" w:space="0" w:color="auto"/>
              <w:left w:val="single" w:sz="4" w:space="0" w:color="auto"/>
              <w:bottom w:val="single" w:sz="4" w:space="0" w:color="auto"/>
              <w:right w:val="single" w:sz="4" w:space="0" w:color="auto"/>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Не позднее 01 апреля года, следующего за </w:t>
            </w:r>
            <w:proofErr w:type="gramStart"/>
            <w:r w:rsidRPr="0078234C">
              <w:rPr>
                <w:rFonts w:ascii="Times New Roman" w:hAnsi="Times New Roman" w:cs="Times New Roman"/>
                <w:sz w:val="18"/>
                <w:szCs w:val="18"/>
              </w:rPr>
              <w:t>отчетным</w:t>
            </w:r>
            <w:proofErr w:type="gramEnd"/>
          </w:p>
        </w:tc>
      </w:tr>
      <w:tr w:rsidR="00B85338" w:rsidRPr="0078234C" w:rsidTr="00B85338">
        <w:tc>
          <w:tcPr>
            <w:tcW w:w="5495" w:type="dxa"/>
            <w:tcBorders>
              <w:top w:val="single" w:sz="4" w:space="0" w:color="auto"/>
              <w:left w:val="single" w:sz="4" w:space="0" w:color="auto"/>
              <w:bottom w:val="single" w:sz="4" w:space="0" w:color="auto"/>
              <w:right w:val="single" w:sz="4" w:space="0" w:color="auto"/>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2. Отчет о финансовых результатах</w:t>
            </w:r>
          </w:p>
        </w:tc>
        <w:tc>
          <w:tcPr>
            <w:tcW w:w="4252" w:type="dxa"/>
            <w:tcBorders>
              <w:top w:val="single" w:sz="4" w:space="0" w:color="auto"/>
              <w:left w:val="single" w:sz="4" w:space="0" w:color="auto"/>
              <w:bottom w:val="single" w:sz="4" w:space="0" w:color="auto"/>
              <w:right w:val="single" w:sz="4" w:space="0" w:color="auto"/>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Не позднее 01 апреля года, следующего за </w:t>
            </w:r>
            <w:proofErr w:type="gramStart"/>
            <w:r w:rsidRPr="0078234C">
              <w:rPr>
                <w:rFonts w:ascii="Times New Roman" w:hAnsi="Times New Roman" w:cs="Times New Roman"/>
                <w:sz w:val="18"/>
                <w:szCs w:val="18"/>
              </w:rPr>
              <w:t>отчетным</w:t>
            </w:r>
            <w:proofErr w:type="gramEnd"/>
          </w:p>
        </w:tc>
      </w:tr>
      <w:tr w:rsidR="00B85338" w:rsidRPr="0078234C" w:rsidTr="00B85338">
        <w:tc>
          <w:tcPr>
            <w:tcW w:w="5495" w:type="dxa"/>
            <w:tcBorders>
              <w:top w:val="single" w:sz="4" w:space="0" w:color="auto"/>
              <w:left w:val="single" w:sz="4" w:space="0" w:color="auto"/>
              <w:bottom w:val="single" w:sz="4" w:space="0" w:color="auto"/>
              <w:right w:val="single" w:sz="4" w:space="0" w:color="auto"/>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3. Отчет об изменениях капитала</w:t>
            </w:r>
          </w:p>
        </w:tc>
        <w:tc>
          <w:tcPr>
            <w:tcW w:w="4252" w:type="dxa"/>
            <w:tcBorders>
              <w:top w:val="single" w:sz="4" w:space="0" w:color="auto"/>
              <w:left w:val="single" w:sz="4" w:space="0" w:color="auto"/>
              <w:bottom w:val="single" w:sz="4" w:space="0" w:color="auto"/>
              <w:right w:val="single" w:sz="4" w:space="0" w:color="auto"/>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Не позднее 01 апреля года, следующего за </w:t>
            </w:r>
            <w:proofErr w:type="gramStart"/>
            <w:r w:rsidRPr="0078234C">
              <w:rPr>
                <w:rFonts w:ascii="Times New Roman" w:hAnsi="Times New Roman" w:cs="Times New Roman"/>
                <w:sz w:val="18"/>
                <w:szCs w:val="18"/>
              </w:rPr>
              <w:t>отчетным</w:t>
            </w:r>
            <w:proofErr w:type="gramEnd"/>
          </w:p>
        </w:tc>
      </w:tr>
      <w:tr w:rsidR="00B85338" w:rsidRPr="0078234C" w:rsidTr="00B85338">
        <w:tc>
          <w:tcPr>
            <w:tcW w:w="5495" w:type="dxa"/>
            <w:tcBorders>
              <w:top w:val="single" w:sz="4" w:space="0" w:color="auto"/>
              <w:left w:val="single" w:sz="4" w:space="0" w:color="auto"/>
              <w:bottom w:val="single" w:sz="4" w:space="0" w:color="auto"/>
              <w:right w:val="single" w:sz="4" w:space="0" w:color="auto"/>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4. Отчет о движении денежных средств</w:t>
            </w:r>
          </w:p>
        </w:tc>
        <w:tc>
          <w:tcPr>
            <w:tcW w:w="4252" w:type="dxa"/>
            <w:tcBorders>
              <w:top w:val="single" w:sz="4" w:space="0" w:color="auto"/>
              <w:left w:val="single" w:sz="4" w:space="0" w:color="auto"/>
              <w:bottom w:val="single" w:sz="4" w:space="0" w:color="auto"/>
              <w:right w:val="single" w:sz="4" w:space="0" w:color="auto"/>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Не позднее 01 апреля года, следующего за </w:t>
            </w:r>
            <w:proofErr w:type="gramStart"/>
            <w:r w:rsidRPr="0078234C">
              <w:rPr>
                <w:rFonts w:ascii="Times New Roman" w:hAnsi="Times New Roman" w:cs="Times New Roman"/>
                <w:sz w:val="18"/>
                <w:szCs w:val="18"/>
              </w:rPr>
              <w:t>отчетным</w:t>
            </w:r>
            <w:proofErr w:type="gramEnd"/>
          </w:p>
        </w:tc>
      </w:tr>
      <w:tr w:rsidR="00B85338" w:rsidRPr="0078234C" w:rsidTr="00B85338">
        <w:tc>
          <w:tcPr>
            <w:tcW w:w="5495" w:type="dxa"/>
            <w:tcBorders>
              <w:top w:val="single" w:sz="4" w:space="0" w:color="auto"/>
              <w:left w:val="single" w:sz="4" w:space="0" w:color="auto"/>
              <w:bottom w:val="single" w:sz="4" w:space="0" w:color="auto"/>
              <w:right w:val="single" w:sz="4" w:space="0" w:color="auto"/>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5. Отчет о целевом использовании полученных денежных средств</w:t>
            </w:r>
          </w:p>
        </w:tc>
        <w:tc>
          <w:tcPr>
            <w:tcW w:w="4252" w:type="dxa"/>
            <w:tcBorders>
              <w:top w:val="single" w:sz="4" w:space="0" w:color="auto"/>
              <w:left w:val="single" w:sz="4" w:space="0" w:color="auto"/>
              <w:bottom w:val="single" w:sz="4" w:space="0" w:color="auto"/>
              <w:right w:val="single" w:sz="4" w:space="0" w:color="auto"/>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Не позднее 01 апреля года, следующего за </w:t>
            </w:r>
            <w:proofErr w:type="gramStart"/>
            <w:r w:rsidRPr="0078234C">
              <w:rPr>
                <w:rFonts w:ascii="Times New Roman" w:hAnsi="Times New Roman" w:cs="Times New Roman"/>
                <w:sz w:val="18"/>
                <w:szCs w:val="18"/>
              </w:rPr>
              <w:t>отчетным</w:t>
            </w:r>
            <w:proofErr w:type="gramEnd"/>
          </w:p>
        </w:tc>
      </w:tr>
      <w:tr w:rsidR="00B85338" w:rsidRPr="0078234C" w:rsidTr="00B85338">
        <w:tc>
          <w:tcPr>
            <w:tcW w:w="5495" w:type="dxa"/>
            <w:tcBorders>
              <w:top w:val="single" w:sz="4" w:space="0" w:color="auto"/>
              <w:left w:val="single" w:sz="4" w:space="0" w:color="auto"/>
              <w:bottom w:val="single" w:sz="4" w:space="0" w:color="auto"/>
              <w:right w:val="single" w:sz="4" w:space="0" w:color="auto"/>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6. Пояснения к бухгалтерскому балансу и отчету о финансовых результатах</w:t>
            </w:r>
          </w:p>
        </w:tc>
        <w:tc>
          <w:tcPr>
            <w:tcW w:w="4252" w:type="dxa"/>
            <w:tcBorders>
              <w:top w:val="single" w:sz="4" w:space="0" w:color="auto"/>
              <w:left w:val="single" w:sz="4" w:space="0" w:color="auto"/>
              <w:bottom w:val="single" w:sz="4" w:space="0" w:color="auto"/>
              <w:right w:val="single" w:sz="4" w:space="0" w:color="auto"/>
            </w:tcBorders>
          </w:tcPr>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Не позднее 01 апреля года, следующего за </w:t>
            </w:r>
            <w:proofErr w:type="gramStart"/>
            <w:r w:rsidRPr="0078234C">
              <w:rPr>
                <w:rFonts w:ascii="Times New Roman" w:hAnsi="Times New Roman" w:cs="Times New Roman"/>
                <w:sz w:val="18"/>
                <w:szCs w:val="18"/>
              </w:rPr>
              <w:t>отчетным</w:t>
            </w:r>
            <w:proofErr w:type="gramEnd"/>
          </w:p>
        </w:tc>
      </w:tr>
    </w:tbl>
    <w:p w:rsidR="00181D7B" w:rsidRDefault="00B85338" w:rsidP="00181D7B">
      <w:pPr>
        <w:pStyle w:val="a3"/>
        <w:jc w:val="center"/>
        <w:rPr>
          <w:rFonts w:ascii="Times New Roman" w:hAnsi="Times New Roman" w:cs="Times New Roman"/>
          <w:b/>
          <w:bCs/>
          <w:color w:val="000000"/>
          <w:sz w:val="18"/>
          <w:szCs w:val="18"/>
        </w:rPr>
      </w:pPr>
      <w:r w:rsidRPr="0078234C">
        <w:rPr>
          <w:rFonts w:ascii="Times New Roman" w:hAnsi="Times New Roman" w:cs="Times New Roman"/>
          <w:b/>
          <w:bCs/>
          <w:color w:val="000000"/>
          <w:sz w:val="18"/>
          <w:szCs w:val="18"/>
        </w:rPr>
        <w:t xml:space="preserve">АДМИНИСТРАЦИЯ ВЕРХ-КОЕНСКОГО СЕЛЬСОВЕТА </w:t>
      </w:r>
    </w:p>
    <w:p w:rsidR="00B85338" w:rsidRPr="0078234C" w:rsidRDefault="00B85338" w:rsidP="008F2DA3">
      <w:pPr>
        <w:pStyle w:val="a3"/>
        <w:jc w:val="center"/>
        <w:outlineLvl w:val="0"/>
        <w:rPr>
          <w:rFonts w:ascii="Times New Roman" w:hAnsi="Times New Roman" w:cs="Times New Roman"/>
          <w:b/>
          <w:bCs/>
          <w:color w:val="000000"/>
          <w:sz w:val="18"/>
          <w:szCs w:val="18"/>
        </w:rPr>
      </w:pPr>
      <w:r w:rsidRPr="0078234C">
        <w:rPr>
          <w:rFonts w:ascii="Times New Roman" w:hAnsi="Times New Roman" w:cs="Times New Roman"/>
          <w:b/>
          <w:bCs/>
          <w:color w:val="000000"/>
          <w:sz w:val="18"/>
          <w:szCs w:val="18"/>
        </w:rPr>
        <w:t>ИСКИТИМСКОГО РАЙОНА НОВОСИБИРСКОЙ ОБЛАСТИ</w:t>
      </w:r>
    </w:p>
    <w:p w:rsidR="00B85338" w:rsidRPr="0078234C" w:rsidRDefault="00B85338" w:rsidP="00181D7B">
      <w:pPr>
        <w:pStyle w:val="a3"/>
        <w:jc w:val="center"/>
        <w:rPr>
          <w:rFonts w:ascii="Times New Roman" w:hAnsi="Times New Roman" w:cs="Times New Roman"/>
          <w:b/>
          <w:bCs/>
          <w:color w:val="000000"/>
          <w:sz w:val="18"/>
          <w:szCs w:val="18"/>
        </w:rPr>
      </w:pPr>
      <w:r w:rsidRPr="0078234C">
        <w:rPr>
          <w:rFonts w:ascii="Times New Roman" w:hAnsi="Times New Roman" w:cs="Times New Roman"/>
          <w:b/>
          <w:bCs/>
          <w:color w:val="000000"/>
          <w:sz w:val="18"/>
          <w:szCs w:val="18"/>
        </w:rPr>
        <w:t>ПОСТАНОВЛЕНИЕ</w:t>
      </w:r>
    </w:p>
    <w:p w:rsidR="00B85338" w:rsidRPr="0078234C" w:rsidRDefault="00B85338" w:rsidP="00181D7B">
      <w:pPr>
        <w:pStyle w:val="a3"/>
        <w:jc w:val="center"/>
        <w:rPr>
          <w:rFonts w:ascii="Times New Roman" w:hAnsi="Times New Roman" w:cs="Times New Roman"/>
          <w:bCs/>
          <w:color w:val="000000"/>
          <w:sz w:val="18"/>
          <w:szCs w:val="18"/>
          <w:u w:val="single"/>
        </w:rPr>
      </w:pPr>
      <w:r w:rsidRPr="0078234C">
        <w:rPr>
          <w:rFonts w:ascii="Times New Roman" w:hAnsi="Times New Roman" w:cs="Times New Roman"/>
          <w:bCs/>
          <w:color w:val="000000"/>
          <w:sz w:val="18"/>
          <w:szCs w:val="18"/>
          <w:u w:val="single"/>
        </w:rPr>
        <w:t>15.04.2019 №38</w:t>
      </w:r>
    </w:p>
    <w:p w:rsidR="00B85338" w:rsidRPr="0078234C" w:rsidRDefault="00B85338" w:rsidP="00181D7B">
      <w:pPr>
        <w:pStyle w:val="a3"/>
        <w:jc w:val="center"/>
        <w:rPr>
          <w:rFonts w:ascii="Times New Roman" w:hAnsi="Times New Roman" w:cs="Times New Roman"/>
          <w:bCs/>
          <w:color w:val="000000"/>
          <w:sz w:val="18"/>
          <w:szCs w:val="18"/>
        </w:rPr>
      </w:pPr>
      <w:r w:rsidRPr="0078234C">
        <w:rPr>
          <w:rFonts w:ascii="Times New Roman" w:hAnsi="Times New Roman" w:cs="Times New Roman"/>
          <w:bCs/>
          <w:color w:val="000000"/>
          <w:sz w:val="18"/>
          <w:szCs w:val="18"/>
        </w:rPr>
        <w:t>с.Верх-Коен</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bCs/>
          <w:color w:val="000000"/>
          <w:sz w:val="18"/>
          <w:szCs w:val="18"/>
        </w:rPr>
        <w:t xml:space="preserve">Об утверждении порядка утверждения устава муниципального унитарного предприятия </w:t>
      </w:r>
    </w:p>
    <w:p w:rsidR="00B85338" w:rsidRPr="0078234C" w:rsidRDefault="00B85338" w:rsidP="0078234C">
      <w:pPr>
        <w:pStyle w:val="a3"/>
        <w:rPr>
          <w:rFonts w:ascii="Times New Roman" w:hAnsi="Times New Roman" w:cs="Times New Roman"/>
          <w:sz w:val="18"/>
          <w:szCs w:val="18"/>
        </w:rPr>
      </w:pPr>
      <w:r w:rsidRPr="0078234C">
        <w:rPr>
          <w:rFonts w:ascii="Times New Roman" w:hAnsi="Times New Roman" w:cs="Times New Roman"/>
          <w:color w:val="000000"/>
          <w:sz w:val="18"/>
          <w:szCs w:val="18"/>
        </w:rPr>
        <w:t> </w:t>
      </w:r>
      <w:proofErr w:type="gramStart"/>
      <w:r w:rsidRPr="0078234C">
        <w:rPr>
          <w:rFonts w:ascii="Times New Roman" w:hAnsi="Times New Roman" w:cs="Times New Roman"/>
          <w:sz w:val="18"/>
          <w:szCs w:val="18"/>
        </w:rPr>
        <w:t>В соответствии со статьей 9, подпунктом 4 части 1 статьи 20 Федерального закона от 14.11.2002г.№161-ФЗ "О государственных  и  муниципальных  унитарных  предприятиях",  Федеральным  законом  от  </w:t>
      </w:r>
      <w:hyperlink r:id="rId10" w:tgtFrame="_blank" w:history="1">
        <w:r w:rsidRPr="0078234C">
          <w:rPr>
            <w:rStyle w:val="hyperlink"/>
            <w:rFonts w:ascii="Times New Roman" w:hAnsi="Times New Roman" w:cs="Times New Roman"/>
            <w:sz w:val="18"/>
            <w:szCs w:val="18"/>
          </w:rPr>
          <w:t>06.10.2003 № 131 - ФЗ</w:t>
        </w:r>
      </w:hyperlink>
      <w:r w:rsidRPr="0078234C">
        <w:rPr>
          <w:rFonts w:ascii="Times New Roman" w:hAnsi="Times New Roman" w:cs="Times New Roman"/>
          <w:sz w:val="18"/>
          <w:szCs w:val="18"/>
        </w:rPr>
        <w:t xml:space="preserve">  "Об общих  принципах  организации  местного  самоуправления  в Российской Федерации",  </w:t>
      </w:r>
      <w:hyperlink r:id="rId11" w:tgtFrame="_blank" w:history="1">
        <w:r w:rsidRPr="0078234C">
          <w:rPr>
            <w:rStyle w:val="hyperlink"/>
            <w:rFonts w:ascii="Times New Roman" w:hAnsi="Times New Roman" w:cs="Times New Roman"/>
            <w:sz w:val="18"/>
            <w:szCs w:val="18"/>
          </w:rPr>
          <w:t>Гражданским кодексом</w:t>
        </w:r>
      </w:hyperlink>
      <w:r w:rsidRPr="0078234C">
        <w:rPr>
          <w:rFonts w:ascii="Times New Roman" w:hAnsi="Times New Roman" w:cs="Times New Roman"/>
          <w:sz w:val="18"/>
          <w:szCs w:val="18"/>
        </w:rPr>
        <w:t xml:space="preserve"> Российской Федерации,  руководствуясь Уставом Верх-Коенского  сельсовета Искитимского района Новосибирской области,  администрация Верх-Коенского сельсовета Искитимского района Новосибирской области </w:t>
      </w:r>
      <w:proofErr w:type="gramEnd"/>
    </w:p>
    <w:p w:rsidR="00B85338" w:rsidRPr="0078234C" w:rsidRDefault="00B85338" w:rsidP="008F2DA3">
      <w:pPr>
        <w:pStyle w:val="a3"/>
        <w:outlineLvl w:val="0"/>
        <w:rPr>
          <w:rFonts w:ascii="Times New Roman" w:hAnsi="Times New Roman" w:cs="Times New Roman"/>
          <w:color w:val="000000"/>
          <w:sz w:val="18"/>
          <w:szCs w:val="18"/>
        </w:rPr>
      </w:pPr>
      <w:r w:rsidRPr="0078234C">
        <w:rPr>
          <w:rFonts w:ascii="Times New Roman" w:hAnsi="Times New Roman" w:cs="Times New Roman"/>
          <w:color w:val="000000"/>
          <w:sz w:val="18"/>
          <w:szCs w:val="18"/>
        </w:rPr>
        <w:t>ПОСТАНОВЛЯЕТ:</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1. Утвердить Порядок утверждения устава муниципального унитарного предприятия, согласно приложению.</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2. Опубликовать настоящее постановление в периодическом печатном издании «Верх-Коенский вестник» и разместить на официальном сайте администрации Верх-Коенского  сельсовета Искитимского района Новосибирской области.</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3. </w:t>
      </w:r>
      <w:proofErr w:type="gramStart"/>
      <w:r w:rsidRPr="0078234C">
        <w:rPr>
          <w:rFonts w:ascii="Times New Roman" w:hAnsi="Times New Roman" w:cs="Times New Roman"/>
          <w:color w:val="000000"/>
          <w:sz w:val="18"/>
          <w:szCs w:val="18"/>
        </w:rPr>
        <w:t>Контроль за</w:t>
      </w:r>
      <w:proofErr w:type="gramEnd"/>
      <w:r w:rsidRPr="0078234C">
        <w:rPr>
          <w:rFonts w:ascii="Times New Roman" w:hAnsi="Times New Roman" w:cs="Times New Roman"/>
          <w:color w:val="000000"/>
          <w:sz w:val="18"/>
          <w:szCs w:val="18"/>
        </w:rPr>
        <w:t xml:space="preserve"> исполнением настоящего постановления оставляю за собой.</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Глава Верх-Коенского  сельсовета                                      В.Н.Соловьенко</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Искитимского района Новосибирской области</w:t>
      </w:r>
    </w:p>
    <w:p w:rsidR="00B85338" w:rsidRPr="0078234C" w:rsidRDefault="00B85338" w:rsidP="00181D7B">
      <w:pPr>
        <w:pStyle w:val="a3"/>
        <w:jc w:val="right"/>
        <w:rPr>
          <w:rFonts w:ascii="Times New Roman" w:hAnsi="Times New Roman" w:cs="Times New Roman"/>
          <w:color w:val="000000"/>
          <w:sz w:val="18"/>
          <w:szCs w:val="18"/>
        </w:rPr>
      </w:pPr>
      <w:r w:rsidRPr="0078234C">
        <w:rPr>
          <w:rFonts w:ascii="Times New Roman" w:hAnsi="Times New Roman" w:cs="Times New Roman"/>
          <w:color w:val="000000"/>
          <w:sz w:val="18"/>
          <w:szCs w:val="18"/>
        </w:rPr>
        <w:t> Приложение</w:t>
      </w:r>
    </w:p>
    <w:p w:rsidR="00B85338" w:rsidRPr="0078234C" w:rsidRDefault="00B85338" w:rsidP="00181D7B">
      <w:pPr>
        <w:pStyle w:val="a3"/>
        <w:jc w:val="right"/>
        <w:rPr>
          <w:rFonts w:ascii="Times New Roman" w:hAnsi="Times New Roman" w:cs="Times New Roman"/>
          <w:color w:val="000000"/>
          <w:sz w:val="18"/>
          <w:szCs w:val="18"/>
        </w:rPr>
      </w:pPr>
      <w:r w:rsidRPr="0078234C">
        <w:rPr>
          <w:rFonts w:ascii="Times New Roman" w:hAnsi="Times New Roman" w:cs="Times New Roman"/>
          <w:color w:val="000000"/>
          <w:sz w:val="18"/>
          <w:szCs w:val="18"/>
        </w:rPr>
        <w:t>УТВЕРЖДЕН</w:t>
      </w:r>
    </w:p>
    <w:p w:rsidR="00B85338" w:rsidRPr="0078234C" w:rsidRDefault="00B85338" w:rsidP="00181D7B">
      <w:pPr>
        <w:pStyle w:val="a3"/>
        <w:jc w:val="right"/>
        <w:rPr>
          <w:rFonts w:ascii="Times New Roman" w:hAnsi="Times New Roman" w:cs="Times New Roman"/>
          <w:color w:val="000000"/>
          <w:sz w:val="18"/>
          <w:szCs w:val="18"/>
        </w:rPr>
      </w:pPr>
      <w:r w:rsidRPr="0078234C">
        <w:rPr>
          <w:rFonts w:ascii="Times New Roman" w:hAnsi="Times New Roman" w:cs="Times New Roman"/>
          <w:color w:val="000000"/>
          <w:sz w:val="18"/>
          <w:szCs w:val="18"/>
        </w:rPr>
        <w:t>постановлением администрации</w:t>
      </w:r>
      <w:r w:rsidR="00181D7B">
        <w:rPr>
          <w:rFonts w:ascii="Times New Roman" w:hAnsi="Times New Roman" w:cs="Times New Roman"/>
          <w:color w:val="000000"/>
          <w:sz w:val="18"/>
          <w:szCs w:val="18"/>
        </w:rPr>
        <w:t xml:space="preserve"> </w:t>
      </w:r>
      <w:r w:rsidRPr="0078234C">
        <w:rPr>
          <w:rFonts w:ascii="Times New Roman" w:hAnsi="Times New Roman" w:cs="Times New Roman"/>
          <w:color w:val="000000"/>
          <w:sz w:val="18"/>
          <w:szCs w:val="18"/>
        </w:rPr>
        <w:t xml:space="preserve">Верх-Коенского  сельсовета </w:t>
      </w:r>
    </w:p>
    <w:p w:rsidR="00B85338" w:rsidRPr="0078234C" w:rsidRDefault="00B85338" w:rsidP="00181D7B">
      <w:pPr>
        <w:pStyle w:val="a3"/>
        <w:jc w:val="right"/>
        <w:rPr>
          <w:rFonts w:ascii="Times New Roman" w:hAnsi="Times New Roman" w:cs="Times New Roman"/>
          <w:color w:val="000000"/>
          <w:sz w:val="18"/>
          <w:szCs w:val="18"/>
        </w:rPr>
      </w:pPr>
      <w:r w:rsidRPr="0078234C">
        <w:rPr>
          <w:rFonts w:ascii="Times New Roman" w:hAnsi="Times New Roman" w:cs="Times New Roman"/>
          <w:color w:val="000000"/>
          <w:sz w:val="18"/>
          <w:szCs w:val="18"/>
        </w:rPr>
        <w:t>Искитимского района Новосибирской области</w:t>
      </w:r>
      <w:r w:rsidR="00181D7B">
        <w:rPr>
          <w:rFonts w:ascii="Times New Roman" w:hAnsi="Times New Roman" w:cs="Times New Roman"/>
          <w:color w:val="000000"/>
          <w:sz w:val="18"/>
          <w:szCs w:val="18"/>
        </w:rPr>
        <w:t xml:space="preserve"> </w:t>
      </w:r>
      <w:r w:rsidRPr="0078234C">
        <w:rPr>
          <w:rFonts w:ascii="Times New Roman" w:hAnsi="Times New Roman" w:cs="Times New Roman"/>
          <w:color w:val="000000"/>
          <w:sz w:val="18"/>
          <w:szCs w:val="18"/>
        </w:rPr>
        <w:t>от 15.04.2019 № 38</w:t>
      </w:r>
    </w:p>
    <w:p w:rsidR="00B85338" w:rsidRPr="0078234C" w:rsidRDefault="00B85338" w:rsidP="008F2DA3">
      <w:pPr>
        <w:pStyle w:val="a3"/>
        <w:jc w:val="center"/>
        <w:outlineLvl w:val="0"/>
        <w:rPr>
          <w:rFonts w:ascii="Times New Roman" w:hAnsi="Times New Roman" w:cs="Times New Roman"/>
          <w:color w:val="000000"/>
          <w:sz w:val="18"/>
          <w:szCs w:val="18"/>
        </w:rPr>
      </w:pPr>
      <w:r w:rsidRPr="0078234C">
        <w:rPr>
          <w:rFonts w:ascii="Times New Roman" w:hAnsi="Times New Roman" w:cs="Times New Roman"/>
          <w:b/>
          <w:bCs/>
          <w:color w:val="000000"/>
          <w:sz w:val="18"/>
          <w:szCs w:val="18"/>
        </w:rPr>
        <w:t>ПОРЯДОК</w:t>
      </w:r>
    </w:p>
    <w:p w:rsidR="00B85338" w:rsidRPr="0078234C" w:rsidRDefault="00B85338" w:rsidP="00181D7B">
      <w:pPr>
        <w:pStyle w:val="a3"/>
        <w:jc w:val="center"/>
        <w:rPr>
          <w:rFonts w:ascii="Times New Roman" w:hAnsi="Times New Roman" w:cs="Times New Roman"/>
          <w:color w:val="000000"/>
          <w:sz w:val="18"/>
          <w:szCs w:val="18"/>
        </w:rPr>
      </w:pPr>
      <w:r w:rsidRPr="0078234C">
        <w:rPr>
          <w:rFonts w:ascii="Times New Roman" w:hAnsi="Times New Roman" w:cs="Times New Roman"/>
          <w:b/>
          <w:bCs/>
          <w:color w:val="000000"/>
          <w:sz w:val="18"/>
          <w:szCs w:val="18"/>
        </w:rPr>
        <w:t>утверждения устава муниципального унитарного предприятия</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1. Настоящий Порядок определяет процедуру утверждения и требования к  содержанию  устава  муниципального унитарного  предприятия.</w:t>
      </w:r>
    </w:p>
    <w:p w:rsidR="00B85338" w:rsidRPr="0078234C" w:rsidRDefault="00B85338" w:rsidP="0078234C">
      <w:pPr>
        <w:pStyle w:val="a3"/>
        <w:rPr>
          <w:rFonts w:ascii="Times New Roman" w:hAnsi="Times New Roman" w:cs="Times New Roman"/>
          <w:color w:val="000000"/>
          <w:sz w:val="18"/>
          <w:szCs w:val="18"/>
        </w:rPr>
      </w:pPr>
      <w:proofErr w:type="gramStart"/>
      <w:r w:rsidRPr="0078234C">
        <w:rPr>
          <w:rFonts w:ascii="Times New Roman" w:hAnsi="Times New Roman" w:cs="Times New Roman"/>
          <w:color w:val="000000"/>
          <w:sz w:val="18"/>
          <w:szCs w:val="18"/>
        </w:rPr>
        <w:lastRenderedPageBreak/>
        <w:t>Для  целей  настоящего  Порядка  под  унитарными  предприятиями подразумеваются   муниципальные  унитарные предприятия,  основанные  на праве  хозяйственного  ведения  и  муниципальные  унитарные казенные предприятия, основанные  на  праве  оперативного  управления (далее – Предприятие),  созданные  на  базе  имущества Верх-Коенского сельсовета Искитимского района Новосибирской области.</w:t>
      </w:r>
      <w:proofErr w:type="gramEnd"/>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Учредителем  Предприятия  является  администрация Верх-Коенского сельсовета Искитимского района Новосибирской области.</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Функции  и  полномочия  учредителя  в  отношении  Предприятия  осуществляет  администрация  Верх-Коенского  сельсовета Искитимского района Новосибирской области (далее – администрация муниципального образования).</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2. Основанием  для  подготовки  и  утверждения  устава  вновь  создаваемого  (реорганизуемого)   Предприятия является  постановление  администрации  муниципального образования  о  создании  (реорганизации)  Предприятия.</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3. Устав готовится Предприятием и представляется в администрацию муниципального образования.</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4. Устав Предприятия должен содержать:</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полное и сокращенное фирменное наименование Предприятия;</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указание на место нахождения Предприятия;</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цели, предмет и виды деятельности Предприятия;</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xml:space="preserve">сведения  об  органе  или органах,  осуществляющих  полномочия  собственника  имущества  Предприятия; </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наименование  органа  управления  Предприятия - генеральный  директор,  директор,  руководитель;</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порядок назначения на должность руководителя Предприятия;</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порядок  заключения,  изменения  и  прекращения  трудового  договора  с руководителем  Предприятия;</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xml:space="preserve">сведения о  размере  уставного  фонда  Предприятия,  о порядке  и  об  источниках  его  формирования,  а  также  о направлениях  использования  прибыли; </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перечень  фондов,  создаваемых  Предприятием,  размеры,  порядок  формирования  и использования этих фондов;</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xml:space="preserve">иные  сведения,  предусмотренные  законодательством  Российской  Федерации. </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5. Устав  рассматривается  администрацией  муниципального образования  в  течение  10 (десяти)  рабочих  дней  на  предмет соответствия  действующему  законодательству.  В  случае  выявления  несоответствий  администрация муниципального образования  возвращает  документы  Предприятию  для  внесения соответствующих изменений.</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6. Утверждение  устава  Предприятия  осуществляется  постановлением  администрации  муниципального образования.  При этом  на  титульном  листе  устава  Предприятия  делается  отметка о том, что устав утвержден постановлением администрации муниципального образования, с указанием номера и даты постановления.</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xml:space="preserve">7. Основанием для рассмотрения и утверждения изменений, дополнений в устав Предприятия или устава Предприятия  в новой  редакции  могут  являться  предложения  Предприятия,  собственника  имущества  Предприятия  и других органов. </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8. Для  рассмотрения  и  утверждения  изменений  и  дополнений  в устав  Предприятия  или устава  Предприятия  в новой  редакции Предприятие  представляет  в администрацию  муниципального образования  письменное  обращение  с приложением  проекта  устава  в новой  редакции,  проекта изменений, дополнений, вносимых в устав Предприятия.</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9. Администрация муниципального образования  рассматривает  представленные  Предприятием  документы  в течение 10 рабочих  дней на предмет  соответствия  действующему  законодательству.  В  случае выявления  несоответствий возвращает  документы  Предприятию  для внесения соответствующих изменений.</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10. При  соответствии  представленных  документов  действующему  законодательству  администрация муниципального образования  готовит  проект  постановления  о  внесении  изменений,  дополнений  в  устав  Предприятия или утверждении устава Предприятия в новой редакции.</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xml:space="preserve">11. Утверждение  устава  Предприятия  в  новой  редакции  осуществляется  в  порядке,  предусмотренном  пунктами3 - 6  настоящего  Порядка. </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12. Устав  Предприятия,  изменения,  дополнения,  внесенные  в  него,  или  устав  в  новой  редакции  подлежат государственной  регистрации  в порядке,  предусмотренном  статьей  10  Федерального  закона  </w:t>
      </w:r>
      <w:r w:rsidRPr="0078234C">
        <w:rPr>
          <w:rFonts w:ascii="Times New Roman" w:hAnsi="Times New Roman" w:cs="Times New Roman"/>
          <w:sz w:val="18"/>
          <w:szCs w:val="18"/>
        </w:rPr>
        <w:t>от </w:t>
      </w:r>
      <w:hyperlink r:id="rId12" w:tgtFrame="_blank" w:history="1">
        <w:r w:rsidRPr="0078234C">
          <w:rPr>
            <w:rStyle w:val="hyperlink"/>
            <w:rFonts w:ascii="Times New Roman" w:hAnsi="Times New Roman" w:cs="Times New Roman"/>
            <w:sz w:val="18"/>
            <w:szCs w:val="18"/>
          </w:rPr>
          <w:t>14.11.2002 № 161-ФЗ</w:t>
        </w:r>
      </w:hyperlink>
      <w:r w:rsidRPr="0078234C">
        <w:rPr>
          <w:rFonts w:ascii="Times New Roman" w:hAnsi="Times New Roman" w:cs="Times New Roman"/>
          <w:color w:val="000000"/>
          <w:sz w:val="18"/>
          <w:szCs w:val="18"/>
        </w:rPr>
        <w:t xml:space="preserve"> "О  государственных  и  муниципальных  унитарных  предприятиях».  В  течение  трех  дней  со  дня  получения документа   о  внесении  записи  в  Единый  государственный  реестр  юридических  лиц  руководитель  Предприятия направляет  его  копию  в администрацию муниципального образования  для  внесения  записи  в  реестр   муниципальных унитарных  предприятий  Верх-Коенского  сельсовета Искитимского района Новосибирской области.</w:t>
      </w:r>
    </w:p>
    <w:p w:rsidR="00B85338" w:rsidRPr="0078234C" w:rsidRDefault="00B85338"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xml:space="preserve">13. Изменения,  внесенные   в  устав  Предприятия,  или  устав  Предприятия  в  новой  редакции  приобретают  силу для  третьих  лиц  с момента  их  государственной  регистрации,  а  в  случаях,  установленных  Федеральным  </w:t>
      </w:r>
      <w:r w:rsidRPr="0078234C">
        <w:rPr>
          <w:rFonts w:ascii="Times New Roman" w:hAnsi="Times New Roman" w:cs="Times New Roman"/>
          <w:sz w:val="18"/>
          <w:szCs w:val="18"/>
        </w:rPr>
        <w:t>законом  от</w:t>
      </w:r>
      <w:hyperlink r:id="rId13" w:tgtFrame="_blank" w:history="1">
        <w:r w:rsidRPr="0078234C">
          <w:rPr>
            <w:rStyle w:val="hyperlink"/>
            <w:rFonts w:ascii="Times New Roman" w:hAnsi="Times New Roman" w:cs="Times New Roman"/>
            <w:sz w:val="18"/>
            <w:szCs w:val="18"/>
          </w:rPr>
          <w:t>14.11.2002 № 161-ФЗ</w:t>
        </w:r>
      </w:hyperlink>
      <w:r w:rsidRPr="0078234C">
        <w:rPr>
          <w:rFonts w:ascii="Times New Roman" w:hAnsi="Times New Roman" w:cs="Times New Roman"/>
          <w:color w:val="000000"/>
          <w:sz w:val="18"/>
          <w:szCs w:val="18"/>
        </w:rPr>
        <w:t>  "О  государственных  и  муниципальных  унитарных  предприятиях",  с  момента  уведомления органа,  осуществляющего государственную регистрацию юридических лиц.</w:t>
      </w:r>
    </w:p>
    <w:p w:rsidR="00B85338" w:rsidRPr="0078234C" w:rsidRDefault="00B85338" w:rsidP="008F2DA3">
      <w:pPr>
        <w:pStyle w:val="a3"/>
        <w:jc w:val="center"/>
        <w:outlineLvl w:val="0"/>
        <w:rPr>
          <w:rFonts w:ascii="Times New Roman" w:eastAsia="Times New Roman" w:hAnsi="Times New Roman" w:cs="Times New Roman"/>
          <w:b/>
          <w:bCs/>
          <w:color w:val="000000"/>
          <w:sz w:val="18"/>
          <w:szCs w:val="18"/>
        </w:rPr>
      </w:pPr>
      <w:r w:rsidRPr="0078234C">
        <w:rPr>
          <w:rFonts w:ascii="Times New Roman" w:eastAsia="Times New Roman" w:hAnsi="Times New Roman" w:cs="Times New Roman"/>
          <w:b/>
          <w:bCs/>
          <w:color w:val="000000"/>
          <w:sz w:val="18"/>
          <w:szCs w:val="18"/>
        </w:rPr>
        <w:t>АДМИНИСТРАЦИЯ ВЕРХ-КОЕНСКОГО  СЕЛЬСОВЕТА</w:t>
      </w:r>
    </w:p>
    <w:p w:rsidR="00B85338" w:rsidRPr="0078234C" w:rsidRDefault="00B85338" w:rsidP="00181D7B">
      <w:pPr>
        <w:pStyle w:val="a3"/>
        <w:jc w:val="center"/>
        <w:rPr>
          <w:rFonts w:ascii="Times New Roman" w:eastAsia="Times New Roman" w:hAnsi="Times New Roman" w:cs="Times New Roman"/>
          <w:b/>
          <w:bCs/>
          <w:color w:val="000000"/>
          <w:sz w:val="18"/>
          <w:szCs w:val="18"/>
        </w:rPr>
      </w:pPr>
      <w:r w:rsidRPr="0078234C">
        <w:rPr>
          <w:rFonts w:ascii="Times New Roman" w:eastAsia="Times New Roman" w:hAnsi="Times New Roman" w:cs="Times New Roman"/>
          <w:b/>
          <w:bCs/>
          <w:color w:val="000000"/>
          <w:sz w:val="18"/>
          <w:szCs w:val="18"/>
        </w:rPr>
        <w:t>ИСКИТИМСКОГО РАЙОНА НОВОСИБИРСКОЙ ОБЛАСТИ</w:t>
      </w:r>
    </w:p>
    <w:p w:rsidR="00B85338" w:rsidRPr="0078234C" w:rsidRDefault="00B85338" w:rsidP="00181D7B">
      <w:pPr>
        <w:pStyle w:val="a3"/>
        <w:jc w:val="center"/>
        <w:rPr>
          <w:rFonts w:ascii="Times New Roman" w:eastAsia="Times New Roman" w:hAnsi="Times New Roman" w:cs="Times New Roman"/>
          <w:color w:val="000000"/>
          <w:sz w:val="18"/>
          <w:szCs w:val="18"/>
        </w:rPr>
      </w:pPr>
      <w:r w:rsidRPr="0078234C">
        <w:rPr>
          <w:rFonts w:ascii="Times New Roman" w:eastAsia="Times New Roman" w:hAnsi="Times New Roman" w:cs="Times New Roman"/>
          <w:b/>
          <w:bCs/>
          <w:color w:val="000000"/>
          <w:sz w:val="18"/>
          <w:szCs w:val="18"/>
        </w:rPr>
        <w:t>ПОСТАНОВЛЕНИЕ</w:t>
      </w:r>
    </w:p>
    <w:p w:rsidR="00B85338" w:rsidRPr="0078234C" w:rsidRDefault="00B85338" w:rsidP="00181D7B">
      <w:pPr>
        <w:pStyle w:val="a3"/>
        <w:jc w:val="center"/>
        <w:rPr>
          <w:rFonts w:ascii="Times New Roman" w:hAnsi="Times New Roman" w:cs="Times New Roman"/>
          <w:bCs/>
          <w:color w:val="000000"/>
          <w:sz w:val="18"/>
          <w:szCs w:val="18"/>
          <w:u w:val="single"/>
        </w:rPr>
      </w:pPr>
      <w:r w:rsidRPr="0078234C">
        <w:rPr>
          <w:rFonts w:ascii="Times New Roman" w:hAnsi="Times New Roman" w:cs="Times New Roman"/>
          <w:bCs/>
          <w:color w:val="000000"/>
          <w:sz w:val="18"/>
          <w:szCs w:val="18"/>
          <w:u w:val="single"/>
        </w:rPr>
        <w:t>15.04.2019 № 39</w:t>
      </w:r>
    </w:p>
    <w:p w:rsidR="00B85338" w:rsidRPr="0078234C" w:rsidRDefault="00B85338" w:rsidP="00181D7B">
      <w:pPr>
        <w:pStyle w:val="a3"/>
        <w:jc w:val="center"/>
        <w:rPr>
          <w:rFonts w:ascii="Times New Roman" w:hAnsi="Times New Roman" w:cs="Times New Roman"/>
          <w:bCs/>
          <w:color w:val="000000"/>
          <w:sz w:val="18"/>
          <w:szCs w:val="18"/>
        </w:rPr>
      </w:pPr>
      <w:r w:rsidRPr="0078234C">
        <w:rPr>
          <w:rFonts w:ascii="Times New Roman" w:hAnsi="Times New Roman" w:cs="Times New Roman"/>
          <w:bCs/>
          <w:color w:val="000000"/>
          <w:sz w:val="18"/>
          <w:szCs w:val="18"/>
        </w:rPr>
        <w:t>с.  Верх-Коен</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bCs/>
          <w:color w:val="000000"/>
          <w:sz w:val="18"/>
          <w:szCs w:val="18"/>
        </w:rPr>
        <w:t>Об утверждении Порядка составления, утверждения и установления показателей планов (программ) финансово-хозяйственной деятельности муниципальных унитарных предприятий Верх-Коенского  сельсовета Искитимского района Новосибирской области</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w:t>
      </w:r>
      <w:proofErr w:type="gramStart"/>
      <w:r w:rsidRPr="0078234C">
        <w:rPr>
          <w:rFonts w:ascii="Times New Roman" w:eastAsia="Times New Roman" w:hAnsi="Times New Roman" w:cs="Times New Roman"/>
          <w:color w:val="000000"/>
          <w:sz w:val="18"/>
          <w:szCs w:val="18"/>
        </w:rPr>
        <w:t>В соответствии с Федеральным законом от 06 октября 2003 года № 131-ФЗ «Об общих принципах организации местного самоуправления в Российской Федерации», статьей 20 Федерального закона от 14 ноября 2002 года №161-ФЗ «О государственных и муниципальных унитарных предприятиях», руководствуясь Уставом Верх-Коенского  сельсовета Искитимского района Новосибирской области, администрация Верх-Коенского сельсовета Искитимского района Новосибирской области </w:t>
      </w:r>
      <w:proofErr w:type="gramEnd"/>
    </w:p>
    <w:p w:rsidR="00B85338" w:rsidRPr="0078234C" w:rsidRDefault="00B85338" w:rsidP="008F2DA3">
      <w:pPr>
        <w:pStyle w:val="a3"/>
        <w:outlineLvl w:val="0"/>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ПОСТАНОВЛЯЕТ:</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1. Утвердить Порядок составления, утверждения и установления показателей планов (программ) финансово-хозяйственной деятельности муниципальных унитарных предприятий Верх-Коенского  сельсовета Искитимского района Новосибирской области, согласно приложению к настоящему постановлению.</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lastRenderedPageBreak/>
        <w:t>2. Опубликовать настоящее постановление в периодическом печатном издании «Верх-Коенский вестник» и разместить на  официальном сайте администрации Верх-Коенского  сельсовета Искитимского района Новосибирской области.</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3. </w:t>
      </w:r>
      <w:proofErr w:type="gramStart"/>
      <w:r w:rsidRPr="0078234C">
        <w:rPr>
          <w:rFonts w:ascii="Times New Roman" w:eastAsia="Times New Roman" w:hAnsi="Times New Roman" w:cs="Times New Roman"/>
          <w:color w:val="000000"/>
          <w:sz w:val="18"/>
          <w:szCs w:val="18"/>
        </w:rPr>
        <w:t>Контроль за</w:t>
      </w:r>
      <w:proofErr w:type="gramEnd"/>
      <w:r w:rsidRPr="0078234C">
        <w:rPr>
          <w:rFonts w:ascii="Times New Roman" w:eastAsia="Times New Roman" w:hAnsi="Times New Roman" w:cs="Times New Roman"/>
          <w:color w:val="000000"/>
          <w:sz w:val="18"/>
          <w:szCs w:val="18"/>
        </w:rPr>
        <w:t> исполнением настоящего постановления оставляю за собой.</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Глава Верх-Коенского  сельсовета                                           В.Н.Соловьенко</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Искитимского района Новосибирской области</w:t>
      </w:r>
    </w:p>
    <w:p w:rsidR="00B85338" w:rsidRPr="0078234C" w:rsidRDefault="00B85338" w:rsidP="00181D7B">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Приложение</w:t>
      </w:r>
    </w:p>
    <w:p w:rsidR="00B85338" w:rsidRPr="0078234C" w:rsidRDefault="00B85338" w:rsidP="00181D7B">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к постановлению администрации</w:t>
      </w:r>
    </w:p>
    <w:p w:rsidR="00B85338" w:rsidRPr="0078234C" w:rsidRDefault="00B85338" w:rsidP="00181D7B">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Верх-Коенского  сельсовета</w:t>
      </w:r>
      <w:r w:rsidR="00181D7B">
        <w:rPr>
          <w:rFonts w:ascii="Times New Roman" w:eastAsia="Times New Roman" w:hAnsi="Times New Roman" w:cs="Times New Roman"/>
          <w:color w:val="000000"/>
          <w:sz w:val="18"/>
          <w:szCs w:val="18"/>
        </w:rPr>
        <w:t xml:space="preserve"> </w:t>
      </w:r>
      <w:r w:rsidRPr="0078234C">
        <w:rPr>
          <w:rFonts w:ascii="Times New Roman" w:eastAsia="Times New Roman" w:hAnsi="Times New Roman" w:cs="Times New Roman"/>
          <w:color w:val="000000"/>
          <w:sz w:val="18"/>
          <w:szCs w:val="18"/>
        </w:rPr>
        <w:t xml:space="preserve"> Искитимского района Новосибирской области </w:t>
      </w:r>
    </w:p>
    <w:p w:rsidR="00B85338" w:rsidRPr="0078234C" w:rsidRDefault="00B85338" w:rsidP="00181D7B">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от 15.04.2019 № 39</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b/>
          <w:bCs/>
          <w:color w:val="000000"/>
          <w:sz w:val="18"/>
          <w:szCs w:val="18"/>
        </w:rPr>
        <w:t xml:space="preserve">Порядок составления, утверждения и установления показателей планов (программ) финансово-хозяйственной деятельности муниципальных унитарных предприятий </w:t>
      </w:r>
      <w:r w:rsidRPr="0078234C">
        <w:rPr>
          <w:rFonts w:ascii="Times New Roman" w:eastAsia="Times New Roman" w:hAnsi="Times New Roman" w:cs="Times New Roman"/>
          <w:b/>
          <w:color w:val="000000"/>
          <w:sz w:val="18"/>
          <w:szCs w:val="18"/>
        </w:rPr>
        <w:t>Верх-Коенского  сельсовета Искитимского района Новосибирской области</w:t>
      </w:r>
      <w:r w:rsidRPr="0078234C">
        <w:rPr>
          <w:rFonts w:ascii="Times New Roman" w:eastAsia="Times New Roman" w:hAnsi="Times New Roman" w:cs="Times New Roman"/>
          <w:b/>
          <w:bCs/>
          <w:color w:val="000000"/>
          <w:sz w:val="18"/>
          <w:szCs w:val="18"/>
        </w:rPr>
        <w:t> </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1. </w:t>
      </w:r>
      <w:proofErr w:type="gramStart"/>
      <w:r w:rsidRPr="0078234C">
        <w:rPr>
          <w:rFonts w:ascii="Times New Roman" w:eastAsia="Times New Roman" w:hAnsi="Times New Roman" w:cs="Times New Roman"/>
          <w:color w:val="000000"/>
          <w:sz w:val="18"/>
          <w:szCs w:val="18"/>
        </w:rPr>
        <w:t>Порядок составления, утверждения и установления показателей планов (программ) финансово-хозяйственной деятельности муниципальных унитарных предприятий Верх-Коенского  сельсовета Искитимского района Новосибирской области (далее - Порядок) разработан с целью обеспечения единого подхода к составлению, согласованию и утверждению планов (программ) финансово-хозяйственной деятельности муниципальных унитарных предприятий собственником имущества и учредителем которых выступает Промышленный сельсовет Искитимского района Новосибирской области (далее - предприятия, МУП) и усиления контроля за эффективностью их</w:t>
      </w:r>
      <w:proofErr w:type="gramEnd"/>
      <w:r w:rsidRPr="0078234C">
        <w:rPr>
          <w:rFonts w:ascii="Times New Roman" w:eastAsia="Times New Roman" w:hAnsi="Times New Roman" w:cs="Times New Roman"/>
          <w:color w:val="000000"/>
          <w:sz w:val="18"/>
          <w:szCs w:val="18"/>
        </w:rPr>
        <w:t xml:space="preserve"> деятельности.</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2. План (программа) финансово-хозяйственной деятельности МУП (далее - план) должен ориентировать предприятие на определение приоритетных направлений деятельности, развитие предприятия, увеличение объемов выполняемых работ (услуг), сокращение непроизводительных расходов, безубыточность деятельности.</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3. </w:t>
      </w:r>
      <w:proofErr w:type="gramStart"/>
      <w:r w:rsidRPr="0078234C">
        <w:rPr>
          <w:rFonts w:ascii="Times New Roman" w:eastAsia="Times New Roman" w:hAnsi="Times New Roman" w:cs="Times New Roman"/>
          <w:color w:val="000000"/>
          <w:sz w:val="18"/>
          <w:szCs w:val="18"/>
        </w:rPr>
        <w:t>Проект плана МУП на очередной год разрабатывается предприятием по форме согласно приложению № 2 к настоящему Порядку на основе анализа результатов деятельности предприятия за отчетный год и тенденций финансово-хозяйственной деятельности в текущем году, прогноза развития предприятия с учетом рыночной конъюнктуры и стоящих перед ним задач по увеличению (сохранению) объемов выполняемых работ (услуг), решению социальных вопросов, сокращению непроизводительных расходов и обеспечению безубыточной</w:t>
      </w:r>
      <w:proofErr w:type="gramEnd"/>
      <w:r w:rsidRPr="0078234C">
        <w:rPr>
          <w:rFonts w:ascii="Times New Roman" w:eastAsia="Times New Roman" w:hAnsi="Times New Roman" w:cs="Times New Roman"/>
          <w:color w:val="000000"/>
          <w:sz w:val="18"/>
          <w:szCs w:val="18"/>
        </w:rPr>
        <w:t xml:space="preserve"> деятельности.</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Достижение плановых квартальных и конечных (годовых) показателей экономической эффективности деятельности предприятия должно быть обосновано соответствующими финансовыми источниками выполнения показателей плана, в том числе за счет бюджетных средств.</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Для оценки финансово-хозяйственной деятельности МУП при администрации Верх-Коенского  сельсовета Искитимского района Новосибирской области (далее – администрация) создается Балансовая комиссия по </w:t>
      </w:r>
      <w:proofErr w:type="gramStart"/>
      <w:r w:rsidRPr="0078234C">
        <w:rPr>
          <w:rFonts w:ascii="Times New Roman" w:eastAsia="Times New Roman" w:hAnsi="Times New Roman" w:cs="Times New Roman"/>
          <w:color w:val="000000"/>
          <w:sz w:val="18"/>
          <w:szCs w:val="18"/>
        </w:rPr>
        <w:t>контролю за</w:t>
      </w:r>
      <w:proofErr w:type="gramEnd"/>
      <w:r w:rsidRPr="0078234C">
        <w:rPr>
          <w:rFonts w:ascii="Times New Roman" w:eastAsia="Times New Roman" w:hAnsi="Times New Roman" w:cs="Times New Roman"/>
          <w:color w:val="000000"/>
          <w:sz w:val="18"/>
          <w:szCs w:val="18"/>
        </w:rPr>
        <w:t> деятельностью муниципальных унитарных предприятий Верх-Коенского  сельсовета Искитимского района Новосибирской области (далее – Балансовая комиссия) в соответствии с приложением №1 к настоящему Порядку.</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4. Планы на очередной год ежегодно утверждаются постановлением администрации   не позднее 1 ноября текущего года.</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5. Проекты планов на очередной год предоставляются руководителями муниципальных унитарных предприятий в срок до 1 сентября текущего года, в Балансовую комиссию по формам согласно приложению № 2 к настоящему Порядку, в печатном и электронном виде. К проектам планов прилагается пояснительная записка, в которой обосновываются причины и факторы, влияющие на формирование показателей деятельности предприятия на очередной год.</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6. Балансовая комиссия рассматривает поступившие от предприятий проекты планов в течение 7 рабочих дней с даты их поступления в Балансовую комиссию и уведомляет предприятие о дате и времени заседания по соответствующему предприятию.</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По результатам заседания Балансовая комиссия согласовывает представленный предприятием проект плана. При наличии замечаний, Балансовая комиссия не согласовывает представленный предприятием проект плана и направляет ему заключение, в котором перечисляются замечания к представленному проекту плана.</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Предприятие в течение 10 рабочих дней устраняет поступившие замечания и повторно предоставляет в Балансовую комиссию уточненный проект плана.</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7. После согласования проекта плана Балансовой комиссией, секретарь Балансовой комиссии в срок не позднее 7 рабочих дней </w:t>
      </w:r>
      <w:proofErr w:type="gramStart"/>
      <w:r w:rsidRPr="0078234C">
        <w:rPr>
          <w:rFonts w:ascii="Times New Roman" w:eastAsia="Times New Roman" w:hAnsi="Times New Roman" w:cs="Times New Roman"/>
          <w:color w:val="000000"/>
          <w:sz w:val="18"/>
          <w:szCs w:val="18"/>
        </w:rPr>
        <w:t>с даты согласования</w:t>
      </w:r>
      <w:proofErr w:type="gramEnd"/>
      <w:r w:rsidRPr="0078234C">
        <w:rPr>
          <w:rFonts w:ascii="Times New Roman" w:eastAsia="Times New Roman" w:hAnsi="Times New Roman" w:cs="Times New Roman"/>
          <w:color w:val="000000"/>
          <w:sz w:val="18"/>
          <w:szCs w:val="18"/>
        </w:rPr>
        <w:t> проекта плана предприятия готовит проект постановления администрации   об утверждении плана предприятия.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8. При необходимости предприятия формируют уточненный план на текущий финансовый год и направляют его для рассмотрения в Балансовую комиссию. В пояснительной записке, приложенной к направляемому в Балансовую комиссию уточненному плану, предприятия обосновывают причины вносимых изменений.</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9. Основанием для уточнения плана предприятия является: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 изменение цен (тарифов) на работы и услуги предприятия в случае, если такое изменение повлекло уменьшение (увеличение) доходов предприятия более чем на 10 процентов;</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2) изменение условий хозяйствования, не зависящих от предприятия.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10. Предприятия осуществляют свою деятельность в соответствии с утвержденными планами. Ответственность за выполнение утвержденных плановых показателей экономической эффективности деятельности предприятия возлагается на руководителя МУП.</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11. Руководители МУП ежеквартально в течение месяца по истечению сроков, установленных для сдачи квартальной (кроме отчетности 1 квартала) и годовой бухгалтерской отчетности, представляют в Балансовую комиссию информацию о выполнении утвержденных планов МУП, в том числе плановых показателей экономической эффективности деятельности. Указанная отчетность предоставляется нарастающим итогом за 1 полугодие, 9 месяцев и год.</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12. Руководители МУП ежегодно отчитываются на заседаниях балансовой комиссии о выполнении планов и достигнутых показателях экономической эффективности деятельности.</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Отчет руководителя предприятия о вы</w:t>
      </w:r>
      <w:r w:rsidRPr="0078234C">
        <w:rPr>
          <w:rFonts w:ascii="Times New Roman" w:eastAsia="Times New Roman" w:hAnsi="Times New Roman" w:cs="Times New Roman"/>
          <w:color w:val="000000"/>
          <w:sz w:val="18"/>
          <w:szCs w:val="18"/>
        </w:rPr>
        <w:softHyphen/>
        <w:t>полнении планов, включает в себя сравнение фактически достигнутых показа</w:t>
      </w:r>
      <w:r w:rsidRPr="0078234C">
        <w:rPr>
          <w:rFonts w:ascii="Times New Roman" w:eastAsia="Times New Roman" w:hAnsi="Times New Roman" w:cs="Times New Roman"/>
          <w:color w:val="000000"/>
          <w:sz w:val="18"/>
          <w:szCs w:val="18"/>
        </w:rPr>
        <w:softHyphen/>
        <w:t>телей с их плановыми значениями и значениями аналогичного периода прошед</w:t>
      </w:r>
      <w:r w:rsidRPr="0078234C">
        <w:rPr>
          <w:rFonts w:ascii="Times New Roman" w:eastAsia="Times New Roman" w:hAnsi="Times New Roman" w:cs="Times New Roman"/>
          <w:color w:val="000000"/>
          <w:sz w:val="18"/>
          <w:szCs w:val="18"/>
        </w:rPr>
        <w:softHyphen/>
        <w:t>шего года. К отчету прилагаются: </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 пояснительная записка о допущенных отклонениях фактических пока</w:t>
      </w:r>
      <w:r w:rsidRPr="0078234C">
        <w:rPr>
          <w:rFonts w:ascii="Times New Roman" w:eastAsia="Times New Roman" w:hAnsi="Times New Roman" w:cs="Times New Roman"/>
          <w:color w:val="000000"/>
          <w:sz w:val="18"/>
          <w:szCs w:val="18"/>
        </w:rPr>
        <w:softHyphen/>
        <w:t>зателей от утвержденных с анализом причин отклонения;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lastRenderedPageBreak/>
        <w:t>2) информация по форме  согласно приложению № 3 к настоящему Порядку.</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13. По результатам заседания Балансовой комиссией дается оценка деятельности МУП и принимается решение о признании работы предприятия удовлетворительной, либо неудовлетворительной.</w:t>
      </w:r>
    </w:p>
    <w:p w:rsidR="00B85338" w:rsidRPr="0078234C" w:rsidRDefault="00B85338" w:rsidP="0078234C">
      <w:pPr>
        <w:pStyle w:val="a3"/>
        <w:rPr>
          <w:rFonts w:ascii="Times New Roman" w:eastAsia="Times New Roman" w:hAnsi="Times New Roman" w:cs="Times New Roman"/>
          <w:color w:val="000000"/>
          <w:sz w:val="18"/>
          <w:szCs w:val="18"/>
        </w:rPr>
      </w:pPr>
      <w:proofErr w:type="gramStart"/>
      <w:r w:rsidRPr="0078234C">
        <w:rPr>
          <w:rFonts w:ascii="Times New Roman" w:eastAsia="Times New Roman" w:hAnsi="Times New Roman" w:cs="Times New Roman"/>
          <w:color w:val="000000"/>
          <w:sz w:val="18"/>
          <w:szCs w:val="18"/>
        </w:rPr>
        <w:t>Решение о признании работы предприятия неудовлетворительным принимается при существенном отклонении (более 30 %) среднеарифметического значения, определяемого как сумма частных от разницы фактических показателей и плановых по отношению к запланированным значениям.</w:t>
      </w:r>
      <w:proofErr w:type="gramEnd"/>
    </w:p>
    <w:p w:rsidR="00B85338" w:rsidRPr="0078234C" w:rsidRDefault="00B85338" w:rsidP="00181D7B">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Приложение №1</w:t>
      </w:r>
    </w:p>
    <w:p w:rsidR="00B85338" w:rsidRPr="0078234C" w:rsidRDefault="00B85338" w:rsidP="00181D7B">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к Порядку составления, утверждения</w:t>
      </w:r>
    </w:p>
    <w:p w:rsidR="00B85338" w:rsidRPr="0078234C" w:rsidRDefault="00B85338" w:rsidP="00181D7B">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и установления показателей планов (программы)</w:t>
      </w:r>
    </w:p>
    <w:p w:rsidR="00B85338" w:rsidRPr="0078234C" w:rsidRDefault="00B85338" w:rsidP="00181D7B">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финансово-хозяйственной деятельности</w:t>
      </w:r>
    </w:p>
    <w:p w:rsidR="00B85338" w:rsidRPr="0078234C" w:rsidRDefault="00B85338" w:rsidP="00181D7B">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муниципальных унитарных предприятий</w:t>
      </w:r>
    </w:p>
    <w:p w:rsidR="00B85338" w:rsidRPr="0078234C" w:rsidRDefault="00B85338" w:rsidP="00181D7B">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Верх-Коенского сельсовета Искитимского района Новосибирской области </w:t>
      </w:r>
    </w:p>
    <w:p w:rsidR="00B85338" w:rsidRPr="0078234C" w:rsidRDefault="00B85338" w:rsidP="003173F3">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w:t>
      </w:r>
      <w:r w:rsidRPr="0078234C">
        <w:rPr>
          <w:rFonts w:ascii="Times New Roman" w:eastAsia="Times New Roman" w:hAnsi="Times New Roman" w:cs="Times New Roman"/>
          <w:b/>
          <w:bCs/>
          <w:color w:val="000000"/>
          <w:sz w:val="18"/>
          <w:szCs w:val="18"/>
        </w:rPr>
        <w:t>Положение</w:t>
      </w:r>
      <w:proofErr w:type="gramStart"/>
      <w:r w:rsidR="003173F3">
        <w:rPr>
          <w:rFonts w:ascii="Times New Roman" w:eastAsia="Times New Roman" w:hAnsi="Times New Roman" w:cs="Times New Roman"/>
          <w:b/>
          <w:bCs/>
          <w:color w:val="000000"/>
          <w:sz w:val="18"/>
          <w:szCs w:val="18"/>
        </w:rPr>
        <w:t xml:space="preserve"> </w:t>
      </w:r>
      <w:r w:rsidRPr="0078234C">
        <w:rPr>
          <w:rFonts w:ascii="Times New Roman" w:eastAsia="Times New Roman" w:hAnsi="Times New Roman" w:cs="Times New Roman"/>
          <w:b/>
          <w:bCs/>
          <w:color w:val="000000"/>
          <w:sz w:val="18"/>
          <w:szCs w:val="18"/>
        </w:rPr>
        <w:t>О</w:t>
      </w:r>
      <w:proofErr w:type="gramEnd"/>
      <w:r w:rsidRPr="0078234C">
        <w:rPr>
          <w:rFonts w:ascii="Times New Roman" w:eastAsia="Times New Roman" w:hAnsi="Times New Roman" w:cs="Times New Roman"/>
          <w:b/>
          <w:bCs/>
          <w:color w:val="000000"/>
          <w:sz w:val="18"/>
          <w:szCs w:val="18"/>
        </w:rPr>
        <w:t> балансовой комиссии по контролю за деятельностью муниципальных унитарных предприятий </w:t>
      </w:r>
      <w:r w:rsidRPr="0078234C">
        <w:rPr>
          <w:rFonts w:ascii="Times New Roman" w:eastAsia="Times New Roman" w:hAnsi="Times New Roman" w:cs="Times New Roman"/>
          <w:b/>
          <w:color w:val="000000"/>
          <w:sz w:val="18"/>
          <w:szCs w:val="18"/>
        </w:rPr>
        <w:t>Верх-Коенского  сельсовета Искитимского района Новосибирской области</w:t>
      </w:r>
    </w:p>
    <w:p w:rsidR="00B85338" w:rsidRPr="0078234C" w:rsidRDefault="00B85338" w:rsidP="008F2DA3">
      <w:pPr>
        <w:pStyle w:val="a3"/>
        <w:outlineLvl w:val="0"/>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1. Общие положения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 1.1. </w:t>
      </w:r>
      <w:proofErr w:type="gramStart"/>
      <w:r w:rsidRPr="0078234C">
        <w:rPr>
          <w:rFonts w:ascii="Times New Roman" w:eastAsia="Times New Roman" w:hAnsi="Times New Roman" w:cs="Times New Roman"/>
          <w:color w:val="000000"/>
          <w:sz w:val="18"/>
          <w:szCs w:val="18"/>
        </w:rPr>
        <w:t>Балансовая комиссия по контролю за деятельностью муниципальных унитарных предприятий Верх-Коенского  сельсовета Искитимского района Новосибирской области (далее - Балансовая комиссия) является постоянно действующим органом при администрации Верх-Коенского сельсовета Искитимского района Новосибирской области (далее - администрация муниципального образования), создаваемая для осуществления общего контроля за деятельностью муниципальных унитарных предприятий, учредителем  и собственником имущества которых выступает муниципальное образование Верх-Коенского   сельсовета Искитимского района Новосибирской области (далее – МУП).</w:t>
      </w:r>
      <w:proofErr w:type="gramEnd"/>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1.2. Состав </w:t>
      </w:r>
      <w:proofErr w:type="gramStart"/>
      <w:r w:rsidRPr="0078234C">
        <w:rPr>
          <w:rFonts w:ascii="Times New Roman" w:eastAsia="Times New Roman" w:hAnsi="Times New Roman" w:cs="Times New Roman"/>
          <w:color w:val="000000"/>
          <w:sz w:val="18"/>
          <w:szCs w:val="18"/>
        </w:rPr>
        <w:t>Балансовой</w:t>
      </w:r>
      <w:proofErr w:type="gramEnd"/>
      <w:r w:rsidRPr="0078234C">
        <w:rPr>
          <w:rFonts w:ascii="Times New Roman" w:eastAsia="Times New Roman" w:hAnsi="Times New Roman" w:cs="Times New Roman"/>
          <w:color w:val="000000"/>
          <w:sz w:val="18"/>
          <w:szCs w:val="18"/>
        </w:rPr>
        <w:t xml:space="preserve"> комиссии утверждается распоряжением администрации муниципального образования.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В состав комиссии входят: председатель, заместитель председателя, члены комиссии и секретарь. Число членов комиссии должно быть не менее 5 человек.</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1.3. Балансовая комиссия в своей деятельности руководствуется законодательством Российской Федерации, Новосибирской области, муниципальными правовыми актами Верх-Коенского  сельсовета Искитимского района Новосибирской области и настоящим Положением.</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1.4. Балансовая комиссия осуществляет свою работу путем анализа сложившихся финансово-хозяйственных показателей деятельности МУП, готовит рекомендательные материалы и заключения.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1.5. В работе Балансовой комиссии в качестве приглашенных могут участвовать иные специалисты администрации, присутствие которых представляется необходимым и целесообразным.</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Управление и организация работы</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2.1. Работу </w:t>
      </w:r>
      <w:proofErr w:type="gramStart"/>
      <w:r w:rsidRPr="0078234C">
        <w:rPr>
          <w:rFonts w:ascii="Times New Roman" w:eastAsia="Times New Roman" w:hAnsi="Times New Roman" w:cs="Times New Roman"/>
          <w:color w:val="000000"/>
          <w:sz w:val="18"/>
          <w:szCs w:val="18"/>
        </w:rPr>
        <w:t>Балансовой</w:t>
      </w:r>
      <w:proofErr w:type="gramEnd"/>
      <w:r w:rsidRPr="0078234C">
        <w:rPr>
          <w:rFonts w:ascii="Times New Roman" w:eastAsia="Times New Roman" w:hAnsi="Times New Roman" w:cs="Times New Roman"/>
          <w:color w:val="000000"/>
          <w:sz w:val="18"/>
          <w:szCs w:val="18"/>
        </w:rPr>
        <w:t> комиссии возглавляет председатель, назначенный распоряжением администрации муниципального образования. В случае отсутствия председателя деятельностью Балансовой комиссии руководит его заместитель.</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Председатель, в его отсутствие заместитель, осуществляет общее руководство работой Балансовой комиссии, подписывают протоколы заседаний и другие документы, представляемые от имени Балансовой комиссии, обеспечивают выполнение обязанностей Балансовой комиссии и соблюдение прав ее членов.</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2.2. Балансовая комиссия проводит свои заседания в соответствии с графиком проведения заседаний, утвержденным председателем </w:t>
      </w:r>
      <w:proofErr w:type="gramStart"/>
      <w:r w:rsidRPr="0078234C">
        <w:rPr>
          <w:rFonts w:ascii="Times New Roman" w:eastAsia="Times New Roman" w:hAnsi="Times New Roman" w:cs="Times New Roman"/>
          <w:color w:val="000000"/>
          <w:sz w:val="18"/>
          <w:szCs w:val="18"/>
        </w:rPr>
        <w:t>Балансовой</w:t>
      </w:r>
      <w:proofErr w:type="gramEnd"/>
      <w:r w:rsidRPr="0078234C">
        <w:rPr>
          <w:rFonts w:ascii="Times New Roman" w:eastAsia="Times New Roman" w:hAnsi="Times New Roman" w:cs="Times New Roman"/>
          <w:color w:val="000000"/>
          <w:sz w:val="18"/>
          <w:szCs w:val="18"/>
        </w:rPr>
        <w:t xml:space="preserve"> комиссии.</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2.3. </w:t>
      </w:r>
      <w:proofErr w:type="gramStart"/>
      <w:r w:rsidRPr="0078234C">
        <w:rPr>
          <w:rFonts w:ascii="Times New Roman" w:eastAsia="Times New Roman" w:hAnsi="Times New Roman" w:cs="Times New Roman"/>
          <w:color w:val="000000"/>
          <w:sz w:val="18"/>
          <w:szCs w:val="18"/>
        </w:rPr>
        <w:t>Наряду с плановыми заседаниями Балансовой комиссии могут проводиться оперативные заседания, исходя из сложившейся необходимости.</w:t>
      </w:r>
      <w:proofErr w:type="gramEnd"/>
      <w:r w:rsidRPr="0078234C">
        <w:rPr>
          <w:rFonts w:ascii="Times New Roman" w:eastAsia="Times New Roman" w:hAnsi="Times New Roman" w:cs="Times New Roman"/>
          <w:color w:val="000000"/>
          <w:sz w:val="18"/>
          <w:szCs w:val="18"/>
        </w:rPr>
        <w:t> Решение о проведении внеплановых заседаний и их повестке принимает председатель, с учетом предложений заместителя председателя и членов Балансовой комиссии.</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2.4. Заседание Балансовой комиссии считается правомочным, если на нем присутствуют более половины членов Балансовой комиссии. Комиссия принимает решения простым большинством голосов присутствующих членов </w:t>
      </w:r>
      <w:proofErr w:type="gramStart"/>
      <w:r w:rsidRPr="0078234C">
        <w:rPr>
          <w:rFonts w:ascii="Times New Roman" w:eastAsia="Times New Roman" w:hAnsi="Times New Roman" w:cs="Times New Roman"/>
          <w:color w:val="000000"/>
          <w:sz w:val="18"/>
          <w:szCs w:val="18"/>
        </w:rPr>
        <w:t>Балансовой</w:t>
      </w:r>
      <w:proofErr w:type="gramEnd"/>
      <w:r w:rsidRPr="0078234C">
        <w:rPr>
          <w:rFonts w:ascii="Times New Roman" w:eastAsia="Times New Roman" w:hAnsi="Times New Roman" w:cs="Times New Roman"/>
          <w:color w:val="000000"/>
          <w:sz w:val="18"/>
          <w:szCs w:val="18"/>
        </w:rPr>
        <w:t xml:space="preserve"> комиссии. Голос председателя является решающим при равенстве голосов.</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2.5. Заседания Балансовой комиссии собирает секретарь, на которого возлагаются обязанности по ведению и оформлению протоколов, а также по </w:t>
      </w:r>
      <w:proofErr w:type="gramStart"/>
      <w:r w:rsidRPr="0078234C">
        <w:rPr>
          <w:rFonts w:ascii="Times New Roman" w:eastAsia="Times New Roman" w:hAnsi="Times New Roman" w:cs="Times New Roman"/>
          <w:color w:val="000000"/>
          <w:sz w:val="18"/>
          <w:szCs w:val="18"/>
        </w:rPr>
        <w:t>контролю за</w:t>
      </w:r>
      <w:proofErr w:type="gramEnd"/>
      <w:r w:rsidRPr="0078234C">
        <w:rPr>
          <w:rFonts w:ascii="Times New Roman" w:eastAsia="Times New Roman" w:hAnsi="Times New Roman" w:cs="Times New Roman"/>
          <w:color w:val="000000"/>
          <w:sz w:val="18"/>
          <w:szCs w:val="18"/>
        </w:rPr>
        <w:t xml:space="preserve"> сроками рассмотрения документов согласно плану работы. Оформление проектов протоколов заседаний </w:t>
      </w:r>
      <w:proofErr w:type="gramStart"/>
      <w:r w:rsidRPr="0078234C">
        <w:rPr>
          <w:rFonts w:ascii="Times New Roman" w:eastAsia="Times New Roman" w:hAnsi="Times New Roman" w:cs="Times New Roman"/>
          <w:color w:val="000000"/>
          <w:sz w:val="18"/>
          <w:szCs w:val="18"/>
        </w:rPr>
        <w:t>Балансовой</w:t>
      </w:r>
      <w:proofErr w:type="gramEnd"/>
      <w:r w:rsidRPr="0078234C">
        <w:rPr>
          <w:rFonts w:ascii="Times New Roman" w:eastAsia="Times New Roman" w:hAnsi="Times New Roman" w:cs="Times New Roman"/>
          <w:color w:val="000000"/>
          <w:sz w:val="18"/>
          <w:szCs w:val="18"/>
        </w:rPr>
        <w:t xml:space="preserve"> комиссии производится в течение пяти рабочих дней после заседания.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2.6. Балансовая комиссия ежегодно, по результатам рассмотрения годового отчета, подводит итоги проделанной работы по повышению эффективности использования доходности муниципальной собственности, находящейся в хозяйственном ведении МУП, составляет сводный отчет и представляет его главе Верх-Коенского  сельсовета Искитимского района Новосибирской области.</w:t>
      </w:r>
    </w:p>
    <w:p w:rsidR="00B85338" w:rsidRPr="0078234C" w:rsidRDefault="00B85338" w:rsidP="008F2DA3">
      <w:pPr>
        <w:pStyle w:val="a3"/>
        <w:outlineLvl w:val="0"/>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3. Обязанности Балансовой комиссии и права ее членов</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 3.1. Балансовая комиссия в соответствии с </w:t>
      </w:r>
      <w:proofErr w:type="gramStart"/>
      <w:r w:rsidRPr="0078234C">
        <w:rPr>
          <w:rFonts w:ascii="Times New Roman" w:eastAsia="Times New Roman" w:hAnsi="Times New Roman" w:cs="Times New Roman"/>
          <w:color w:val="000000"/>
          <w:sz w:val="18"/>
          <w:szCs w:val="18"/>
        </w:rPr>
        <w:t>возложенными</w:t>
      </w:r>
      <w:proofErr w:type="gramEnd"/>
      <w:r w:rsidRPr="0078234C">
        <w:rPr>
          <w:rFonts w:ascii="Times New Roman" w:eastAsia="Times New Roman" w:hAnsi="Times New Roman" w:cs="Times New Roman"/>
          <w:color w:val="000000"/>
          <w:sz w:val="18"/>
          <w:szCs w:val="18"/>
        </w:rPr>
        <w:t xml:space="preserve"> на нее задачами обязана:</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3.1.1. проводить анализ финансово-хозяйственной деятельности МУП по материалам бухгалтерской отчетности;</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3.1.2. заслушивать руководителей МУП о деятельности предприятия;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3.1.3. вырабатывать мероприятия по повышению уровня эффективности использования муниципального имущества, переданного в полное хозяйственное ведение МУП;</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3.1.4. рассматривает и согласовывает планы (программы) финансово-хозяйственной деятельности МУП, изменения в них;</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3.1.5.готовить проекты постановлений администрации муниципального образования об утверждении планов (программ) финансово-хозяйственной деятельности МУП;</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3.1.6. доводить до сведения заинтересованных сторон (должностных лиц администрации муниципального образования, предприятий) предложения, направленные на улучшение финансово-экономического состояния предприятий.</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3.2. Члены </w:t>
      </w:r>
      <w:proofErr w:type="gramStart"/>
      <w:r w:rsidRPr="0078234C">
        <w:rPr>
          <w:rFonts w:ascii="Times New Roman" w:eastAsia="Times New Roman" w:hAnsi="Times New Roman" w:cs="Times New Roman"/>
          <w:color w:val="000000"/>
          <w:sz w:val="18"/>
          <w:szCs w:val="18"/>
        </w:rPr>
        <w:t>Балансовой</w:t>
      </w:r>
      <w:proofErr w:type="gramEnd"/>
      <w:r w:rsidRPr="0078234C">
        <w:rPr>
          <w:rFonts w:ascii="Times New Roman" w:eastAsia="Times New Roman" w:hAnsi="Times New Roman" w:cs="Times New Roman"/>
          <w:color w:val="000000"/>
          <w:sz w:val="18"/>
          <w:szCs w:val="18"/>
        </w:rPr>
        <w:t> комиссии имеют право:</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3.2.1. вносить предложения по вопросам работы Балансовой комиссии, планированию и рассмотрению вопросов;</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3.2.2. по представлению председателя комиссии и его заместителя получать информацию по вопросам, отнесенным к компетенции Балансовой комиссии;</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lastRenderedPageBreak/>
        <w:t>3.2.3. высказывать замечания и вносить предложения по заключениям других членов Балансовой комиссии в пределах своей компетенции;</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3.2.4. фиксировать в протоколах заседаний </w:t>
      </w:r>
      <w:proofErr w:type="gramStart"/>
      <w:r w:rsidRPr="0078234C">
        <w:rPr>
          <w:rFonts w:ascii="Times New Roman" w:eastAsia="Times New Roman" w:hAnsi="Times New Roman" w:cs="Times New Roman"/>
          <w:color w:val="000000"/>
          <w:sz w:val="18"/>
          <w:szCs w:val="18"/>
        </w:rPr>
        <w:t>Балансовой</w:t>
      </w:r>
      <w:proofErr w:type="gramEnd"/>
      <w:r w:rsidRPr="0078234C">
        <w:rPr>
          <w:rFonts w:ascii="Times New Roman" w:eastAsia="Times New Roman" w:hAnsi="Times New Roman" w:cs="Times New Roman"/>
          <w:color w:val="000000"/>
          <w:sz w:val="18"/>
          <w:szCs w:val="18"/>
        </w:rPr>
        <w:t xml:space="preserve"> комиссии особое мнение.</w:t>
      </w:r>
    </w:p>
    <w:p w:rsidR="00B85338" w:rsidRPr="0078234C" w:rsidRDefault="00B85338" w:rsidP="008F2DA3">
      <w:pPr>
        <w:pStyle w:val="a3"/>
        <w:outlineLvl w:val="0"/>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4. Организация деятельности Балансовой комиссии</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4.1.  Все документы, поступившие в Балансовую комиссию, а также исходящие документы в день их поступления (в отношении исходящих документов в день подписания) секретарь Балансовой комиссии передает в приемную администрации муниципального образования для регистрации в автоматизированной системе электронного документооборота, являющаяся также поисковой системой по зарегистрированным документам администрации муниципального образования.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4.2. Все решения </w:t>
      </w:r>
      <w:proofErr w:type="gramStart"/>
      <w:r w:rsidRPr="0078234C">
        <w:rPr>
          <w:rFonts w:ascii="Times New Roman" w:eastAsia="Times New Roman" w:hAnsi="Times New Roman" w:cs="Times New Roman"/>
          <w:color w:val="000000"/>
          <w:sz w:val="18"/>
          <w:szCs w:val="18"/>
        </w:rPr>
        <w:t>Балансовой</w:t>
      </w:r>
      <w:proofErr w:type="gramEnd"/>
      <w:r w:rsidRPr="0078234C">
        <w:rPr>
          <w:rFonts w:ascii="Times New Roman" w:eastAsia="Times New Roman" w:hAnsi="Times New Roman" w:cs="Times New Roman"/>
          <w:color w:val="000000"/>
          <w:sz w:val="18"/>
          <w:szCs w:val="18"/>
        </w:rPr>
        <w:t xml:space="preserve"> комиссии оформляются протоколом заседания, который подписывается председателем  и секретарем Балансовой комиссии. Если заседание </w:t>
      </w:r>
      <w:proofErr w:type="gramStart"/>
      <w:r w:rsidRPr="0078234C">
        <w:rPr>
          <w:rFonts w:ascii="Times New Roman" w:eastAsia="Times New Roman" w:hAnsi="Times New Roman" w:cs="Times New Roman"/>
          <w:color w:val="000000"/>
          <w:sz w:val="18"/>
          <w:szCs w:val="18"/>
        </w:rPr>
        <w:t>Балансовой</w:t>
      </w:r>
      <w:proofErr w:type="gramEnd"/>
      <w:r w:rsidRPr="0078234C">
        <w:rPr>
          <w:rFonts w:ascii="Times New Roman" w:eastAsia="Times New Roman" w:hAnsi="Times New Roman" w:cs="Times New Roman"/>
          <w:color w:val="000000"/>
          <w:sz w:val="18"/>
          <w:szCs w:val="18"/>
        </w:rPr>
        <w:t> комиссии проводит заместитель председателя Балансовой комиссии, то протокол подписывает заместитель председателя и секретарь.</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Протокол оформляется секретарем Балансовой комиссии в течени</w:t>
      </w:r>
      <w:proofErr w:type="gramStart"/>
      <w:r w:rsidRPr="0078234C">
        <w:rPr>
          <w:rFonts w:ascii="Times New Roman" w:eastAsia="Times New Roman" w:hAnsi="Times New Roman" w:cs="Times New Roman"/>
          <w:color w:val="000000"/>
          <w:sz w:val="18"/>
          <w:szCs w:val="18"/>
        </w:rPr>
        <w:t>и</w:t>
      </w:r>
      <w:proofErr w:type="gramEnd"/>
      <w:r w:rsidRPr="0078234C">
        <w:rPr>
          <w:rFonts w:ascii="Times New Roman" w:eastAsia="Times New Roman" w:hAnsi="Times New Roman" w:cs="Times New Roman"/>
          <w:color w:val="000000"/>
          <w:sz w:val="18"/>
          <w:szCs w:val="18"/>
        </w:rPr>
        <w:t> 5 (пяти) рабочих дней со дня ее заседания.</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4.3. При наличии замечаний по представленном МУП проекту плана финансово-хозяйственной деятельности, Балансовая комиссия не согласовывает представленный предприятием проект плана и готовит заключение, в котором перечисляются замечания по представленному предприятием проекту плана.</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Заключение готовится секретарем </w:t>
      </w:r>
      <w:proofErr w:type="gramStart"/>
      <w:r w:rsidRPr="0078234C">
        <w:rPr>
          <w:rFonts w:ascii="Times New Roman" w:eastAsia="Times New Roman" w:hAnsi="Times New Roman" w:cs="Times New Roman"/>
          <w:color w:val="000000"/>
          <w:sz w:val="18"/>
          <w:szCs w:val="18"/>
        </w:rPr>
        <w:t>Балансовой</w:t>
      </w:r>
      <w:proofErr w:type="gramEnd"/>
      <w:r w:rsidRPr="0078234C">
        <w:rPr>
          <w:rFonts w:ascii="Times New Roman" w:eastAsia="Times New Roman" w:hAnsi="Times New Roman" w:cs="Times New Roman"/>
          <w:color w:val="000000"/>
          <w:sz w:val="18"/>
          <w:szCs w:val="18"/>
        </w:rPr>
        <w:t xml:space="preserve"> комиссии в течение 5 (пяти) рабочих дней со дня заседания Балансовой комиссии. Заключение вручается руководителю предприятия или главному бухгалтеру предприятия лично  под роспись в течение трех рабочих дней со дня его изготовления. Заключение подписывается председателем </w:t>
      </w:r>
      <w:proofErr w:type="gramStart"/>
      <w:r w:rsidRPr="0078234C">
        <w:rPr>
          <w:rFonts w:ascii="Times New Roman" w:eastAsia="Times New Roman" w:hAnsi="Times New Roman" w:cs="Times New Roman"/>
          <w:color w:val="000000"/>
          <w:sz w:val="18"/>
          <w:szCs w:val="18"/>
        </w:rPr>
        <w:t>Балансовой</w:t>
      </w:r>
      <w:proofErr w:type="gramEnd"/>
      <w:r w:rsidRPr="0078234C">
        <w:rPr>
          <w:rFonts w:ascii="Times New Roman" w:eastAsia="Times New Roman" w:hAnsi="Times New Roman" w:cs="Times New Roman"/>
          <w:color w:val="000000"/>
          <w:sz w:val="18"/>
          <w:szCs w:val="18"/>
        </w:rPr>
        <w:t xml:space="preserve"> комиссии, а при его отсутствии заместителем председателя Балансовой комиссии.</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4.4. Материально-техническое обеспечение деятельности Балансовой комиссии осуществляет администрация муниципального образования.</w:t>
      </w:r>
    </w:p>
    <w:p w:rsidR="00B85338" w:rsidRPr="0078234C" w:rsidRDefault="00B85338" w:rsidP="003173F3">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Приложение №2</w:t>
      </w:r>
    </w:p>
    <w:p w:rsidR="00B85338" w:rsidRPr="0078234C" w:rsidRDefault="00B85338" w:rsidP="003173F3">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к Порядку составления, утверждения</w:t>
      </w:r>
    </w:p>
    <w:p w:rsidR="00B85338" w:rsidRPr="0078234C" w:rsidRDefault="00B85338" w:rsidP="003173F3">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и установления показателей планов (программы)</w:t>
      </w:r>
    </w:p>
    <w:p w:rsidR="00B85338" w:rsidRPr="0078234C" w:rsidRDefault="00B85338" w:rsidP="003173F3">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финансово-хозяйственной деятельности</w:t>
      </w:r>
      <w:r w:rsidR="003173F3">
        <w:rPr>
          <w:rFonts w:ascii="Times New Roman" w:eastAsia="Times New Roman" w:hAnsi="Times New Roman" w:cs="Times New Roman"/>
          <w:color w:val="000000"/>
          <w:sz w:val="18"/>
          <w:szCs w:val="18"/>
        </w:rPr>
        <w:t xml:space="preserve"> </w:t>
      </w:r>
      <w:r w:rsidRPr="0078234C">
        <w:rPr>
          <w:rFonts w:ascii="Times New Roman" w:eastAsia="Times New Roman" w:hAnsi="Times New Roman" w:cs="Times New Roman"/>
          <w:color w:val="000000"/>
          <w:sz w:val="18"/>
          <w:szCs w:val="18"/>
        </w:rPr>
        <w:t>муниципальных унитарных предприятий</w:t>
      </w:r>
    </w:p>
    <w:p w:rsidR="00B85338" w:rsidRPr="0078234C" w:rsidRDefault="00B85338" w:rsidP="003173F3">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Верх-Коенского  сельсовета Искитимского района Новосибирской области </w:t>
      </w:r>
    </w:p>
    <w:p w:rsidR="00B85338" w:rsidRPr="0078234C" w:rsidRDefault="00B85338" w:rsidP="008F2DA3">
      <w:pPr>
        <w:pStyle w:val="a3"/>
        <w:jc w:val="center"/>
        <w:outlineLvl w:val="0"/>
        <w:rPr>
          <w:rFonts w:ascii="Times New Roman" w:eastAsia="Times New Roman" w:hAnsi="Times New Roman" w:cs="Times New Roman"/>
          <w:color w:val="000000"/>
          <w:sz w:val="18"/>
          <w:szCs w:val="18"/>
        </w:rPr>
      </w:pPr>
      <w:r w:rsidRPr="0078234C">
        <w:rPr>
          <w:rFonts w:ascii="Times New Roman" w:eastAsia="Times New Roman" w:hAnsi="Times New Roman" w:cs="Times New Roman"/>
          <w:b/>
          <w:bCs/>
          <w:color w:val="000000"/>
          <w:sz w:val="18"/>
          <w:szCs w:val="18"/>
        </w:rPr>
        <w:t>План (программа)</w:t>
      </w:r>
    </w:p>
    <w:p w:rsidR="00B85338" w:rsidRPr="0078234C" w:rsidRDefault="00B85338" w:rsidP="003173F3">
      <w:pPr>
        <w:pStyle w:val="a3"/>
        <w:jc w:val="center"/>
        <w:rPr>
          <w:rFonts w:ascii="Times New Roman" w:eastAsia="Times New Roman" w:hAnsi="Times New Roman" w:cs="Times New Roman"/>
          <w:color w:val="000000"/>
          <w:sz w:val="18"/>
          <w:szCs w:val="18"/>
        </w:rPr>
      </w:pPr>
      <w:r w:rsidRPr="0078234C">
        <w:rPr>
          <w:rFonts w:ascii="Times New Roman" w:eastAsia="Times New Roman" w:hAnsi="Times New Roman" w:cs="Times New Roman"/>
          <w:b/>
          <w:bCs/>
          <w:color w:val="000000"/>
          <w:sz w:val="18"/>
          <w:szCs w:val="18"/>
        </w:rPr>
        <w:t>финансово-хозяйственной деятельности</w:t>
      </w:r>
    </w:p>
    <w:p w:rsidR="00B85338" w:rsidRPr="0078234C" w:rsidRDefault="00B85338" w:rsidP="003173F3">
      <w:pPr>
        <w:pStyle w:val="a3"/>
        <w:jc w:val="center"/>
        <w:rPr>
          <w:rFonts w:ascii="Times New Roman" w:eastAsia="Times New Roman" w:hAnsi="Times New Roman" w:cs="Times New Roman"/>
          <w:color w:val="000000"/>
          <w:sz w:val="18"/>
          <w:szCs w:val="18"/>
        </w:rPr>
      </w:pPr>
      <w:r w:rsidRPr="0078234C">
        <w:rPr>
          <w:rFonts w:ascii="Times New Roman" w:eastAsia="Times New Roman" w:hAnsi="Times New Roman" w:cs="Times New Roman"/>
          <w:b/>
          <w:bCs/>
          <w:color w:val="000000"/>
          <w:sz w:val="18"/>
          <w:szCs w:val="18"/>
        </w:rPr>
        <w:t>муниципального унитарного предприятия на 20____ год</w:t>
      </w:r>
    </w:p>
    <w:p w:rsidR="00B85338" w:rsidRPr="0078234C" w:rsidRDefault="00B85338" w:rsidP="003173F3">
      <w:pPr>
        <w:pStyle w:val="a3"/>
        <w:jc w:val="center"/>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___________________________________________________________</w:t>
      </w:r>
    </w:p>
    <w:p w:rsidR="00B85338" w:rsidRPr="0078234C" w:rsidRDefault="00B85338" w:rsidP="003173F3">
      <w:pPr>
        <w:pStyle w:val="a3"/>
        <w:jc w:val="center"/>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(наименование предприятия)</w:t>
      </w:r>
    </w:p>
    <w:p w:rsidR="00B85338" w:rsidRPr="0078234C" w:rsidRDefault="00B85338" w:rsidP="008F2DA3">
      <w:pPr>
        <w:pStyle w:val="a3"/>
        <w:outlineLvl w:val="0"/>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Таблица 1. Сведения о муниципальном унитарном предприятии</w:t>
      </w:r>
    </w:p>
    <w:tbl>
      <w:tblPr>
        <w:tblW w:w="0" w:type="auto"/>
        <w:tblCellMar>
          <w:left w:w="0" w:type="dxa"/>
          <w:right w:w="0" w:type="dxa"/>
        </w:tblCellMar>
        <w:tblLook w:val="04A0"/>
      </w:tblPr>
      <w:tblGrid>
        <w:gridCol w:w="6280"/>
        <w:gridCol w:w="3290"/>
      </w:tblGrid>
      <w:tr w:rsidR="00B85338" w:rsidRPr="0078234C" w:rsidTr="003173F3">
        <w:trPr>
          <w:trHeight w:val="180"/>
        </w:trPr>
        <w:tc>
          <w:tcPr>
            <w:tcW w:w="628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color w:val="000000"/>
                <w:sz w:val="18"/>
                <w:szCs w:val="18"/>
              </w:rPr>
              <w:t> </w:t>
            </w:r>
            <w:r w:rsidRPr="0078234C">
              <w:rPr>
                <w:rFonts w:ascii="Times New Roman" w:eastAsia="Times New Roman" w:hAnsi="Times New Roman" w:cs="Times New Roman"/>
                <w:sz w:val="18"/>
                <w:szCs w:val="18"/>
              </w:rPr>
              <w:t>Полное официальное наименование муниципального унитарного предприятия</w:t>
            </w:r>
          </w:p>
        </w:tc>
        <w:tc>
          <w:tcPr>
            <w:tcW w:w="32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rPr>
          <w:trHeight w:val="180"/>
        </w:trPr>
        <w:tc>
          <w:tcPr>
            <w:tcW w:w="628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Дата и номер государственной регистрации</w:t>
            </w:r>
          </w:p>
        </w:tc>
        <w:tc>
          <w:tcPr>
            <w:tcW w:w="32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rPr>
          <w:trHeight w:val="180"/>
        </w:trPr>
        <w:tc>
          <w:tcPr>
            <w:tcW w:w="628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Основной вид деятельности</w:t>
            </w:r>
          </w:p>
        </w:tc>
        <w:tc>
          <w:tcPr>
            <w:tcW w:w="32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rPr>
          <w:trHeight w:val="180"/>
        </w:trPr>
        <w:tc>
          <w:tcPr>
            <w:tcW w:w="628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Дополнительные виды деятельности</w:t>
            </w:r>
          </w:p>
        </w:tc>
        <w:tc>
          <w:tcPr>
            <w:tcW w:w="32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rPr>
          <w:trHeight w:val="180"/>
        </w:trPr>
        <w:tc>
          <w:tcPr>
            <w:tcW w:w="628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Местонахождения</w:t>
            </w:r>
          </w:p>
        </w:tc>
        <w:tc>
          <w:tcPr>
            <w:tcW w:w="32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rPr>
          <w:trHeight w:val="180"/>
        </w:trPr>
        <w:tc>
          <w:tcPr>
            <w:tcW w:w="628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Телефон</w:t>
            </w:r>
          </w:p>
        </w:tc>
        <w:tc>
          <w:tcPr>
            <w:tcW w:w="32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rPr>
          <w:trHeight w:val="180"/>
        </w:trPr>
        <w:tc>
          <w:tcPr>
            <w:tcW w:w="628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Должность, Ф.И.О. руководителя предприятия</w:t>
            </w:r>
          </w:p>
        </w:tc>
        <w:tc>
          <w:tcPr>
            <w:tcW w:w="32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rPr>
          <w:trHeight w:val="180"/>
        </w:trPr>
        <w:tc>
          <w:tcPr>
            <w:tcW w:w="628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Должность, Ф.И.О. главного бухгалтера</w:t>
            </w:r>
          </w:p>
        </w:tc>
        <w:tc>
          <w:tcPr>
            <w:tcW w:w="32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rPr>
          <w:trHeight w:val="180"/>
        </w:trPr>
        <w:tc>
          <w:tcPr>
            <w:tcW w:w="628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Срок действия трудового договора: начало-окончание</w:t>
            </w:r>
          </w:p>
        </w:tc>
        <w:tc>
          <w:tcPr>
            <w:tcW w:w="32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rPr>
          <w:trHeight w:val="180"/>
        </w:trPr>
        <w:tc>
          <w:tcPr>
            <w:tcW w:w="628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Размер уставного капитала предприятия, тыс. руб.</w:t>
            </w:r>
          </w:p>
        </w:tc>
        <w:tc>
          <w:tcPr>
            <w:tcW w:w="329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bl>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Таблица 2. Основные показатели экономической деятельности предприятия муниципального унитарного предприятия на очередной______ год</w:t>
      </w:r>
    </w:p>
    <w:tbl>
      <w:tblPr>
        <w:tblW w:w="0" w:type="auto"/>
        <w:tblCellMar>
          <w:left w:w="0" w:type="dxa"/>
          <w:right w:w="0" w:type="dxa"/>
        </w:tblCellMar>
        <w:tblLook w:val="04A0"/>
      </w:tblPr>
      <w:tblGrid>
        <w:gridCol w:w="6278"/>
        <w:gridCol w:w="3292"/>
      </w:tblGrid>
      <w:tr w:rsidR="00B85338" w:rsidRPr="0078234C" w:rsidTr="00B85338">
        <w:trPr>
          <w:trHeight w:val="180"/>
        </w:trPr>
        <w:tc>
          <w:tcPr>
            <w:tcW w:w="648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Объем денежных средств, полученных из всех бюджетов, на возмещение недополученных доходов и (или) на частичное возмещение затрат, связанных с оказанием услуг тыс. руб.</w:t>
            </w:r>
          </w:p>
        </w:tc>
        <w:tc>
          <w:tcPr>
            <w:tcW w:w="34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B85338">
        <w:trPr>
          <w:trHeight w:val="180"/>
        </w:trPr>
        <w:tc>
          <w:tcPr>
            <w:tcW w:w="648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Численность работающих, чел</w:t>
            </w:r>
          </w:p>
        </w:tc>
        <w:tc>
          <w:tcPr>
            <w:tcW w:w="34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B85338">
        <w:trPr>
          <w:trHeight w:val="180"/>
        </w:trPr>
        <w:tc>
          <w:tcPr>
            <w:tcW w:w="648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Фонд оплаты труда, тыс. руб.</w:t>
            </w:r>
          </w:p>
        </w:tc>
        <w:tc>
          <w:tcPr>
            <w:tcW w:w="34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B85338">
        <w:trPr>
          <w:trHeight w:val="180"/>
        </w:trPr>
        <w:tc>
          <w:tcPr>
            <w:tcW w:w="648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Выручка от реализации товаров, продукции, работ, услуг, тыс. руб.</w:t>
            </w:r>
          </w:p>
        </w:tc>
        <w:tc>
          <w:tcPr>
            <w:tcW w:w="34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B85338">
        <w:trPr>
          <w:trHeight w:val="180"/>
        </w:trPr>
        <w:tc>
          <w:tcPr>
            <w:tcW w:w="648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Прибыль (убыток), тыс. руб.</w:t>
            </w:r>
          </w:p>
        </w:tc>
        <w:tc>
          <w:tcPr>
            <w:tcW w:w="34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B85338">
        <w:trPr>
          <w:trHeight w:val="180"/>
        </w:trPr>
        <w:tc>
          <w:tcPr>
            <w:tcW w:w="648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Чистая прибыль (прибыль, остающаяся в распоряжении после уплаты налогов и иных обязательных платежей), тыс. руб.</w:t>
            </w:r>
          </w:p>
        </w:tc>
        <w:tc>
          <w:tcPr>
            <w:tcW w:w="34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B85338">
        <w:trPr>
          <w:trHeight w:val="180"/>
        </w:trPr>
        <w:tc>
          <w:tcPr>
            <w:tcW w:w="648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Рентабельность общая (отношение чистой прибыли к выручке от реализации), %</w:t>
            </w:r>
          </w:p>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342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bl>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w:t>
      </w:r>
    </w:p>
    <w:p w:rsidR="00B85338" w:rsidRPr="0078234C" w:rsidRDefault="00B85338" w:rsidP="0078234C">
      <w:pPr>
        <w:pStyle w:val="a3"/>
        <w:rPr>
          <w:rFonts w:ascii="Times New Roman" w:eastAsia="Times New Roman" w:hAnsi="Times New Roman" w:cs="Times New Roman"/>
          <w:color w:val="000000"/>
          <w:sz w:val="18"/>
          <w:szCs w:val="18"/>
        </w:rPr>
        <w:sectPr w:rsidR="00B85338" w:rsidRPr="0078234C" w:rsidSect="00B85338">
          <w:pgSz w:w="11906" w:h="16838"/>
          <w:pgMar w:top="1134" w:right="851" w:bottom="1134" w:left="1701" w:header="709" w:footer="709" w:gutter="0"/>
          <w:cols w:space="708"/>
          <w:docGrid w:linePitch="360"/>
        </w:sectPr>
      </w:pP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lastRenderedPageBreak/>
        <w:t>Таблица 3. Структура себестоимости проданных товаров, продукции, работ, услуг</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w:t>
      </w:r>
    </w:p>
    <w:tbl>
      <w:tblPr>
        <w:tblW w:w="10314" w:type="dxa"/>
        <w:tblCellMar>
          <w:left w:w="0" w:type="dxa"/>
          <w:right w:w="0" w:type="dxa"/>
        </w:tblCellMar>
        <w:tblLook w:val="04A0"/>
      </w:tblPr>
      <w:tblGrid>
        <w:gridCol w:w="1635"/>
        <w:gridCol w:w="1014"/>
        <w:gridCol w:w="1189"/>
        <w:gridCol w:w="1041"/>
        <w:gridCol w:w="933"/>
        <w:gridCol w:w="489"/>
        <w:gridCol w:w="1930"/>
        <w:gridCol w:w="2083"/>
      </w:tblGrid>
      <w:tr w:rsidR="00B85338" w:rsidRPr="0078234C" w:rsidTr="003173F3">
        <w:trPr>
          <w:trHeight w:val="255"/>
        </w:trPr>
        <w:tc>
          <w:tcPr>
            <w:tcW w:w="1635" w:type="dxa"/>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Статьи затрат</w:t>
            </w:r>
          </w:p>
        </w:tc>
        <w:tc>
          <w:tcPr>
            <w:tcW w:w="1014" w:type="dxa"/>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Текущий</w:t>
            </w:r>
          </w:p>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20___ год (факт)</w:t>
            </w:r>
          </w:p>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189" w:type="dxa"/>
            <w:vMerge w:val="restar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Очередной</w:t>
            </w:r>
          </w:p>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20___ год (план)</w:t>
            </w:r>
          </w:p>
        </w:tc>
        <w:tc>
          <w:tcPr>
            <w:tcW w:w="2463" w:type="dxa"/>
            <w:gridSpan w:val="3"/>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Показатели </w:t>
            </w:r>
            <w:proofErr w:type="gramStart"/>
            <w:r w:rsidRPr="0078234C">
              <w:rPr>
                <w:rFonts w:ascii="Times New Roman" w:eastAsia="Times New Roman" w:hAnsi="Times New Roman" w:cs="Times New Roman"/>
                <w:sz w:val="18"/>
                <w:szCs w:val="18"/>
              </w:rPr>
              <w:t>очередного</w:t>
            </w:r>
            <w:proofErr w:type="gramEnd"/>
            <w:r w:rsidRPr="0078234C">
              <w:rPr>
                <w:rFonts w:ascii="Times New Roman" w:eastAsia="Times New Roman" w:hAnsi="Times New Roman" w:cs="Times New Roman"/>
                <w:sz w:val="18"/>
                <w:szCs w:val="18"/>
              </w:rPr>
              <w:t xml:space="preserve"> года (факт)</w:t>
            </w:r>
          </w:p>
        </w:tc>
        <w:tc>
          <w:tcPr>
            <w:tcW w:w="4013" w:type="dxa"/>
            <w:gridSpan w:val="2"/>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Темп роста, %</w:t>
            </w:r>
          </w:p>
        </w:tc>
      </w:tr>
      <w:tr w:rsidR="00B85338" w:rsidRPr="0078234C" w:rsidTr="003173F3">
        <w:trPr>
          <w:trHeight w:val="285"/>
        </w:trPr>
        <w:tc>
          <w:tcPr>
            <w:tcW w:w="1635" w:type="dxa"/>
            <w:vMerge/>
            <w:tcBorders>
              <w:top w:val="single" w:sz="6" w:space="0" w:color="000000"/>
              <w:left w:val="single" w:sz="6" w:space="0" w:color="000000"/>
              <w:bottom w:val="single" w:sz="6" w:space="0" w:color="000000"/>
              <w:right w:val="single" w:sz="6" w:space="0" w:color="000000"/>
            </w:tcBorders>
            <w:vAlign w:val="center"/>
            <w:hideMark/>
          </w:tcPr>
          <w:p w:rsidR="00B85338" w:rsidRPr="0078234C" w:rsidRDefault="00B85338" w:rsidP="0078234C">
            <w:pPr>
              <w:pStyle w:val="a3"/>
              <w:rPr>
                <w:rFonts w:ascii="Times New Roman" w:eastAsia="Times New Roman" w:hAnsi="Times New Roman" w:cs="Times New Roman"/>
                <w:sz w:val="18"/>
                <w:szCs w:val="18"/>
              </w:rPr>
            </w:pPr>
          </w:p>
        </w:tc>
        <w:tc>
          <w:tcPr>
            <w:tcW w:w="1014" w:type="dxa"/>
            <w:vMerge/>
            <w:tcBorders>
              <w:top w:val="single" w:sz="6" w:space="0" w:color="000000"/>
              <w:left w:val="single" w:sz="6" w:space="0" w:color="000000"/>
              <w:bottom w:val="single" w:sz="6" w:space="0" w:color="000000"/>
              <w:right w:val="single" w:sz="6" w:space="0" w:color="000000"/>
            </w:tcBorders>
            <w:vAlign w:val="center"/>
            <w:hideMark/>
          </w:tcPr>
          <w:p w:rsidR="00B85338" w:rsidRPr="0078234C" w:rsidRDefault="00B85338" w:rsidP="0078234C">
            <w:pPr>
              <w:pStyle w:val="a3"/>
              <w:rPr>
                <w:rFonts w:ascii="Times New Roman" w:eastAsia="Times New Roman" w:hAnsi="Times New Roman" w:cs="Times New Roman"/>
                <w:sz w:val="18"/>
                <w:szCs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85338" w:rsidRPr="0078234C" w:rsidRDefault="00B85338" w:rsidP="0078234C">
            <w:pPr>
              <w:pStyle w:val="a3"/>
              <w:rPr>
                <w:rFonts w:ascii="Times New Roman" w:eastAsia="Times New Roman" w:hAnsi="Times New Roman" w:cs="Times New Roman"/>
                <w:sz w:val="18"/>
                <w:szCs w:val="18"/>
              </w:rPr>
            </w:pPr>
          </w:p>
        </w:tc>
        <w:tc>
          <w:tcPr>
            <w:tcW w:w="104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1 полугодие</w:t>
            </w:r>
          </w:p>
        </w:tc>
        <w:tc>
          <w:tcPr>
            <w:tcW w:w="93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9 месяцев</w:t>
            </w:r>
          </w:p>
        </w:tc>
        <w:tc>
          <w:tcPr>
            <w:tcW w:w="48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год</w:t>
            </w:r>
          </w:p>
        </w:tc>
        <w:tc>
          <w:tcPr>
            <w:tcW w:w="19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к показателям </w:t>
            </w:r>
            <w:proofErr w:type="gramStart"/>
            <w:r w:rsidRPr="0078234C">
              <w:rPr>
                <w:rFonts w:ascii="Times New Roman" w:eastAsia="Times New Roman" w:hAnsi="Times New Roman" w:cs="Times New Roman"/>
                <w:sz w:val="18"/>
                <w:szCs w:val="18"/>
              </w:rPr>
              <w:t>текущего</w:t>
            </w:r>
            <w:proofErr w:type="gramEnd"/>
            <w:r w:rsidRPr="0078234C">
              <w:rPr>
                <w:rFonts w:ascii="Times New Roman" w:eastAsia="Times New Roman" w:hAnsi="Times New Roman" w:cs="Times New Roman"/>
                <w:sz w:val="18"/>
                <w:szCs w:val="18"/>
              </w:rPr>
              <w:t xml:space="preserve"> года</w:t>
            </w:r>
          </w:p>
        </w:tc>
        <w:tc>
          <w:tcPr>
            <w:tcW w:w="208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к показателям </w:t>
            </w:r>
            <w:proofErr w:type="gramStart"/>
            <w:r w:rsidRPr="0078234C">
              <w:rPr>
                <w:rFonts w:ascii="Times New Roman" w:eastAsia="Times New Roman" w:hAnsi="Times New Roman" w:cs="Times New Roman"/>
                <w:sz w:val="18"/>
                <w:szCs w:val="18"/>
              </w:rPr>
              <w:t>очередного</w:t>
            </w:r>
            <w:proofErr w:type="gramEnd"/>
            <w:r w:rsidRPr="0078234C">
              <w:rPr>
                <w:rFonts w:ascii="Times New Roman" w:eastAsia="Times New Roman" w:hAnsi="Times New Roman" w:cs="Times New Roman"/>
                <w:sz w:val="18"/>
                <w:szCs w:val="18"/>
              </w:rPr>
              <w:t xml:space="preserve"> года</w:t>
            </w:r>
          </w:p>
        </w:tc>
      </w:tr>
      <w:tr w:rsidR="00B85338" w:rsidRPr="0078234C" w:rsidTr="003173F3">
        <w:trPr>
          <w:trHeight w:val="345"/>
        </w:trPr>
        <w:tc>
          <w:tcPr>
            <w:tcW w:w="163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bottom"/>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1</w:t>
            </w:r>
          </w:p>
        </w:tc>
        <w:tc>
          <w:tcPr>
            <w:tcW w:w="101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2</w:t>
            </w:r>
          </w:p>
        </w:tc>
        <w:tc>
          <w:tcPr>
            <w:tcW w:w="118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3</w:t>
            </w:r>
          </w:p>
        </w:tc>
        <w:tc>
          <w:tcPr>
            <w:tcW w:w="104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4</w:t>
            </w:r>
          </w:p>
        </w:tc>
        <w:tc>
          <w:tcPr>
            <w:tcW w:w="93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5</w:t>
            </w:r>
          </w:p>
        </w:tc>
        <w:tc>
          <w:tcPr>
            <w:tcW w:w="48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6</w:t>
            </w:r>
          </w:p>
        </w:tc>
        <w:tc>
          <w:tcPr>
            <w:tcW w:w="19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7</w:t>
            </w:r>
          </w:p>
        </w:tc>
        <w:tc>
          <w:tcPr>
            <w:tcW w:w="208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8</w:t>
            </w:r>
          </w:p>
        </w:tc>
      </w:tr>
      <w:tr w:rsidR="00B85338" w:rsidRPr="0078234C" w:rsidTr="003173F3">
        <w:trPr>
          <w:trHeight w:val="1125"/>
        </w:trPr>
        <w:tc>
          <w:tcPr>
            <w:tcW w:w="163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bottom"/>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Затраты на производство и реализацию услуг</w:t>
            </w:r>
          </w:p>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(работ, продукции)</w:t>
            </w:r>
          </w:p>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в том числе</w:t>
            </w:r>
          </w:p>
        </w:tc>
        <w:tc>
          <w:tcPr>
            <w:tcW w:w="101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18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04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93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48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9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208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rPr>
          <w:trHeight w:val="555"/>
        </w:trPr>
        <w:tc>
          <w:tcPr>
            <w:tcW w:w="163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bottom"/>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Затраты на оплату труда</w:t>
            </w:r>
          </w:p>
        </w:tc>
        <w:tc>
          <w:tcPr>
            <w:tcW w:w="101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18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04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93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48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9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208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rPr>
          <w:trHeight w:val="705"/>
        </w:trPr>
        <w:tc>
          <w:tcPr>
            <w:tcW w:w="163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bottom"/>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Страховые взносы</w:t>
            </w:r>
          </w:p>
        </w:tc>
        <w:tc>
          <w:tcPr>
            <w:tcW w:w="101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18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04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93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48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9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208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rPr>
          <w:trHeight w:val="105"/>
        </w:trPr>
        <w:tc>
          <w:tcPr>
            <w:tcW w:w="163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bottom"/>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Сырье, материалы, покупные изделия для производства</w:t>
            </w:r>
          </w:p>
        </w:tc>
        <w:tc>
          <w:tcPr>
            <w:tcW w:w="101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18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04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93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48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9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208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rPr>
          <w:trHeight w:val="105"/>
        </w:trPr>
        <w:tc>
          <w:tcPr>
            <w:tcW w:w="163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bottom"/>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Расходы на приобретение топлива, воды, энергии всех видов, расходуемых на технологические цели</w:t>
            </w:r>
          </w:p>
        </w:tc>
        <w:tc>
          <w:tcPr>
            <w:tcW w:w="101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18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04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93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48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9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208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rPr>
          <w:trHeight w:val="105"/>
        </w:trPr>
        <w:tc>
          <w:tcPr>
            <w:tcW w:w="163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bottom"/>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Амортизация</w:t>
            </w:r>
          </w:p>
        </w:tc>
        <w:tc>
          <w:tcPr>
            <w:tcW w:w="101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18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04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93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48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9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208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bl>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Руководитель предприятия    __________________Ф.И.О.</w:t>
      </w:r>
      <w:r w:rsidRPr="0078234C">
        <w:rPr>
          <w:rFonts w:ascii="Times New Roman" w:eastAsia="Times New Roman" w:hAnsi="Times New Roman" w:cs="Times New Roman"/>
          <w:color w:val="000000"/>
          <w:sz w:val="18"/>
          <w:szCs w:val="18"/>
        </w:rPr>
        <w:br/>
        <w:t> </w:t>
      </w:r>
      <w:r w:rsidRPr="0078234C">
        <w:rPr>
          <w:rFonts w:ascii="Times New Roman" w:eastAsia="Times New Roman" w:hAnsi="Times New Roman" w:cs="Times New Roman"/>
          <w:color w:val="000000"/>
          <w:sz w:val="18"/>
          <w:szCs w:val="18"/>
        </w:rPr>
        <w:br/>
        <w:t>Главный бухгалтер предприятия __________________Ф.И.О.</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w:t>
      </w:r>
    </w:p>
    <w:p w:rsidR="00B85338" w:rsidRPr="0078234C" w:rsidRDefault="00B85338" w:rsidP="0078234C">
      <w:pPr>
        <w:pStyle w:val="a3"/>
        <w:rPr>
          <w:rFonts w:ascii="Times New Roman" w:eastAsia="Times New Roman" w:hAnsi="Times New Roman" w:cs="Times New Roman"/>
          <w:color w:val="000000"/>
          <w:sz w:val="18"/>
          <w:szCs w:val="18"/>
        </w:rPr>
        <w:sectPr w:rsidR="00B85338" w:rsidRPr="0078234C" w:rsidSect="00B85338">
          <w:pgSz w:w="16838" w:h="11906" w:orient="landscape"/>
          <w:pgMar w:top="851" w:right="1134" w:bottom="1701" w:left="1134" w:header="709" w:footer="709" w:gutter="0"/>
          <w:cols w:space="708"/>
          <w:docGrid w:linePitch="360"/>
        </w:sectPr>
      </w:pPr>
      <w:r w:rsidRPr="0078234C">
        <w:rPr>
          <w:rFonts w:ascii="Times New Roman" w:eastAsia="Times New Roman" w:hAnsi="Times New Roman" w:cs="Times New Roman"/>
          <w:color w:val="000000"/>
          <w:sz w:val="18"/>
          <w:szCs w:val="18"/>
        </w:rPr>
        <w:t> </w:t>
      </w:r>
    </w:p>
    <w:p w:rsidR="00B85338" w:rsidRPr="0078234C" w:rsidRDefault="00B85338" w:rsidP="003173F3">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lastRenderedPageBreak/>
        <w:t>Приложение №3</w:t>
      </w:r>
    </w:p>
    <w:p w:rsidR="00B85338" w:rsidRPr="0078234C" w:rsidRDefault="00B85338" w:rsidP="003173F3">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к Порядку составления, утверждения</w:t>
      </w:r>
    </w:p>
    <w:p w:rsidR="00B85338" w:rsidRPr="0078234C" w:rsidRDefault="00B85338" w:rsidP="003173F3">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и установления показателей планов (программы)</w:t>
      </w:r>
    </w:p>
    <w:p w:rsidR="00B85338" w:rsidRPr="0078234C" w:rsidRDefault="00B85338" w:rsidP="003173F3">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финансово-хозяйственной деятельности</w:t>
      </w:r>
      <w:r w:rsidR="003173F3">
        <w:rPr>
          <w:rFonts w:ascii="Times New Roman" w:eastAsia="Times New Roman" w:hAnsi="Times New Roman" w:cs="Times New Roman"/>
          <w:color w:val="000000"/>
          <w:sz w:val="18"/>
          <w:szCs w:val="18"/>
        </w:rPr>
        <w:t xml:space="preserve"> </w:t>
      </w:r>
      <w:r w:rsidRPr="0078234C">
        <w:rPr>
          <w:rFonts w:ascii="Times New Roman" w:eastAsia="Times New Roman" w:hAnsi="Times New Roman" w:cs="Times New Roman"/>
          <w:color w:val="000000"/>
          <w:sz w:val="18"/>
          <w:szCs w:val="18"/>
        </w:rPr>
        <w:t>муниципальных унитарных предприятий</w:t>
      </w:r>
      <w:r w:rsidR="003173F3">
        <w:rPr>
          <w:rFonts w:ascii="Times New Roman" w:eastAsia="Times New Roman" w:hAnsi="Times New Roman" w:cs="Times New Roman"/>
          <w:color w:val="000000"/>
          <w:sz w:val="18"/>
          <w:szCs w:val="18"/>
        </w:rPr>
        <w:t xml:space="preserve"> </w:t>
      </w:r>
      <w:r w:rsidRPr="0078234C">
        <w:rPr>
          <w:rFonts w:ascii="Times New Roman" w:eastAsia="Times New Roman" w:hAnsi="Times New Roman" w:cs="Times New Roman"/>
          <w:color w:val="000000"/>
          <w:sz w:val="18"/>
          <w:szCs w:val="18"/>
        </w:rPr>
        <w:t xml:space="preserve">Верх-Коенского сельсовета </w:t>
      </w:r>
    </w:p>
    <w:p w:rsidR="00B85338" w:rsidRPr="0078234C" w:rsidRDefault="00B85338" w:rsidP="003173F3">
      <w:pPr>
        <w:pStyle w:val="a3"/>
        <w:jc w:val="right"/>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Искитимского района Новосибирской области </w:t>
      </w:r>
    </w:p>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w:t>
      </w:r>
    </w:p>
    <w:p w:rsidR="00B85338" w:rsidRPr="0078234C" w:rsidRDefault="00B85338" w:rsidP="008F2DA3">
      <w:pPr>
        <w:pStyle w:val="a3"/>
        <w:jc w:val="center"/>
        <w:outlineLvl w:val="0"/>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ИНФОРМАЦИЯ</w:t>
      </w:r>
    </w:p>
    <w:p w:rsidR="00B85338" w:rsidRPr="0078234C" w:rsidRDefault="00B85338" w:rsidP="003173F3">
      <w:pPr>
        <w:pStyle w:val="a3"/>
        <w:jc w:val="center"/>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к показателям исполнения планов (программы)</w:t>
      </w:r>
    </w:p>
    <w:p w:rsidR="00B85338" w:rsidRPr="0078234C" w:rsidRDefault="00B85338" w:rsidP="003173F3">
      <w:pPr>
        <w:pStyle w:val="a3"/>
        <w:jc w:val="center"/>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финансово-хозяйственной деятельности</w:t>
      </w:r>
    </w:p>
    <w:p w:rsidR="00B85338" w:rsidRPr="0078234C" w:rsidRDefault="00B85338" w:rsidP="003173F3">
      <w:pPr>
        <w:pStyle w:val="a3"/>
        <w:jc w:val="center"/>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муниципального унитарного предприятия</w:t>
      </w:r>
    </w:p>
    <w:tbl>
      <w:tblPr>
        <w:tblW w:w="0" w:type="auto"/>
        <w:tblCellMar>
          <w:left w:w="0" w:type="dxa"/>
          <w:right w:w="0" w:type="dxa"/>
        </w:tblCellMar>
        <w:tblLook w:val="04A0"/>
      </w:tblPr>
      <w:tblGrid>
        <w:gridCol w:w="569"/>
        <w:gridCol w:w="2776"/>
        <w:gridCol w:w="1203"/>
        <w:gridCol w:w="1460"/>
        <w:gridCol w:w="3363"/>
      </w:tblGrid>
      <w:tr w:rsidR="00B85338" w:rsidRPr="0078234C" w:rsidTr="003173F3">
        <w:tc>
          <w:tcPr>
            <w:tcW w:w="610"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color w:val="000000"/>
                <w:sz w:val="18"/>
                <w:szCs w:val="18"/>
              </w:rPr>
              <w:t> </w:t>
            </w:r>
            <w:r w:rsidRPr="0078234C">
              <w:rPr>
                <w:rFonts w:ascii="Times New Roman" w:eastAsia="Times New Roman" w:hAnsi="Times New Roman" w:cs="Times New Roman"/>
                <w:sz w:val="18"/>
                <w:szCs w:val="18"/>
              </w:rPr>
              <w:t>№</w:t>
            </w:r>
            <w:r w:rsidRPr="0078234C">
              <w:rPr>
                <w:rFonts w:ascii="Times New Roman" w:eastAsia="Times New Roman" w:hAnsi="Times New Roman" w:cs="Times New Roman"/>
                <w:sz w:val="18"/>
                <w:szCs w:val="18"/>
              </w:rPr>
              <w:br/>
            </w:r>
            <w:proofErr w:type="spellStart"/>
            <w:proofErr w:type="gramStart"/>
            <w:r w:rsidRPr="0078234C">
              <w:rPr>
                <w:rFonts w:ascii="Times New Roman" w:eastAsia="Times New Roman" w:hAnsi="Times New Roman" w:cs="Times New Roman"/>
                <w:sz w:val="18"/>
                <w:szCs w:val="18"/>
              </w:rPr>
              <w:t>п</w:t>
            </w:r>
            <w:proofErr w:type="spellEnd"/>
            <w:proofErr w:type="gramEnd"/>
            <w:r w:rsidRPr="0078234C">
              <w:rPr>
                <w:rFonts w:ascii="Times New Roman" w:eastAsia="Times New Roman" w:hAnsi="Times New Roman" w:cs="Times New Roman"/>
                <w:sz w:val="18"/>
                <w:szCs w:val="18"/>
              </w:rPr>
              <w:t>/</w:t>
            </w:r>
            <w:r w:rsidRPr="0078234C">
              <w:rPr>
                <w:rFonts w:ascii="Times New Roman" w:eastAsia="Times New Roman" w:hAnsi="Times New Roman" w:cs="Times New Roman"/>
                <w:sz w:val="18"/>
                <w:szCs w:val="18"/>
              </w:rPr>
              <w:br/>
            </w:r>
            <w:proofErr w:type="spellStart"/>
            <w:r w:rsidRPr="0078234C">
              <w:rPr>
                <w:rFonts w:ascii="Times New Roman" w:eastAsia="Times New Roman" w:hAnsi="Times New Roman" w:cs="Times New Roman"/>
                <w:sz w:val="18"/>
                <w:szCs w:val="18"/>
              </w:rPr>
              <w:t>п</w:t>
            </w:r>
            <w:proofErr w:type="spellEnd"/>
          </w:p>
        </w:tc>
        <w:tc>
          <w:tcPr>
            <w:tcW w:w="2903" w:type="dxa"/>
            <w:vMerge w:val="restart"/>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Наименование</w:t>
            </w:r>
            <w:r w:rsidRPr="0078234C">
              <w:rPr>
                <w:rFonts w:ascii="Times New Roman" w:eastAsia="Times New Roman" w:hAnsi="Times New Roman" w:cs="Times New Roman"/>
                <w:sz w:val="18"/>
                <w:szCs w:val="18"/>
              </w:rPr>
              <w:br/>
              <w:t>показателя</w:t>
            </w:r>
          </w:p>
        </w:tc>
        <w:tc>
          <w:tcPr>
            <w:tcW w:w="6708" w:type="dxa"/>
            <w:gridSpan w:val="3"/>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Значение показателя</w:t>
            </w:r>
          </w:p>
        </w:tc>
      </w:tr>
      <w:tr w:rsidR="00B85338" w:rsidRPr="0078234C" w:rsidTr="003173F3">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85338" w:rsidRPr="0078234C" w:rsidRDefault="00B85338" w:rsidP="0078234C">
            <w:pPr>
              <w:pStyle w:val="a3"/>
              <w:rPr>
                <w:rFonts w:ascii="Times New Roman" w:eastAsia="Times New Roman" w:hAnsi="Times New Roman" w:cs="Times New Roman"/>
                <w:sz w:val="18"/>
                <w:szCs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85338" w:rsidRPr="0078234C" w:rsidRDefault="00B85338" w:rsidP="0078234C">
            <w:pPr>
              <w:pStyle w:val="a3"/>
              <w:rPr>
                <w:rFonts w:ascii="Times New Roman" w:eastAsia="Times New Roman" w:hAnsi="Times New Roman" w:cs="Times New Roman"/>
                <w:sz w:val="18"/>
                <w:szCs w:val="18"/>
              </w:rPr>
            </w:pPr>
          </w:p>
        </w:tc>
        <w:tc>
          <w:tcPr>
            <w:tcW w:w="130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отчетный</w:t>
            </w:r>
            <w:r w:rsidRPr="0078234C">
              <w:rPr>
                <w:rFonts w:ascii="Times New Roman" w:eastAsia="Times New Roman" w:hAnsi="Times New Roman" w:cs="Times New Roman"/>
                <w:sz w:val="18"/>
                <w:szCs w:val="18"/>
              </w:rPr>
              <w:br/>
              <w:t>период</w:t>
            </w:r>
          </w:p>
        </w:tc>
        <w:tc>
          <w:tcPr>
            <w:tcW w:w="1553"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аналогичный</w:t>
            </w:r>
            <w:r w:rsidRPr="0078234C">
              <w:rPr>
                <w:rFonts w:ascii="Times New Roman" w:eastAsia="Times New Roman" w:hAnsi="Times New Roman" w:cs="Times New Roman"/>
                <w:sz w:val="18"/>
                <w:szCs w:val="18"/>
              </w:rPr>
              <w:br/>
              <w:t>период</w:t>
            </w:r>
            <w:r w:rsidRPr="0078234C">
              <w:rPr>
                <w:rFonts w:ascii="Times New Roman" w:eastAsia="Times New Roman" w:hAnsi="Times New Roman" w:cs="Times New Roman"/>
                <w:sz w:val="18"/>
                <w:szCs w:val="18"/>
              </w:rPr>
              <w:br/>
              <w:t>прошлого года</w:t>
            </w:r>
          </w:p>
        </w:tc>
        <w:tc>
          <w:tcPr>
            <w:tcW w:w="385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Динамика изменения</w:t>
            </w:r>
            <w:r w:rsidRPr="0078234C">
              <w:rPr>
                <w:rFonts w:ascii="Times New Roman" w:eastAsia="Times New Roman" w:hAnsi="Times New Roman" w:cs="Times New Roman"/>
                <w:sz w:val="18"/>
                <w:szCs w:val="18"/>
              </w:rPr>
              <w:br/>
              <w:t>фактического значения показателя в отчетном периоде</w:t>
            </w:r>
          </w:p>
        </w:tc>
      </w:tr>
      <w:tr w:rsidR="00B85338" w:rsidRPr="0078234C" w:rsidTr="003173F3">
        <w:tc>
          <w:tcPr>
            <w:tcW w:w="6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1</w:t>
            </w:r>
          </w:p>
        </w:tc>
        <w:tc>
          <w:tcPr>
            <w:tcW w:w="2903"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2</w:t>
            </w:r>
          </w:p>
        </w:tc>
        <w:tc>
          <w:tcPr>
            <w:tcW w:w="130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3</w:t>
            </w:r>
          </w:p>
        </w:tc>
        <w:tc>
          <w:tcPr>
            <w:tcW w:w="1553"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4</w:t>
            </w:r>
          </w:p>
        </w:tc>
        <w:tc>
          <w:tcPr>
            <w:tcW w:w="385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5</w:t>
            </w:r>
          </w:p>
        </w:tc>
      </w:tr>
      <w:tr w:rsidR="00B85338" w:rsidRPr="0078234C" w:rsidTr="003173F3">
        <w:tc>
          <w:tcPr>
            <w:tcW w:w="610"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1.</w:t>
            </w:r>
          </w:p>
        </w:tc>
        <w:tc>
          <w:tcPr>
            <w:tcW w:w="290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Кредиторская задолженность, тыс. руб.</w:t>
            </w:r>
          </w:p>
        </w:tc>
        <w:tc>
          <w:tcPr>
            <w:tcW w:w="1301"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55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3854"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c>
          <w:tcPr>
            <w:tcW w:w="610"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290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в том числе:</w:t>
            </w:r>
          </w:p>
        </w:tc>
        <w:tc>
          <w:tcPr>
            <w:tcW w:w="1301"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55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3854"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c>
          <w:tcPr>
            <w:tcW w:w="610"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1.2</w:t>
            </w:r>
          </w:p>
        </w:tc>
        <w:tc>
          <w:tcPr>
            <w:tcW w:w="290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поставщики и подрядчики</w:t>
            </w:r>
          </w:p>
        </w:tc>
        <w:tc>
          <w:tcPr>
            <w:tcW w:w="1301"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55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3854"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c>
          <w:tcPr>
            <w:tcW w:w="610"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1.3</w:t>
            </w:r>
          </w:p>
        </w:tc>
        <w:tc>
          <w:tcPr>
            <w:tcW w:w="290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задолженность по налоговым и неналоговым платежам перед бюджетами всех уровней, тыс. руб.</w:t>
            </w:r>
          </w:p>
        </w:tc>
        <w:tc>
          <w:tcPr>
            <w:tcW w:w="1301"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55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3854"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c>
          <w:tcPr>
            <w:tcW w:w="610"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290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из них:</w:t>
            </w:r>
          </w:p>
        </w:tc>
        <w:tc>
          <w:tcPr>
            <w:tcW w:w="1301"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55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3854"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c>
          <w:tcPr>
            <w:tcW w:w="610"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1.3.1</w:t>
            </w:r>
          </w:p>
        </w:tc>
        <w:tc>
          <w:tcPr>
            <w:tcW w:w="290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задолженность по налоговым  и неналоговым платежам перед бюджетом </w:t>
            </w:r>
            <w:proofErr w:type="gramStart"/>
            <w:r w:rsidRPr="0078234C">
              <w:rPr>
                <w:rFonts w:ascii="Times New Roman" w:eastAsia="Times New Roman" w:hAnsi="Times New Roman" w:cs="Times New Roman"/>
                <w:sz w:val="18"/>
                <w:szCs w:val="18"/>
              </w:rPr>
              <w:t>Томской</w:t>
            </w:r>
            <w:proofErr w:type="gramEnd"/>
            <w:r w:rsidRPr="0078234C">
              <w:rPr>
                <w:rFonts w:ascii="Times New Roman" w:eastAsia="Times New Roman" w:hAnsi="Times New Roman" w:cs="Times New Roman"/>
                <w:sz w:val="18"/>
                <w:szCs w:val="18"/>
              </w:rPr>
              <w:t> области</w:t>
            </w:r>
          </w:p>
        </w:tc>
        <w:tc>
          <w:tcPr>
            <w:tcW w:w="1301"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55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3854"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c>
          <w:tcPr>
            <w:tcW w:w="610"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1.3.2</w:t>
            </w:r>
          </w:p>
        </w:tc>
        <w:tc>
          <w:tcPr>
            <w:tcW w:w="290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задолженность по налоговым  и неналоговым платежам перед бюджетом </w:t>
            </w:r>
            <w:r w:rsidRPr="0078234C">
              <w:rPr>
                <w:rFonts w:ascii="Times New Roman" w:eastAsia="Times New Roman" w:hAnsi="Times New Roman" w:cs="Times New Roman"/>
                <w:color w:val="000000"/>
                <w:sz w:val="18"/>
                <w:szCs w:val="18"/>
              </w:rPr>
              <w:t>Верх-Коенского сельсовета Искитимского района Новосибирской области</w:t>
            </w:r>
          </w:p>
        </w:tc>
        <w:tc>
          <w:tcPr>
            <w:tcW w:w="1301"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55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3854"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c>
          <w:tcPr>
            <w:tcW w:w="610"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1.4</w:t>
            </w:r>
          </w:p>
        </w:tc>
        <w:tc>
          <w:tcPr>
            <w:tcW w:w="290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задолженность по страховым взносам</w:t>
            </w:r>
          </w:p>
        </w:tc>
        <w:tc>
          <w:tcPr>
            <w:tcW w:w="1301"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55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3854"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c>
          <w:tcPr>
            <w:tcW w:w="610"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1.5</w:t>
            </w:r>
          </w:p>
        </w:tc>
        <w:tc>
          <w:tcPr>
            <w:tcW w:w="290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задолженность по заработной плате</w:t>
            </w:r>
          </w:p>
        </w:tc>
        <w:tc>
          <w:tcPr>
            <w:tcW w:w="1301"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55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3854"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c>
          <w:tcPr>
            <w:tcW w:w="610"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1.6</w:t>
            </w:r>
          </w:p>
        </w:tc>
        <w:tc>
          <w:tcPr>
            <w:tcW w:w="290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из общей суммы кредиторской задолженности - </w:t>
            </w:r>
            <w:proofErr w:type="gramStart"/>
            <w:r w:rsidRPr="0078234C">
              <w:rPr>
                <w:rFonts w:ascii="Times New Roman" w:eastAsia="Times New Roman" w:hAnsi="Times New Roman" w:cs="Times New Roman"/>
                <w:sz w:val="18"/>
                <w:szCs w:val="18"/>
              </w:rPr>
              <w:t>просроченная</w:t>
            </w:r>
            <w:proofErr w:type="gramEnd"/>
            <w:r w:rsidRPr="0078234C">
              <w:rPr>
                <w:rFonts w:ascii="Times New Roman" w:eastAsia="Times New Roman" w:hAnsi="Times New Roman" w:cs="Times New Roman"/>
                <w:sz w:val="18"/>
                <w:szCs w:val="18"/>
              </w:rPr>
              <w:t> свыше 3-х месяцев, более 100 тыс. руб.</w:t>
            </w:r>
          </w:p>
        </w:tc>
        <w:tc>
          <w:tcPr>
            <w:tcW w:w="1301"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55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3854"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c>
          <w:tcPr>
            <w:tcW w:w="610"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2.</w:t>
            </w:r>
          </w:p>
        </w:tc>
        <w:tc>
          <w:tcPr>
            <w:tcW w:w="290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Дебиторская задолженность,</w:t>
            </w:r>
            <w:r w:rsidRPr="0078234C">
              <w:rPr>
                <w:rFonts w:ascii="Times New Roman" w:eastAsia="Times New Roman" w:hAnsi="Times New Roman" w:cs="Times New Roman"/>
                <w:sz w:val="18"/>
                <w:szCs w:val="18"/>
              </w:rPr>
              <w:br/>
              <w:t>тыс. руб.</w:t>
            </w:r>
          </w:p>
        </w:tc>
        <w:tc>
          <w:tcPr>
            <w:tcW w:w="1301"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55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3854"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c>
          <w:tcPr>
            <w:tcW w:w="610"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290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в том числе:</w:t>
            </w:r>
          </w:p>
        </w:tc>
        <w:tc>
          <w:tcPr>
            <w:tcW w:w="1301"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55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3854"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c>
          <w:tcPr>
            <w:tcW w:w="610"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2.1</w:t>
            </w:r>
          </w:p>
        </w:tc>
        <w:tc>
          <w:tcPr>
            <w:tcW w:w="290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покупатели и заказчики</w:t>
            </w:r>
          </w:p>
        </w:tc>
        <w:tc>
          <w:tcPr>
            <w:tcW w:w="1301"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55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3854"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c>
          <w:tcPr>
            <w:tcW w:w="610"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2.2</w:t>
            </w:r>
          </w:p>
        </w:tc>
        <w:tc>
          <w:tcPr>
            <w:tcW w:w="290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задолженность бюджета</w:t>
            </w:r>
          </w:p>
        </w:tc>
        <w:tc>
          <w:tcPr>
            <w:tcW w:w="1301"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55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3854"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c>
          <w:tcPr>
            <w:tcW w:w="610"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3.</w:t>
            </w:r>
          </w:p>
        </w:tc>
        <w:tc>
          <w:tcPr>
            <w:tcW w:w="290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Стоимость основных средств, тыс. руб.</w:t>
            </w:r>
          </w:p>
        </w:tc>
        <w:tc>
          <w:tcPr>
            <w:tcW w:w="1301"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55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3854"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c>
          <w:tcPr>
            <w:tcW w:w="610"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4.</w:t>
            </w:r>
          </w:p>
        </w:tc>
        <w:tc>
          <w:tcPr>
            <w:tcW w:w="290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Стоимость чистых активов, тыс. руб.</w:t>
            </w:r>
          </w:p>
        </w:tc>
        <w:tc>
          <w:tcPr>
            <w:tcW w:w="1301"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55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3854"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c>
          <w:tcPr>
            <w:tcW w:w="610"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5.</w:t>
            </w:r>
          </w:p>
        </w:tc>
        <w:tc>
          <w:tcPr>
            <w:tcW w:w="290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Перечислено налогов, сборов, неналоговых платежей в бюджеты всех уровней, тыс. руб.</w:t>
            </w:r>
          </w:p>
        </w:tc>
        <w:tc>
          <w:tcPr>
            <w:tcW w:w="1301"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55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3854"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c>
          <w:tcPr>
            <w:tcW w:w="610"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290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в том числе:</w:t>
            </w:r>
          </w:p>
        </w:tc>
        <w:tc>
          <w:tcPr>
            <w:tcW w:w="1301"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55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3854"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r w:rsidR="00B85338" w:rsidRPr="0078234C" w:rsidTr="003173F3">
        <w:tc>
          <w:tcPr>
            <w:tcW w:w="610"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5.1</w:t>
            </w:r>
          </w:p>
        </w:tc>
        <w:tc>
          <w:tcPr>
            <w:tcW w:w="290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в консолидированный бюджет </w:t>
            </w:r>
            <w:r w:rsidRPr="0078234C">
              <w:rPr>
                <w:rFonts w:ascii="Times New Roman" w:eastAsia="Times New Roman" w:hAnsi="Times New Roman" w:cs="Times New Roman"/>
                <w:color w:val="000000"/>
                <w:sz w:val="18"/>
                <w:szCs w:val="18"/>
              </w:rPr>
              <w:t>Верх-Коенского  сельсовета Искитимского района Новосибирской области</w:t>
            </w:r>
          </w:p>
        </w:tc>
        <w:tc>
          <w:tcPr>
            <w:tcW w:w="1301"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1553"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c>
          <w:tcPr>
            <w:tcW w:w="3854" w:type="dxa"/>
            <w:tcBorders>
              <w:top w:val="single" w:sz="6" w:space="0" w:color="000000"/>
              <w:left w:val="single" w:sz="6" w:space="0" w:color="000000"/>
              <w:bottom w:val="single" w:sz="6" w:space="0" w:color="000000"/>
              <w:right w:val="single" w:sz="6" w:space="0" w:color="000000"/>
            </w:tcBorders>
            <w:shd w:val="clear" w:color="auto" w:fill="FFFFFF"/>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w:t>
            </w:r>
          </w:p>
        </w:tc>
      </w:tr>
    </w:tbl>
    <w:p w:rsidR="00B85338" w:rsidRPr="0078234C" w:rsidRDefault="00B85338"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Руководитель предприятия    ________________Ф.И.О.</w:t>
      </w:r>
      <w:r w:rsidRPr="0078234C">
        <w:rPr>
          <w:rFonts w:ascii="Times New Roman" w:eastAsia="Times New Roman" w:hAnsi="Times New Roman" w:cs="Times New Roman"/>
          <w:color w:val="000000"/>
          <w:sz w:val="18"/>
          <w:szCs w:val="18"/>
        </w:rPr>
        <w:br/>
        <w:t> Главный бухгалтер предприятия __________________Ф.И.О.</w:t>
      </w:r>
    </w:p>
    <w:p w:rsidR="00B85338" w:rsidRPr="0078234C" w:rsidRDefault="00B85338" w:rsidP="008F2DA3">
      <w:pPr>
        <w:pStyle w:val="a3"/>
        <w:jc w:val="center"/>
        <w:outlineLvl w:val="0"/>
        <w:rPr>
          <w:rFonts w:ascii="Times New Roman" w:eastAsia="Times New Roman" w:hAnsi="Times New Roman" w:cs="Times New Roman"/>
          <w:b/>
          <w:spacing w:val="2"/>
          <w:sz w:val="18"/>
          <w:szCs w:val="18"/>
        </w:rPr>
      </w:pPr>
      <w:r w:rsidRPr="0078234C">
        <w:rPr>
          <w:rFonts w:ascii="Times New Roman" w:eastAsia="Times New Roman" w:hAnsi="Times New Roman" w:cs="Times New Roman"/>
          <w:b/>
          <w:spacing w:val="2"/>
          <w:sz w:val="18"/>
          <w:szCs w:val="18"/>
        </w:rPr>
        <w:t>АДМИНИСТРАЦИЯ ВЕРХ-КОЕНСКОГО СЕЛЬСОВЕТА</w:t>
      </w:r>
    </w:p>
    <w:p w:rsidR="00B85338" w:rsidRPr="0078234C" w:rsidRDefault="00B85338" w:rsidP="003173F3">
      <w:pPr>
        <w:pStyle w:val="a3"/>
        <w:jc w:val="center"/>
        <w:rPr>
          <w:rFonts w:ascii="Times New Roman" w:eastAsia="Times New Roman" w:hAnsi="Times New Roman" w:cs="Times New Roman"/>
          <w:b/>
          <w:spacing w:val="2"/>
          <w:sz w:val="18"/>
          <w:szCs w:val="18"/>
        </w:rPr>
      </w:pPr>
      <w:r w:rsidRPr="0078234C">
        <w:rPr>
          <w:rFonts w:ascii="Times New Roman" w:eastAsia="Times New Roman" w:hAnsi="Times New Roman" w:cs="Times New Roman"/>
          <w:b/>
          <w:spacing w:val="2"/>
          <w:sz w:val="18"/>
          <w:szCs w:val="18"/>
        </w:rPr>
        <w:t>ИСКИТИМСКОГО РАЙОНА НОВОСИБИРСКОЙ ОБЛАСТИ</w:t>
      </w:r>
    </w:p>
    <w:p w:rsidR="00B85338" w:rsidRPr="0078234C" w:rsidRDefault="00B85338" w:rsidP="003173F3">
      <w:pPr>
        <w:pStyle w:val="a3"/>
        <w:jc w:val="center"/>
        <w:rPr>
          <w:rFonts w:ascii="Times New Roman" w:eastAsia="Times New Roman" w:hAnsi="Times New Roman" w:cs="Times New Roman"/>
          <w:spacing w:val="2"/>
          <w:sz w:val="18"/>
          <w:szCs w:val="18"/>
        </w:rPr>
      </w:pPr>
      <w:r w:rsidRPr="0078234C">
        <w:rPr>
          <w:rFonts w:ascii="Times New Roman" w:eastAsia="Times New Roman" w:hAnsi="Times New Roman" w:cs="Times New Roman"/>
          <w:b/>
          <w:spacing w:val="2"/>
          <w:sz w:val="18"/>
          <w:szCs w:val="18"/>
        </w:rPr>
        <w:t>ПОСТАНОВЛЕНИЕ</w:t>
      </w:r>
    </w:p>
    <w:p w:rsidR="00B85338" w:rsidRPr="0078234C" w:rsidRDefault="00B85338" w:rsidP="003173F3">
      <w:pPr>
        <w:pStyle w:val="a3"/>
        <w:jc w:val="center"/>
        <w:rPr>
          <w:rFonts w:ascii="Times New Roman" w:eastAsia="Times New Roman" w:hAnsi="Times New Roman" w:cs="Times New Roman"/>
          <w:spacing w:val="2"/>
          <w:sz w:val="18"/>
          <w:szCs w:val="18"/>
          <w:u w:val="single"/>
        </w:rPr>
      </w:pPr>
      <w:r w:rsidRPr="0078234C">
        <w:rPr>
          <w:rFonts w:ascii="Times New Roman" w:eastAsia="Times New Roman" w:hAnsi="Times New Roman" w:cs="Times New Roman"/>
          <w:spacing w:val="2"/>
          <w:sz w:val="18"/>
          <w:szCs w:val="18"/>
          <w:u w:val="single"/>
        </w:rPr>
        <w:t>15.04.2019 № 40</w:t>
      </w:r>
    </w:p>
    <w:p w:rsidR="00B85338" w:rsidRPr="0078234C" w:rsidRDefault="00B85338" w:rsidP="003173F3">
      <w:pPr>
        <w:pStyle w:val="a3"/>
        <w:jc w:val="center"/>
        <w:rPr>
          <w:rFonts w:ascii="Times New Roman" w:eastAsia="Times New Roman" w:hAnsi="Times New Roman" w:cs="Times New Roman"/>
          <w:spacing w:val="2"/>
          <w:sz w:val="18"/>
          <w:szCs w:val="18"/>
        </w:rPr>
      </w:pPr>
      <w:r w:rsidRPr="0078234C">
        <w:rPr>
          <w:rFonts w:ascii="Times New Roman" w:eastAsia="Times New Roman" w:hAnsi="Times New Roman" w:cs="Times New Roman"/>
          <w:spacing w:val="2"/>
          <w:sz w:val="18"/>
          <w:szCs w:val="18"/>
        </w:rPr>
        <w:t>с. Верх-Коен</w:t>
      </w:r>
    </w:p>
    <w:p w:rsidR="00B85338" w:rsidRPr="0078234C" w:rsidRDefault="00B85338" w:rsidP="0078234C">
      <w:pPr>
        <w:pStyle w:val="a3"/>
        <w:rPr>
          <w:rFonts w:ascii="Times New Roman" w:eastAsia="Times New Roman" w:hAnsi="Times New Roman" w:cs="Times New Roman"/>
          <w:spacing w:val="2"/>
          <w:sz w:val="18"/>
          <w:szCs w:val="18"/>
        </w:rPr>
      </w:pPr>
      <w:r w:rsidRPr="0078234C">
        <w:rPr>
          <w:rFonts w:ascii="Times New Roman" w:eastAsia="Times New Roman" w:hAnsi="Times New Roman" w:cs="Times New Roman"/>
          <w:spacing w:val="2"/>
          <w:sz w:val="18"/>
          <w:szCs w:val="18"/>
        </w:rPr>
        <w:t xml:space="preserve">Об утверждении показателей экономической эффективности деятельности муниципального унитарного предприятия </w:t>
      </w:r>
    </w:p>
    <w:p w:rsidR="00B85338" w:rsidRPr="0078234C" w:rsidRDefault="00B85338" w:rsidP="0078234C">
      <w:pPr>
        <w:pStyle w:val="a3"/>
        <w:rPr>
          <w:rFonts w:ascii="Times New Roman" w:eastAsia="Times New Roman" w:hAnsi="Times New Roman" w:cs="Times New Roman"/>
          <w:spacing w:val="2"/>
          <w:sz w:val="18"/>
          <w:szCs w:val="18"/>
        </w:rPr>
      </w:pPr>
      <w:proofErr w:type="gramStart"/>
      <w:r w:rsidRPr="0078234C">
        <w:rPr>
          <w:rFonts w:ascii="Times New Roman" w:eastAsia="Times New Roman" w:hAnsi="Times New Roman" w:cs="Times New Roman"/>
          <w:spacing w:val="2"/>
          <w:sz w:val="18"/>
          <w:szCs w:val="18"/>
        </w:rPr>
        <w:t>В целях усиления контроля за деятельностью муниципальных унитарных предприятий Верх-Коенского сельсовета Искитимского района Новосибирской области, в соответствии с </w:t>
      </w:r>
      <w:hyperlink r:id="rId14" w:history="1">
        <w:r w:rsidRPr="0078234C">
          <w:rPr>
            <w:rFonts w:ascii="Times New Roman" w:eastAsia="Times New Roman" w:hAnsi="Times New Roman" w:cs="Times New Roman"/>
            <w:spacing w:val="2"/>
            <w:sz w:val="18"/>
            <w:szCs w:val="18"/>
          </w:rPr>
          <w:t>Федеральным законом от 14 ноября 2002 года N 161-ФЗ "О государственных и муниципальных унитарных предприятиях"</w:t>
        </w:r>
      </w:hyperlink>
      <w:r w:rsidRPr="0078234C">
        <w:rPr>
          <w:rFonts w:ascii="Times New Roman" w:eastAsia="Times New Roman" w:hAnsi="Times New Roman" w:cs="Times New Roman"/>
          <w:spacing w:val="2"/>
          <w:sz w:val="18"/>
          <w:szCs w:val="18"/>
        </w:rPr>
        <w:t xml:space="preserve">, Федеральным законом от 06.10.2003г. №131-ФЗ "Об общих принципах организации местного самоуправления в Российской Федерации", руководствуясь Уставом </w:t>
      </w:r>
      <w:r w:rsidRPr="0078234C">
        <w:rPr>
          <w:rFonts w:ascii="Times New Roman" w:eastAsia="Times New Roman" w:hAnsi="Times New Roman" w:cs="Times New Roman"/>
          <w:spacing w:val="2"/>
          <w:sz w:val="18"/>
          <w:szCs w:val="18"/>
        </w:rPr>
        <w:lastRenderedPageBreak/>
        <w:t>Верх-Коенского сельсовета Искитимского района Новосибирской области, администрация Верх-Коенского сельсовета Искитимского</w:t>
      </w:r>
      <w:proofErr w:type="gramEnd"/>
      <w:r w:rsidRPr="0078234C">
        <w:rPr>
          <w:rFonts w:ascii="Times New Roman" w:eastAsia="Times New Roman" w:hAnsi="Times New Roman" w:cs="Times New Roman"/>
          <w:spacing w:val="2"/>
          <w:sz w:val="18"/>
          <w:szCs w:val="18"/>
        </w:rPr>
        <w:t xml:space="preserve"> района Новосибирской области</w:t>
      </w:r>
    </w:p>
    <w:p w:rsidR="00B85338" w:rsidRPr="0078234C" w:rsidRDefault="00B85338" w:rsidP="0078234C">
      <w:pPr>
        <w:pStyle w:val="a3"/>
        <w:rPr>
          <w:rFonts w:ascii="Times New Roman" w:eastAsia="Times New Roman" w:hAnsi="Times New Roman" w:cs="Times New Roman"/>
          <w:spacing w:val="2"/>
          <w:sz w:val="18"/>
          <w:szCs w:val="18"/>
        </w:rPr>
      </w:pPr>
      <w:r w:rsidRPr="0078234C">
        <w:rPr>
          <w:rFonts w:ascii="Times New Roman" w:eastAsia="Times New Roman" w:hAnsi="Times New Roman" w:cs="Times New Roman"/>
          <w:b/>
          <w:spacing w:val="2"/>
          <w:sz w:val="18"/>
          <w:szCs w:val="18"/>
        </w:rPr>
        <w:t>ПОСТАНОВЛЯЕТ:</w:t>
      </w:r>
      <w:r w:rsidRPr="0078234C">
        <w:rPr>
          <w:rFonts w:ascii="Times New Roman" w:eastAsia="Times New Roman" w:hAnsi="Times New Roman" w:cs="Times New Roman"/>
          <w:b/>
          <w:spacing w:val="2"/>
          <w:sz w:val="18"/>
          <w:szCs w:val="18"/>
        </w:rPr>
        <w:br/>
      </w:r>
      <w:r w:rsidRPr="0078234C">
        <w:rPr>
          <w:rFonts w:ascii="Times New Roman" w:eastAsia="Times New Roman" w:hAnsi="Times New Roman" w:cs="Times New Roman"/>
          <w:spacing w:val="2"/>
          <w:sz w:val="18"/>
          <w:szCs w:val="18"/>
        </w:rPr>
        <w:t>1. Утвердить прилагаемые показатели экономической эффективности деятельности муниципального унитарного предприятия Верх-Коенского сельсовета Искитимского района Новосибирской области.</w:t>
      </w:r>
    </w:p>
    <w:p w:rsidR="00B85338" w:rsidRPr="0078234C" w:rsidRDefault="00B85338" w:rsidP="0078234C">
      <w:pPr>
        <w:pStyle w:val="a3"/>
        <w:rPr>
          <w:rFonts w:ascii="Times New Roman" w:eastAsia="Times New Roman" w:hAnsi="Times New Roman" w:cs="Times New Roman"/>
          <w:spacing w:val="2"/>
          <w:sz w:val="18"/>
          <w:szCs w:val="18"/>
        </w:rPr>
      </w:pPr>
      <w:r w:rsidRPr="0078234C">
        <w:rPr>
          <w:rFonts w:ascii="Times New Roman" w:eastAsia="Times New Roman" w:hAnsi="Times New Roman" w:cs="Times New Roman"/>
          <w:spacing w:val="2"/>
          <w:sz w:val="18"/>
          <w:szCs w:val="18"/>
        </w:rPr>
        <w:t>2. Опубликовать настоящее постановление в периодическом печатном издании «Верх-Коенский вестник» и разместить на официальном сайте администрации Верх-Коенского сельсовета Искитимского района Новосибирской области.</w:t>
      </w:r>
    </w:p>
    <w:p w:rsidR="00B85338" w:rsidRPr="0078234C" w:rsidRDefault="00B85338" w:rsidP="0078234C">
      <w:pPr>
        <w:pStyle w:val="a3"/>
        <w:rPr>
          <w:rFonts w:ascii="Times New Roman" w:eastAsia="Times New Roman" w:hAnsi="Times New Roman" w:cs="Times New Roman"/>
          <w:spacing w:val="2"/>
          <w:sz w:val="18"/>
          <w:szCs w:val="18"/>
        </w:rPr>
      </w:pPr>
      <w:r w:rsidRPr="0078234C">
        <w:rPr>
          <w:rFonts w:ascii="Times New Roman" w:eastAsia="Times New Roman" w:hAnsi="Times New Roman" w:cs="Times New Roman"/>
          <w:spacing w:val="2"/>
          <w:sz w:val="18"/>
          <w:szCs w:val="18"/>
        </w:rPr>
        <w:t xml:space="preserve">3. </w:t>
      </w:r>
      <w:proofErr w:type="gramStart"/>
      <w:r w:rsidRPr="0078234C">
        <w:rPr>
          <w:rFonts w:ascii="Times New Roman" w:eastAsia="Times New Roman" w:hAnsi="Times New Roman" w:cs="Times New Roman"/>
          <w:spacing w:val="2"/>
          <w:sz w:val="18"/>
          <w:szCs w:val="18"/>
        </w:rPr>
        <w:t>Контроль за</w:t>
      </w:r>
      <w:proofErr w:type="gramEnd"/>
      <w:r w:rsidRPr="0078234C">
        <w:rPr>
          <w:rFonts w:ascii="Times New Roman" w:eastAsia="Times New Roman" w:hAnsi="Times New Roman" w:cs="Times New Roman"/>
          <w:spacing w:val="2"/>
          <w:sz w:val="18"/>
          <w:szCs w:val="18"/>
        </w:rPr>
        <w:t xml:space="preserve"> исполнением настоящего постановления оставляю за собой.</w:t>
      </w:r>
    </w:p>
    <w:p w:rsidR="00B85338" w:rsidRPr="0078234C" w:rsidRDefault="00B85338" w:rsidP="0078234C">
      <w:pPr>
        <w:pStyle w:val="a3"/>
        <w:rPr>
          <w:rFonts w:ascii="Times New Roman" w:eastAsia="Times New Roman" w:hAnsi="Times New Roman" w:cs="Times New Roman"/>
          <w:spacing w:val="2"/>
          <w:sz w:val="18"/>
          <w:szCs w:val="18"/>
        </w:rPr>
      </w:pPr>
      <w:r w:rsidRPr="0078234C">
        <w:rPr>
          <w:rFonts w:ascii="Times New Roman" w:eastAsia="Times New Roman" w:hAnsi="Times New Roman" w:cs="Times New Roman"/>
          <w:spacing w:val="2"/>
          <w:sz w:val="18"/>
          <w:szCs w:val="18"/>
        </w:rPr>
        <w:t>Глава Верх-Коенского сельсовета                                           В.Н.Соловьенко</w:t>
      </w:r>
    </w:p>
    <w:p w:rsidR="00B85338" w:rsidRPr="0078234C" w:rsidRDefault="00B85338" w:rsidP="0078234C">
      <w:pPr>
        <w:pStyle w:val="a3"/>
        <w:rPr>
          <w:rFonts w:ascii="Times New Roman" w:eastAsia="Times New Roman" w:hAnsi="Times New Roman" w:cs="Times New Roman"/>
          <w:spacing w:val="2"/>
          <w:sz w:val="18"/>
          <w:szCs w:val="18"/>
        </w:rPr>
      </w:pPr>
      <w:r w:rsidRPr="0078234C">
        <w:rPr>
          <w:rFonts w:ascii="Times New Roman" w:eastAsia="Times New Roman" w:hAnsi="Times New Roman" w:cs="Times New Roman"/>
          <w:spacing w:val="2"/>
          <w:sz w:val="18"/>
          <w:szCs w:val="18"/>
        </w:rPr>
        <w:t>Искитимского района Новосибирской области</w:t>
      </w:r>
    </w:p>
    <w:p w:rsidR="00B85338" w:rsidRPr="0078234C" w:rsidRDefault="00B85338" w:rsidP="003173F3">
      <w:pPr>
        <w:pStyle w:val="a3"/>
        <w:jc w:val="right"/>
        <w:rPr>
          <w:rFonts w:ascii="Times New Roman" w:eastAsia="Times New Roman" w:hAnsi="Times New Roman" w:cs="Times New Roman"/>
          <w:spacing w:val="2"/>
          <w:sz w:val="18"/>
          <w:szCs w:val="18"/>
        </w:rPr>
      </w:pPr>
      <w:proofErr w:type="gramStart"/>
      <w:r w:rsidRPr="0078234C">
        <w:rPr>
          <w:rFonts w:ascii="Times New Roman" w:eastAsia="Times New Roman" w:hAnsi="Times New Roman" w:cs="Times New Roman"/>
          <w:spacing w:val="2"/>
          <w:sz w:val="18"/>
          <w:szCs w:val="18"/>
        </w:rPr>
        <w:t>Утверждены</w:t>
      </w:r>
      <w:proofErr w:type="gramEnd"/>
      <w:r w:rsidRPr="0078234C">
        <w:rPr>
          <w:rFonts w:ascii="Times New Roman" w:eastAsia="Times New Roman" w:hAnsi="Times New Roman" w:cs="Times New Roman"/>
          <w:spacing w:val="2"/>
          <w:sz w:val="18"/>
          <w:szCs w:val="18"/>
        </w:rPr>
        <w:br/>
        <w:t>постановлением администрации</w:t>
      </w:r>
      <w:r w:rsidRPr="0078234C">
        <w:rPr>
          <w:rFonts w:ascii="Times New Roman" w:eastAsia="Times New Roman" w:hAnsi="Times New Roman" w:cs="Times New Roman"/>
          <w:spacing w:val="2"/>
          <w:sz w:val="18"/>
          <w:szCs w:val="18"/>
        </w:rPr>
        <w:br/>
        <w:t>Верх-Коенского сельсовета Искитимского района Новосибирской области</w:t>
      </w:r>
    </w:p>
    <w:p w:rsidR="00B85338" w:rsidRPr="0078234C" w:rsidRDefault="00B85338" w:rsidP="003173F3">
      <w:pPr>
        <w:pStyle w:val="a3"/>
        <w:jc w:val="right"/>
        <w:rPr>
          <w:rFonts w:ascii="Times New Roman" w:eastAsia="Times New Roman" w:hAnsi="Times New Roman" w:cs="Times New Roman"/>
          <w:spacing w:val="2"/>
          <w:sz w:val="18"/>
          <w:szCs w:val="18"/>
        </w:rPr>
      </w:pPr>
      <w:r w:rsidRPr="0078234C">
        <w:rPr>
          <w:rFonts w:ascii="Times New Roman" w:eastAsia="Times New Roman" w:hAnsi="Times New Roman" w:cs="Times New Roman"/>
          <w:spacing w:val="2"/>
          <w:sz w:val="18"/>
          <w:szCs w:val="18"/>
        </w:rPr>
        <w:t>от 15.04.2019 № 40</w:t>
      </w:r>
    </w:p>
    <w:p w:rsidR="00B85338" w:rsidRPr="0078234C" w:rsidRDefault="00B85338" w:rsidP="0078234C">
      <w:pPr>
        <w:pStyle w:val="a3"/>
        <w:rPr>
          <w:rFonts w:ascii="Times New Roman" w:hAnsi="Times New Roman" w:cs="Times New Roman"/>
          <w:b/>
          <w:bCs/>
          <w:spacing w:val="2"/>
          <w:sz w:val="18"/>
          <w:szCs w:val="18"/>
        </w:rPr>
      </w:pPr>
      <w:r w:rsidRPr="0078234C">
        <w:rPr>
          <w:rFonts w:ascii="Times New Roman" w:hAnsi="Times New Roman" w:cs="Times New Roman"/>
          <w:b/>
          <w:bCs/>
          <w:spacing w:val="2"/>
          <w:sz w:val="18"/>
          <w:szCs w:val="18"/>
        </w:rPr>
        <w:t xml:space="preserve">Показатели экономической эффективности деятельности муниципального унитарного предприятия </w:t>
      </w:r>
      <w:r w:rsidRPr="0078234C">
        <w:rPr>
          <w:rFonts w:ascii="Times New Roman" w:hAnsi="Times New Roman" w:cs="Times New Roman"/>
          <w:b/>
          <w:spacing w:val="2"/>
          <w:sz w:val="18"/>
          <w:szCs w:val="18"/>
        </w:rPr>
        <w:t>Верх-Коенского сельсовета Искитимского района Новосибирской области</w:t>
      </w:r>
    </w:p>
    <w:tbl>
      <w:tblPr>
        <w:tblW w:w="0" w:type="auto"/>
        <w:tblCellMar>
          <w:left w:w="0" w:type="dxa"/>
          <w:right w:w="0" w:type="dxa"/>
        </w:tblCellMar>
        <w:tblLook w:val="04A0"/>
      </w:tblPr>
      <w:tblGrid>
        <w:gridCol w:w="3952"/>
        <w:gridCol w:w="1204"/>
        <w:gridCol w:w="1013"/>
        <w:gridCol w:w="1160"/>
        <w:gridCol w:w="1013"/>
        <w:gridCol w:w="1013"/>
      </w:tblGrid>
      <w:tr w:rsidR="00B85338" w:rsidRPr="0078234C" w:rsidTr="00345AB3">
        <w:trPr>
          <w:trHeight w:val="15"/>
        </w:trPr>
        <w:tc>
          <w:tcPr>
            <w:tcW w:w="3952" w:type="dxa"/>
            <w:hideMark/>
          </w:tcPr>
          <w:p w:rsidR="00B85338" w:rsidRPr="0078234C" w:rsidRDefault="00B85338" w:rsidP="0078234C">
            <w:pPr>
              <w:pStyle w:val="a3"/>
              <w:rPr>
                <w:rFonts w:ascii="Times New Roman" w:eastAsia="Times New Roman" w:hAnsi="Times New Roman" w:cs="Times New Roman"/>
                <w:sz w:val="18"/>
                <w:szCs w:val="18"/>
              </w:rPr>
            </w:pPr>
          </w:p>
        </w:tc>
        <w:tc>
          <w:tcPr>
            <w:tcW w:w="1204" w:type="dxa"/>
            <w:hideMark/>
          </w:tcPr>
          <w:p w:rsidR="00B85338" w:rsidRPr="0078234C" w:rsidRDefault="00B85338" w:rsidP="0078234C">
            <w:pPr>
              <w:pStyle w:val="a3"/>
              <w:rPr>
                <w:rFonts w:ascii="Times New Roman" w:eastAsia="Times New Roman" w:hAnsi="Times New Roman" w:cs="Times New Roman"/>
                <w:sz w:val="18"/>
                <w:szCs w:val="18"/>
              </w:rPr>
            </w:pPr>
          </w:p>
        </w:tc>
        <w:tc>
          <w:tcPr>
            <w:tcW w:w="1013" w:type="dxa"/>
            <w:hideMark/>
          </w:tcPr>
          <w:p w:rsidR="00B85338" w:rsidRPr="0078234C" w:rsidRDefault="00B85338" w:rsidP="0078234C">
            <w:pPr>
              <w:pStyle w:val="a3"/>
              <w:rPr>
                <w:rFonts w:ascii="Times New Roman" w:eastAsia="Times New Roman" w:hAnsi="Times New Roman" w:cs="Times New Roman"/>
                <w:sz w:val="18"/>
                <w:szCs w:val="18"/>
              </w:rPr>
            </w:pPr>
          </w:p>
        </w:tc>
        <w:tc>
          <w:tcPr>
            <w:tcW w:w="1160" w:type="dxa"/>
            <w:hideMark/>
          </w:tcPr>
          <w:p w:rsidR="00B85338" w:rsidRPr="0078234C" w:rsidRDefault="00B85338" w:rsidP="0078234C">
            <w:pPr>
              <w:pStyle w:val="a3"/>
              <w:rPr>
                <w:rFonts w:ascii="Times New Roman" w:eastAsia="Times New Roman" w:hAnsi="Times New Roman" w:cs="Times New Roman"/>
                <w:sz w:val="18"/>
                <w:szCs w:val="18"/>
              </w:rPr>
            </w:pPr>
          </w:p>
        </w:tc>
        <w:tc>
          <w:tcPr>
            <w:tcW w:w="1013" w:type="dxa"/>
            <w:hideMark/>
          </w:tcPr>
          <w:p w:rsidR="00B85338" w:rsidRPr="0078234C" w:rsidRDefault="00B85338" w:rsidP="0078234C">
            <w:pPr>
              <w:pStyle w:val="a3"/>
              <w:rPr>
                <w:rFonts w:ascii="Times New Roman" w:eastAsia="Times New Roman" w:hAnsi="Times New Roman" w:cs="Times New Roman"/>
                <w:sz w:val="18"/>
                <w:szCs w:val="18"/>
              </w:rPr>
            </w:pPr>
          </w:p>
        </w:tc>
        <w:tc>
          <w:tcPr>
            <w:tcW w:w="1013" w:type="dxa"/>
            <w:hideMark/>
          </w:tcPr>
          <w:p w:rsidR="00B85338" w:rsidRPr="0078234C" w:rsidRDefault="00B85338" w:rsidP="0078234C">
            <w:pPr>
              <w:pStyle w:val="a3"/>
              <w:rPr>
                <w:rFonts w:ascii="Times New Roman" w:eastAsia="Times New Roman" w:hAnsi="Times New Roman" w:cs="Times New Roman"/>
                <w:sz w:val="18"/>
                <w:szCs w:val="18"/>
              </w:rPr>
            </w:pPr>
          </w:p>
        </w:tc>
      </w:tr>
      <w:tr w:rsidR="00B85338" w:rsidRPr="0078234C" w:rsidTr="00345AB3">
        <w:tc>
          <w:tcPr>
            <w:tcW w:w="39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Наименование показателя</w:t>
            </w:r>
          </w:p>
        </w:tc>
        <w:tc>
          <w:tcPr>
            <w:tcW w:w="12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201_ год</w:t>
            </w: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I кв.</w:t>
            </w:r>
          </w:p>
        </w:tc>
        <w:tc>
          <w:tcPr>
            <w:tcW w:w="11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II кв.</w:t>
            </w: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III кв.</w:t>
            </w: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IV кв.</w:t>
            </w:r>
          </w:p>
        </w:tc>
      </w:tr>
      <w:tr w:rsidR="00B85338" w:rsidRPr="0078234C" w:rsidTr="00345AB3">
        <w:tc>
          <w:tcPr>
            <w:tcW w:w="39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Выручка (нетто) от продажи товаров, продукции, работ, услуг (за минусом налога на добавленную стоимость, акцизов и аналогичных обязательных платежей), тысяч рублей</w:t>
            </w:r>
          </w:p>
        </w:tc>
        <w:tc>
          <w:tcPr>
            <w:tcW w:w="12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p>
        </w:tc>
        <w:tc>
          <w:tcPr>
            <w:tcW w:w="11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p>
        </w:tc>
      </w:tr>
      <w:tr w:rsidR="00B85338" w:rsidRPr="0078234C" w:rsidTr="00345AB3">
        <w:tc>
          <w:tcPr>
            <w:tcW w:w="39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Чистая прибыль, тысяч рублей</w:t>
            </w:r>
          </w:p>
        </w:tc>
        <w:tc>
          <w:tcPr>
            <w:tcW w:w="12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p>
        </w:tc>
        <w:tc>
          <w:tcPr>
            <w:tcW w:w="11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p>
        </w:tc>
      </w:tr>
      <w:tr w:rsidR="00B85338" w:rsidRPr="0078234C" w:rsidTr="00345AB3">
        <w:tc>
          <w:tcPr>
            <w:tcW w:w="39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Часть чистой прибыли, подлежащая перечислению в бюджет поселения, тысяч рублей</w:t>
            </w:r>
          </w:p>
        </w:tc>
        <w:tc>
          <w:tcPr>
            <w:tcW w:w="12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p>
        </w:tc>
        <w:tc>
          <w:tcPr>
            <w:tcW w:w="11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p>
        </w:tc>
      </w:tr>
      <w:tr w:rsidR="00B85338" w:rsidRPr="0078234C" w:rsidTr="00345AB3">
        <w:tc>
          <w:tcPr>
            <w:tcW w:w="39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Чистые активы, тысяч рублей</w:t>
            </w:r>
          </w:p>
        </w:tc>
        <w:tc>
          <w:tcPr>
            <w:tcW w:w="120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p>
        </w:tc>
        <w:tc>
          <w:tcPr>
            <w:tcW w:w="116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p>
        </w:tc>
        <w:tc>
          <w:tcPr>
            <w:tcW w:w="10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85338" w:rsidRPr="0078234C" w:rsidRDefault="00B85338" w:rsidP="0078234C">
            <w:pPr>
              <w:pStyle w:val="a3"/>
              <w:rPr>
                <w:rFonts w:ascii="Times New Roman" w:eastAsia="Times New Roman" w:hAnsi="Times New Roman" w:cs="Times New Roman"/>
                <w:sz w:val="18"/>
                <w:szCs w:val="18"/>
              </w:rPr>
            </w:pPr>
          </w:p>
        </w:tc>
      </w:tr>
    </w:tbl>
    <w:p w:rsidR="00345AB3" w:rsidRPr="0078234C" w:rsidRDefault="00345AB3" w:rsidP="003173F3">
      <w:pPr>
        <w:pStyle w:val="a3"/>
        <w:jc w:val="center"/>
        <w:rPr>
          <w:rFonts w:ascii="Times New Roman" w:hAnsi="Times New Roman" w:cs="Times New Roman"/>
          <w:b/>
          <w:bCs/>
          <w:sz w:val="18"/>
          <w:szCs w:val="18"/>
        </w:rPr>
      </w:pPr>
      <w:r w:rsidRPr="0078234C">
        <w:rPr>
          <w:rFonts w:ascii="Times New Roman" w:hAnsi="Times New Roman" w:cs="Times New Roman"/>
          <w:b/>
          <w:bCs/>
          <w:sz w:val="18"/>
          <w:szCs w:val="18"/>
        </w:rPr>
        <w:t>АДМИНИСТРАЦИЯ  ВЕРХ-КОЕНСКОГО СЕЛЬСОВЕТА</w:t>
      </w:r>
    </w:p>
    <w:p w:rsidR="00345AB3" w:rsidRPr="0078234C" w:rsidRDefault="00345AB3" w:rsidP="008F2DA3">
      <w:pPr>
        <w:pStyle w:val="a3"/>
        <w:jc w:val="center"/>
        <w:outlineLvl w:val="0"/>
        <w:rPr>
          <w:rFonts w:ascii="Times New Roman" w:hAnsi="Times New Roman" w:cs="Times New Roman"/>
          <w:b/>
          <w:bCs/>
          <w:sz w:val="18"/>
          <w:szCs w:val="18"/>
        </w:rPr>
      </w:pPr>
      <w:r w:rsidRPr="0078234C">
        <w:rPr>
          <w:rFonts w:ascii="Times New Roman" w:hAnsi="Times New Roman" w:cs="Times New Roman"/>
          <w:b/>
          <w:bCs/>
          <w:sz w:val="18"/>
          <w:szCs w:val="18"/>
        </w:rPr>
        <w:t>ИСКИТИМСКОГО РАЙОНА НОВОСИБИРСКОЙ ОБЛАСТИ</w:t>
      </w:r>
    </w:p>
    <w:p w:rsidR="00345AB3" w:rsidRPr="0078234C" w:rsidRDefault="00345AB3" w:rsidP="003173F3">
      <w:pPr>
        <w:pStyle w:val="a3"/>
        <w:jc w:val="center"/>
        <w:rPr>
          <w:rFonts w:ascii="Times New Roman" w:hAnsi="Times New Roman" w:cs="Times New Roman"/>
          <w:bCs/>
          <w:sz w:val="18"/>
          <w:szCs w:val="18"/>
        </w:rPr>
      </w:pPr>
      <w:r w:rsidRPr="0078234C">
        <w:rPr>
          <w:rFonts w:ascii="Times New Roman" w:hAnsi="Times New Roman" w:cs="Times New Roman"/>
          <w:b/>
          <w:bCs/>
          <w:sz w:val="18"/>
          <w:szCs w:val="18"/>
        </w:rPr>
        <w:t>ПОСТАНОВЛЕНИЕ</w:t>
      </w:r>
    </w:p>
    <w:p w:rsidR="00345AB3" w:rsidRPr="0078234C" w:rsidRDefault="00345AB3" w:rsidP="003173F3">
      <w:pPr>
        <w:pStyle w:val="a3"/>
        <w:jc w:val="center"/>
        <w:rPr>
          <w:rFonts w:ascii="Times New Roman" w:hAnsi="Times New Roman" w:cs="Times New Roman"/>
          <w:bCs/>
          <w:sz w:val="18"/>
          <w:szCs w:val="18"/>
          <w:u w:val="single"/>
        </w:rPr>
      </w:pPr>
      <w:r w:rsidRPr="0078234C">
        <w:rPr>
          <w:rFonts w:ascii="Times New Roman" w:hAnsi="Times New Roman" w:cs="Times New Roman"/>
          <w:bCs/>
          <w:sz w:val="18"/>
          <w:szCs w:val="18"/>
          <w:u w:val="single"/>
        </w:rPr>
        <w:t>15.04.2019 № 41</w:t>
      </w:r>
    </w:p>
    <w:p w:rsidR="00345AB3" w:rsidRPr="0078234C" w:rsidRDefault="00345AB3" w:rsidP="003173F3">
      <w:pPr>
        <w:pStyle w:val="a3"/>
        <w:jc w:val="center"/>
        <w:rPr>
          <w:rFonts w:ascii="Times New Roman" w:hAnsi="Times New Roman" w:cs="Times New Roman"/>
          <w:bCs/>
          <w:sz w:val="18"/>
          <w:szCs w:val="18"/>
        </w:rPr>
      </w:pPr>
      <w:r w:rsidRPr="0078234C">
        <w:rPr>
          <w:rFonts w:ascii="Times New Roman" w:hAnsi="Times New Roman" w:cs="Times New Roman"/>
          <w:bCs/>
          <w:sz w:val="18"/>
          <w:szCs w:val="18"/>
        </w:rPr>
        <w:t>с.Верх-Коен</w:t>
      </w:r>
    </w:p>
    <w:p w:rsidR="00345AB3" w:rsidRPr="0078234C" w:rsidRDefault="00345AB3" w:rsidP="0078234C">
      <w:pPr>
        <w:pStyle w:val="a3"/>
        <w:rPr>
          <w:rFonts w:ascii="Times New Roman" w:hAnsi="Times New Roman" w:cs="Times New Roman"/>
          <w:b/>
          <w:bCs/>
          <w:sz w:val="18"/>
          <w:szCs w:val="18"/>
        </w:rPr>
      </w:pPr>
      <w:r w:rsidRPr="0078234C">
        <w:rPr>
          <w:rFonts w:ascii="Times New Roman" w:hAnsi="Times New Roman" w:cs="Times New Roman"/>
          <w:b/>
          <w:bCs/>
          <w:sz w:val="18"/>
          <w:szCs w:val="18"/>
        </w:rPr>
        <w:t>Об утверждении положения о порядке перечисления в бюджет Верх-Коенского сельсовета Искитимского района Новосибирской области части прибыли муниципальных унитарных предприятий, остающейся после уплаты налогов и иных обязательных платежей</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Руководствуясь Федеральным </w:t>
      </w:r>
      <w:hyperlink r:id="rId15" w:history="1">
        <w:r w:rsidRPr="0078234C">
          <w:rPr>
            <w:rFonts w:ascii="Times New Roman" w:hAnsi="Times New Roman" w:cs="Times New Roman"/>
            <w:sz w:val="18"/>
            <w:szCs w:val="18"/>
          </w:rPr>
          <w:t>законом</w:t>
        </w:r>
      </w:hyperlink>
      <w:r w:rsidRPr="0078234C">
        <w:rPr>
          <w:rFonts w:ascii="Times New Roman" w:hAnsi="Times New Roman" w:cs="Times New Roman"/>
          <w:sz w:val="18"/>
          <w:szCs w:val="18"/>
        </w:rPr>
        <w:t xml:space="preserve"> от 14.11.2002 N 161-ФЗ "О государственных и муниципальных унитарных предприятиях", </w:t>
      </w:r>
      <w:hyperlink r:id="rId16" w:history="1">
        <w:r w:rsidRPr="0078234C">
          <w:rPr>
            <w:rFonts w:ascii="Times New Roman" w:hAnsi="Times New Roman" w:cs="Times New Roman"/>
            <w:sz w:val="18"/>
            <w:szCs w:val="18"/>
          </w:rPr>
          <w:t>Гражданским</w:t>
        </w:r>
      </w:hyperlink>
      <w:r w:rsidRPr="0078234C">
        <w:rPr>
          <w:rFonts w:ascii="Times New Roman" w:hAnsi="Times New Roman" w:cs="Times New Roman"/>
          <w:sz w:val="18"/>
          <w:szCs w:val="18"/>
        </w:rPr>
        <w:t xml:space="preserve"> и </w:t>
      </w:r>
      <w:hyperlink r:id="rId17" w:history="1">
        <w:r w:rsidRPr="0078234C">
          <w:rPr>
            <w:rFonts w:ascii="Times New Roman" w:hAnsi="Times New Roman" w:cs="Times New Roman"/>
            <w:sz w:val="18"/>
            <w:szCs w:val="18"/>
          </w:rPr>
          <w:t>Бюджетным</w:t>
        </w:r>
      </w:hyperlink>
      <w:r w:rsidRPr="0078234C">
        <w:rPr>
          <w:rFonts w:ascii="Times New Roman" w:hAnsi="Times New Roman" w:cs="Times New Roman"/>
          <w:sz w:val="18"/>
          <w:szCs w:val="18"/>
        </w:rPr>
        <w:t xml:space="preserve"> кодексами Российской Федерации, </w:t>
      </w:r>
      <w:hyperlink r:id="rId18" w:history="1">
        <w:r w:rsidRPr="0078234C">
          <w:rPr>
            <w:rFonts w:ascii="Times New Roman" w:hAnsi="Times New Roman" w:cs="Times New Roman"/>
            <w:sz w:val="18"/>
            <w:szCs w:val="18"/>
          </w:rPr>
          <w:t>Уставом</w:t>
        </w:r>
      </w:hyperlink>
      <w:r w:rsidRPr="0078234C">
        <w:rPr>
          <w:rFonts w:ascii="Times New Roman" w:hAnsi="Times New Roman" w:cs="Times New Roman"/>
          <w:sz w:val="18"/>
          <w:szCs w:val="18"/>
        </w:rPr>
        <w:t xml:space="preserve"> Верх-Коенского сельсовета Искитимского района Новосибирской области, администрация Верх-Коенского сельсовета Искитимского района Новосибирской области</w:t>
      </w:r>
    </w:p>
    <w:p w:rsidR="00345AB3" w:rsidRPr="0078234C" w:rsidRDefault="00345AB3" w:rsidP="008F2DA3">
      <w:pPr>
        <w:pStyle w:val="a3"/>
        <w:outlineLvl w:val="0"/>
        <w:rPr>
          <w:rFonts w:ascii="Times New Roman" w:hAnsi="Times New Roman" w:cs="Times New Roman"/>
          <w:sz w:val="18"/>
          <w:szCs w:val="18"/>
        </w:rPr>
      </w:pPr>
      <w:r w:rsidRPr="0078234C">
        <w:rPr>
          <w:rFonts w:ascii="Times New Roman" w:hAnsi="Times New Roman" w:cs="Times New Roman"/>
          <w:sz w:val="18"/>
          <w:szCs w:val="18"/>
        </w:rPr>
        <w:t>ПОСТАНОВЛЯЕТ:</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Утвердить </w:t>
      </w:r>
      <w:hyperlink w:anchor="Par35" w:history="1">
        <w:r w:rsidRPr="0078234C">
          <w:rPr>
            <w:rFonts w:ascii="Times New Roman" w:hAnsi="Times New Roman" w:cs="Times New Roman"/>
            <w:sz w:val="18"/>
            <w:szCs w:val="18"/>
          </w:rPr>
          <w:t>Положение</w:t>
        </w:r>
      </w:hyperlink>
      <w:r w:rsidRPr="0078234C">
        <w:rPr>
          <w:rFonts w:ascii="Times New Roman" w:hAnsi="Times New Roman" w:cs="Times New Roman"/>
          <w:sz w:val="18"/>
          <w:szCs w:val="18"/>
        </w:rPr>
        <w:t xml:space="preserve"> о порядке перечисления в бюджет Верх-Коенского сельсовета Искитимского района Новосибирской области части прибыли муниципальных унитарных предприятий, остающейся после уплаты налогов и иных обязательных платежей (прилагается).</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Опубликовать настоящее постановление в периодическом печатном издании «Верх-Коенский вестник»  и разместить на официальном сайте  администрации Верх-Коенского сельсовета Искитимского района Новосибирской области.</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3. </w:t>
      </w:r>
      <w:proofErr w:type="gramStart"/>
      <w:r w:rsidRPr="0078234C">
        <w:rPr>
          <w:rFonts w:ascii="Times New Roman" w:hAnsi="Times New Roman" w:cs="Times New Roman"/>
          <w:sz w:val="18"/>
          <w:szCs w:val="18"/>
        </w:rPr>
        <w:t>Контроль за</w:t>
      </w:r>
      <w:proofErr w:type="gramEnd"/>
      <w:r w:rsidRPr="0078234C">
        <w:rPr>
          <w:rFonts w:ascii="Times New Roman" w:hAnsi="Times New Roman" w:cs="Times New Roman"/>
          <w:sz w:val="18"/>
          <w:szCs w:val="18"/>
        </w:rPr>
        <w:t xml:space="preserve"> исполнением постановления оставляю за собой.</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Глава Верх-Коенского сельсовета                                                В.Н.Соловьенко</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Искитимского района Новосибирской области</w:t>
      </w:r>
    </w:p>
    <w:p w:rsidR="00345AB3" w:rsidRPr="0078234C" w:rsidRDefault="00345AB3" w:rsidP="003173F3">
      <w:pPr>
        <w:pStyle w:val="a3"/>
        <w:jc w:val="right"/>
        <w:rPr>
          <w:rFonts w:ascii="Times New Roman" w:hAnsi="Times New Roman" w:cs="Times New Roman"/>
          <w:sz w:val="18"/>
          <w:szCs w:val="18"/>
        </w:rPr>
      </w:pPr>
      <w:bookmarkStart w:id="3" w:name="Par29"/>
      <w:bookmarkEnd w:id="3"/>
      <w:r w:rsidRPr="0078234C">
        <w:rPr>
          <w:rFonts w:ascii="Times New Roman" w:hAnsi="Times New Roman" w:cs="Times New Roman"/>
          <w:sz w:val="18"/>
          <w:szCs w:val="18"/>
        </w:rPr>
        <w:t>Приложение</w:t>
      </w:r>
    </w:p>
    <w:p w:rsidR="00345AB3" w:rsidRPr="0078234C" w:rsidRDefault="00345AB3" w:rsidP="003173F3">
      <w:pPr>
        <w:pStyle w:val="a3"/>
        <w:jc w:val="right"/>
        <w:rPr>
          <w:rFonts w:ascii="Times New Roman" w:hAnsi="Times New Roman" w:cs="Times New Roman"/>
          <w:sz w:val="18"/>
          <w:szCs w:val="18"/>
        </w:rPr>
      </w:pPr>
      <w:r w:rsidRPr="0078234C">
        <w:rPr>
          <w:rFonts w:ascii="Times New Roman" w:hAnsi="Times New Roman" w:cs="Times New Roman"/>
          <w:sz w:val="18"/>
          <w:szCs w:val="18"/>
        </w:rPr>
        <w:t>к постановлению администрации Верх-Коенского сельсовета</w:t>
      </w:r>
    </w:p>
    <w:p w:rsidR="00345AB3" w:rsidRPr="0078234C" w:rsidRDefault="00345AB3" w:rsidP="003173F3">
      <w:pPr>
        <w:pStyle w:val="a3"/>
        <w:jc w:val="right"/>
        <w:rPr>
          <w:rFonts w:ascii="Times New Roman" w:hAnsi="Times New Roman" w:cs="Times New Roman"/>
          <w:sz w:val="18"/>
          <w:szCs w:val="18"/>
        </w:rPr>
      </w:pPr>
      <w:r w:rsidRPr="0078234C">
        <w:rPr>
          <w:rFonts w:ascii="Times New Roman" w:hAnsi="Times New Roman" w:cs="Times New Roman"/>
          <w:sz w:val="18"/>
          <w:szCs w:val="18"/>
        </w:rPr>
        <w:t xml:space="preserve"> Искитимского района Новосибирской области</w:t>
      </w:r>
    </w:p>
    <w:p w:rsidR="00345AB3" w:rsidRPr="0078234C" w:rsidRDefault="00345AB3" w:rsidP="003173F3">
      <w:pPr>
        <w:pStyle w:val="a3"/>
        <w:jc w:val="right"/>
        <w:rPr>
          <w:rFonts w:ascii="Times New Roman" w:hAnsi="Times New Roman" w:cs="Times New Roman"/>
          <w:sz w:val="18"/>
          <w:szCs w:val="18"/>
        </w:rPr>
      </w:pPr>
      <w:r w:rsidRPr="0078234C">
        <w:rPr>
          <w:rFonts w:ascii="Times New Roman" w:hAnsi="Times New Roman" w:cs="Times New Roman"/>
          <w:sz w:val="18"/>
          <w:szCs w:val="18"/>
        </w:rPr>
        <w:t>от «15» апреля 2019 г.  № 41</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b/>
          <w:sz w:val="18"/>
          <w:szCs w:val="18"/>
        </w:rPr>
        <w:t>Положение о порядке перечисления в бюджет Верх-Коенского сельсовета Искитимского района Новосибирской области части прибыли муниципальных унитарных предприятий, остающейся после уплаты налогов и иных обязательных платежах</w:t>
      </w:r>
      <w:bookmarkStart w:id="4" w:name="Par35"/>
      <w:bookmarkEnd w:id="4"/>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1. </w:t>
      </w:r>
      <w:proofErr w:type="gramStart"/>
      <w:r w:rsidRPr="0078234C">
        <w:rPr>
          <w:rFonts w:ascii="Times New Roman" w:hAnsi="Times New Roman" w:cs="Times New Roman"/>
          <w:sz w:val="18"/>
          <w:szCs w:val="18"/>
        </w:rPr>
        <w:t xml:space="preserve">Настоящее Положение разработано на основании </w:t>
      </w:r>
      <w:hyperlink r:id="rId19" w:history="1">
        <w:r w:rsidRPr="0078234C">
          <w:rPr>
            <w:rFonts w:ascii="Times New Roman" w:hAnsi="Times New Roman" w:cs="Times New Roman"/>
            <w:sz w:val="18"/>
            <w:szCs w:val="18"/>
          </w:rPr>
          <w:t>статьи 295</w:t>
        </w:r>
      </w:hyperlink>
      <w:r w:rsidRPr="0078234C">
        <w:rPr>
          <w:rFonts w:ascii="Times New Roman" w:hAnsi="Times New Roman" w:cs="Times New Roman"/>
          <w:sz w:val="18"/>
          <w:szCs w:val="18"/>
        </w:rPr>
        <w:t xml:space="preserve"> Гражданского кодекса Российской Федерации, </w:t>
      </w:r>
      <w:hyperlink r:id="rId20" w:history="1">
        <w:r w:rsidRPr="0078234C">
          <w:rPr>
            <w:rFonts w:ascii="Times New Roman" w:hAnsi="Times New Roman" w:cs="Times New Roman"/>
            <w:sz w:val="18"/>
            <w:szCs w:val="18"/>
          </w:rPr>
          <w:t>п. 4 статьи 41</w:t>
        </w:r>
      </w:hyperlink>
      <w:r w:rsidRPr="0078234C">
        <w:rPr>
          <w:rFonts w:ascii="Times New Roman" w:hAnsi="Times New Roman" w:cs="Times New Roman"/>
          <w:sz w:val="18"/>
          <w:szCs w:val="18"/>
        </w:rPr>
        <w:t xml:space="preserve"> и </w:t>
      </w:r>
      <w:hyperlink r:id="rId21" w:history="1">
        <w:r w:rsidRPr="0078234C">
          <w:rPr>
            <w:rFonts w:ascii="Times New Roman" w:hAnsi="Times New Roman" w:cs="Times New Roman"/>
            <w:sz w:val="18"/>
            <w:szCs w:val="18"/>
          </w:rPr>
          <w:t>п. 1 статьи 42</w:t>
        </w:r>
      </w:hyperlink>
      <w:r w:rsidRPr="0078234C">
        <w:rPr>
          <w:rFonts w:ascii="Times New Roman" w:hAnsi="Times New Roman" w:cs="Times New Roman"/>
          <w:sz w:val="18"/>
          <w:szCs w:val="18"/>
        </w:rPr>
        <w:t xml:space="preserve"> Бюджетного кодекса Российской Федерации, </w:t>
      </w:r>
      <w:hyperlink r:id="rId22" w:history="1"/>
      <w:r w:rsidRPr="0078234C">
        <w:rPr>
          <w:rFonts w:ascii="Times New Roman" w:hAnsi="Times New Roman" w:cs="Times New Roman"/>
          <w:sz w:val="18"/>
          <w:szCs w:val="18"/>
        </w:rPr>
        <w:t xml:space="preserve">  Федерального закона от 14 ноября 2002 года N 161-ФЗ "О государственных и муниципальных унитарных предприятиях" в целях повышения эффективности использования муниципального имущества и обеспечения поступления в бюджет части прибыли муниципальных унитарных предприятий.</w:t>
      </w:r>
      <w:proofErr w:type="gramEnd"/>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2. Положение определяет порядок, размеры и сроки перечисления части прибыли от использования имущества, находящегося в хозяйственном ведении муниципальных унитарных предприятий, в бюджет Верх-Коенского сельсовета Искитимского района Новосибирской области (далее – бюджет поселения).</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3. Перечисление в бюджет поселения  части прибыли от использования муниципального имущества, закрепленного на праве хозяйственного ведения, осуществляется за счет прибыли, остающейся в распоряжении муниципального унитарного предприятия после уплаты налогов и иных обязательных платежей.</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lastRenderedPageBreak/>
        <w:t>4. Сумма платежа, подлежащая перечислению в бюджет поселения, исчисляется муниципальными предприятиями самостоятельно по итогам финансово-хозяйственной деятельности за налоговый период на основании данных бухгалтерской отчетности с учетом установленного размера отчислений решением о бюджете поселения на очередной финансовый год и плановый период.</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5. В сроки, установленные действующим законодательством для сдачи налоговых деклараций в налоговые органы по итогам налогового периода, муниципальные унитарные предприятия представляют в администрацию Верх-Коенского сельсовета Искитимского района Новосибирской области:</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копию формы 2 "Отчет о прибылях и убытках" бухгалтерской отчетности предприятия по результатам финансово-хозяйственной деятельности за соответствующий налоговый период с отметкой налоговых органов;</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 </w:t>
      </w:r>
      <w:hyperlink w:anchor="Par63" w:history="1">
        <w:r w:rsidRPr="0078234C">
          <w:rPr>
            <w:rFonts w:ascii="Times New Roman" w:hAnsi="Times New Roman" w:cs="Times New Roman"/>
            <w:sz w:val="18"/>
            <w:szCs w:val="18"/>
          </w:rPr>
          <w:t>расчет</w:t>
        </w:r>
      </w:hyperlink>
      <w:r w:rsidRPr="0078234C">
        <w:rPr>
          <w:rFonts w:ascii="Times New Roman" w:hAnsi="Times New Roman" w:cs="Times New Roman"/>
          <w:sz w:val="18"/>
          <w:szCs w:val="18"/>
        </w:rPr>
        <w:t xml:space="preserve"> платежа части прибыли, подлежащей перечислению в местный бюджет, по форме согласно приложению к настоящему Положению.</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6. Предприятия обязаны перечислить часть прибыли за истекший квартал в бюджет поселения не позднее 20 дней после срока, установленного действующим законодательством для сдачи налоговых деклараций по налогу на прибыль организаций по итогам налогового периода в налоговые органы.</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7. Руководители муниципальных унитарных предприятий несут персональную ответственность за достоверность данных о результатах финансово-хозяйственной деятельности предприятия, правильность исчисления и своевременность уплаты платежей, представление отчетности.</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8. </w:t>
      </w:r>
      <w:proofErr w:type="gramStart"/>
      <w:r w:rsidRPr="0078234C">
        <w:rPr>
          <w:rFonts w:ascii="Times New Roman" w:hAnsi="Times New Roman" w:cs="Times New Roman"/>
          <w:sz w:val="18"/>
          <w:szCs w:val="18"/>
        </w:rPr>
        <w:t>Контроль за</w:t>
      </w:r>
      <w:proofErr w:type="gramEnd"/>
      <w:r w:rsidRPr="0078234C">
        <w:rPr>
          <w:rFonts w:ascii="Times New Roman" w:hAnsi="Times New Roman" w:cs="Times New Roman"/>
          <w:sz w:val="18"/>
          <w:szCs w:val="18"/>
        </w:rPr>
        <w:t xml:space="preserve"> правильностью исчисления и своевременностью уплаты платежей в бюджет поселения  осуществляет  администрация Верх-Коенского сельсовета Искитимского района Новосибирской области.</w:t>
      </w:r>
    </w:p>
    <w:p w:rsidR="00345AB3" w:rsidRPr="0078234C" w:rsidRDefault="00345AB3" w:rsidP="003173F3">
      <w:pPr>
        <w:pStyle w:val="a3"/>
        <w:jc w:val="right"/>
        <w:rPr>
          <w:rFonts w:ascii="Times New Roman" w:hAnsi="Times New Roman" w:cs="Times New Roman"/>
          <w:sz w:val="18"/>
          <w:szCs w:val="18"/>
        </w:rPr>
      </w:pPr>
      <w:bookmarkStart w:id="5" w:name="Par55"/>
      <w:bookmarkEnd w:id="5"/>
      <w:r w:rsidRPr="0078234C">
        <w:rPr>
          <w:rFonts w:ascii="Times New Roman" w:hAnsi="Times New Roman" w:cs="Times New Roman"/>
          <w:sz w:val="18"/>
          <w:szCs w:val="18"/>
        </w:rPr>
        <w:t>Приложение</w:t>
      </w:r>
    </w:p>
    <w:p w:rsidR="00345AB3" w:rsidRPr="0078234C" w:rsidRDefault="00345AB3" w:rsidP="003173F3">
      <w:pPr>
        <w:pStyle w:val="a3"/>
        <w:jc w:val="right"/>
        <w:rPr>
          <w:rFonts w:ascii="Times New Roman" w:hAnsi="Times New Roman" w:cs="Times New Roman"/>
          <w:sz w:val="18"/>
          <w:szCs w:val="18"/>
        </w:rPr>
      </w:pPr>
      <w:r w:rsidRPr="0078234C">
        <w:rPr>
          <w:rFonts w:ascii="Times New Roman" w:hAnsi="Times New Roman" w:cs="Times New Roman"/>
          <w:sz w:val="18"/>
          <w:szCs w:val="18"/>
        </w:rPr>
        <w:t>к Положению</w:t>
      </w:r>
    </w:p>
    <w:p w:rsidR="00345AB3" w:rsidRPr="0078234C" w:rsidRDefault="00345AB3" w:rsidP="003173F3">
      <w:pPr>
        <w:pStyle w:val="a3"/>
        <w:jc w:val="right"/>
        <w:rPr>
          <w:rFonts w:ascii="Times New Roman" w:hAnsi="Times New Roman" w:cs="Times New Roman"/>
          <w:sz w:val="18"/>
          <w:szCs w:val="18"/>
        </w:rPr>
      </w:pPr>
      <w:r w:rsidRPr="0078234C">
        <w:rPr>
          <w:rFonts w:ascii="Times New Roman" w:hAnsi="Times New Roman" w:cs="Times New Roman"/>
          <w:sz w:val="18"/>
          <w:szCs w:val="18"/>
        </w:rPr>
        <w:t>о порядке перечисления</w:t>
      </w:r>
    </w:p>
    <w:p w:rsidR="00345AB3" w:rsidRPr="0078234C" w:rsidRDefault="00345AB3" w:rsidP="003173F3">
      <w:pPr>
        <w:pStyle w:val="a3"/>
        <w:jc w:val="right"/>
        <w:rPr>
          <w:rFonts w:ascii="Times New Roman" w:hAnsi="Times New Roman" w:cs="Times New Roman"/>
          <w:sz w:val="18"/>
          <w:szCs w:val="18"/>
        </w:rPr>
      </w:pPr>
      <w:r w:rsidRPr="0078234C">
        <w:rPr>
          <w:rFonts w:ascii="Times New Roman" w:hAnsi="Times New Roman" w:cs="Times New Roman"/>
          <w:sz w:val="18"/>
          <w:szCs w:val="18"/>
        </w:rPr>
        <w:t xml:space="preserve"> в бюджет Верх-Коенского сельсовета </w:t>
      </w:r>
    </w:p>
    <w:p w:rsidR="00345AB3" w:rsidRPr="0078234C" w:rsidRDefault="00345AB3" w:rsidP="003173F3">
      <w:pPr>
        <w:pStyle w:val="a3"/>
        <w:jc w:val="right"/>
        <w:rPr>
          <w:rFonts w:ascii="Times New Roman" w:hAnsi="Times New Roman" w:cs="Times New Roman"/>
          <w:sz w:val="18"/>
          <w:szCs w:val="18"/>
        </w:rPr>
      </w:pPr>
      <w:r w:rsidRPr="0078234C">
        <w:rPr>
          <w:rFonts w:ascii="Times New Roman" w:hAnsi="Times New Roman" w:cs="Times New Roman"/>
          <w:sz w:val="18"/>
          <w:szCs w:val="18"/>
        </w:rPr>
        <w:t xml:space="preserve">Искитимского района Новосибирской области </w:t>
      </w:r>
    </w:p>
    <w:p w:rsidR="00345AB3" w:rsidRPr="0078234C" w:rsidRDefault="00345AB3" w:rsidP="003173F3">
      <w:pPr>
        <w:pStyle w:val="a3"/>
        <w:jc w:val="right"/>
        <w:rPr>
          <w:rFonts w:ascii="Times New Roman" w:hAnsi="Times New Roman" w:cs="Times New Roman"/>
          <w:sz w:val="18"/>
          <w:szCs w:val="18"/>
        </w:rPr>
      </w:pPr>
      <w:r w:rsidRPr="0078234C">
        <w:rPr>
          <w:rFonts w:ascii="Times New Roman" w:hAnsi="Times New Roman" w:cs="Times New Roman"/>
          <w:sz w:val="18"/>
          <w:szCs w:val="18"/>
        </w:rPr>
        <w:t>части прибыли муниципальных</w:t>
      </w:r>
      <w:r w:rsidR="003173F3">
        <w:rPr>
          <w:rFonts w:ascii="Times New Roman" w:hAnsi="Times New Roman" w:cs="Times New Roman"/>
          <w:sz w:val="18"/>
          <w:szCs w:val="18"/>
        </w:rPr>
        <w:t xml:space="preserve"> </w:t>
      </w:r>
      <w:r w:rsidRPr="0078234C">
        <w:rPr>
          <w:rFonts w:ascii="Times New Roman" w:hAnsi="Times New Roman" w:cs="Times New Roman"/>
          <w:sz w:val="18"/>
          <w:szCs w:val="18"/>
        </w:rPr>
        <w:t>унитарных предприятий, остающейся</w:t>
      </w:r>
    </w:p>
    <w:p w:rsidR="00345AB3" w:rsidRPr="0078234C" w:rsidRDefault="00345AB3" w:rsidP="003173F3">
      <w:pPr>
        <w:pStyle w:val="a3"/>
        <w:jc w:val="right"/>
        <w:rPr>
          <w:rFonts w:ascii="Times New Roman" w:hAnsi="Times New Roman" w:cs="Times New Roman"/>
          <w:sz w:val="18"/>
          <w:szCs w:val="18"/>
        </w:rPr>
      </w:pPr>
      <w:r w:rsidRPr="0078234C">
        <w:rPr>
          <w:rFonts w:ascii="Times New Roman" w:hAnsi="Times New Roman" w:cs="Times New Roman"/>
          <w:sz w:val="18"/>
          <w:szCs w:val="18"/>
        </w:rPr>
        <w:t>после уплаты налогов и иных</w:t>
      </w:r>
      <w:r w:rsidR="003173F3">
        <w:rPr>
          <w:rFonts w:ascii="Times New Roman" w:hAnsi="Times New Roman" w:cs="Times New Roman"/>
          <w:sz w:val="18"/>
          <w:szCs w:val="18"/>
        </w:rPr>
        <w:t xml:space="preserve"> </w:t>
      </w:r>
      <w:r w:rsidRPr="0078234C">
        <w:rPr>
          <w:rFonts w:ascii="Times New Roman" w:hAnsi="Times New Roman" w:cs="Times New Roman"/>
          <w:sz w:val="18"/>
          <w:szCs w:val="18"/>
        </w:rPr>
        <w:t>обязательных платежей</w:t>
      </w:r>
    </w:p>
    <w:p w:rsidR="00345AB3" w:rsidRPr="0078234C" w:rsidRDefault="003173F3" w:rsidP="003173F3">
      <w:pPr>
        <w:pStyle w:val="a3"/>
        <w:jc w:val="center"/>
        <w:rPr>
          <w:rFonts w:ascii="Times New Roman" w:hAnsi="Times New Roman" w:cs="Times New Roman"/>
          <w:sz w:val="18"/>
          <w:szCs w:val="18"/>
        </w:rPr>
      </w:pPr>
      <w:bookmarkStart w:id="6" w:name="Par63"/>
      <w:bookmarkEnd w:id="6"/>
      <w:r>
        <w:rPr>
          <w:rFonts w:ascii="Times New Roman" w:hAnsi="Times New Roman" w:cs="Times New Roman"/>
          <w:sz w:val="18"/>
          <w:szCs w:val="18"/>
        </w:rPr>
        <w:t>Р</w:t>
      </w:r>
      <w:r w:rsidR="00345AB3" w:rsidRPr="0078234C">
        <w:rPr>
          <w:rFonts w:ascii="Times New Roman" w:hAnsi="Times New Roman" w:cs="Times New Roman"/>
          <w:sz w:val="18"/>
          <w:szCs w:val="18"/>
        </w:rPr>
        <w:t>асчет</w:t>
      </w:r>
    </w:p>
    <w:p w:rsidR="00345AB3" w:rsidRPr="0078234C" w:rsidRDefault="00345AB3" w:rsidP="003173F3">
      <w:pPr>
        <w:pStyle w:val="a3"/>
        <w:jc w:val="center"/>
        <w:rPr>
          <w:rFonts w:ascii="Times New Roman" w:hAnsi="Times New Roman" w:cs="Times New Roman"/>
          <w:sz w:val="18"/>
          <w:szCs w:val="18"/>
        </w:rPr>
      </w:pPr>
      <w:r w:rsidRPr="0078234C">
        <w:rPr>
          <w:rFonts w:ascii="Times New Roman" w:hAnsi="Times New Roman" w:cs="Times New Roman"/>
          <w:sz w:val="18"/>
          <w:szCs w:val="18"/>
        </w:rPr>
        <w:t>суммы части прибыли, подлежащей перечислению</w:t>
      </w:r>
    </w:p>
    <w:p w:rsidR="00345AB3" w:rsidRPr="0078234C" w:rsidRDefault="00345AB3" w:rsidP="003173F3">
      <w:pPr>
        <w:pStyle w:val="a3"/>
        <w:jc w:val="center"/>
        <w:rPr>
          <w:rFonts w:ascii="Times New Roman" w:hAnsi="Times New Roman" w:cs="Times New Roman"/>
          <w:sz w:val="18"/>
          <w:szCs w:val="18"/>
        </w:rPr>
      </w:pPr>
      <w:r w:rsidRPr="0078234C">
        <w:rPr>
          <w:rFonts w:ascii="Times New Roman" w:hAnsi="Times New Roman" w:cs="Times New Roman"/>
          <w:sz w:val="18"/>
          <w:szCs w:val="18"/>
        </w:rPr>
        <w:t>в бюджет Верх-Коенского сельсовета Искитимского района Новосибирской области муниципальным унитарным предприятием</w:t>
      </w:r>
    </w:p>
    <w:p w:rsidR="00345AB3" w:rsidRPr="0078234C" w:rsidRDefault="00345AB3" w:rsidP="003173F3">
      <w:pPr>
        <w:pStyle w:val="a3"/>
        <w:jc w:val="center"/>
        <w:rPr>
          <w:rFonts w:ascii="Times New Roman" w:hAnsi="Times New Roman" w:cs="Times New Roman"/>
          <w:sz w:val="18"/>
          <w:szCs w:val="18"/>
        </w:rPr>
      </w:pPr>
      <w:r w:rsidRPr="0078234C">
        <w:rPr>
          <w:rFonts w:ascii="Times New Roman" w:hAnsi="Times New Roman" w:cs="Times New Roman"/>
          <w:sz w:val="18"/>
          <w:szCs w:val="18"/>
        </w:rPr>
        <w:t>________________________________ за 20___ г.</w:t>
      </w:r>
    </w:p>
    <w:p w:rsidR="00345AB3" w:rsidRPr="0078234C" w:rsidRDefault="00345AB3" w:rsidP="003173F3">
      <w:pPr>
        <w:pStyle w:val="a3"/>
        <w:jc w:val="center"/>
        <w:rPr>
          <w:rFonts w:ascii="Times New Roman" w:hAnsi="Times New Roman" w:cs="Times New Roman"/>
          <w:sz w:val="18"/>
          <w:szCs w:val="18"/>
        </w:rPr>
      </w:pPr>
      <w:r w:rsidRPr="0078234C">
        <w:rPr>
          <w:rFonts w:ascii="Times New Roman" w:hAnsi="Times New Roman" w:cs="Times New Roman"/>
          <w:sz w:val="18"/>
          <w:szCs w:val="18"/>
        </w:rPr>
        <w:t>(наименование предприятия)</w:t>
      </w:r>
    </w:p>
    <w:tbl>
      <w:tblPr>
        <w:tblW w:w="0" w:type="auto"/>
        <w:tblCellSpacing w:w="5" w:type="nil"/>
        <w:tblInd w:w="75" w:type="dxa"/>
        <w:tblLayout w:type="fixed"/>
        <w:tblCellMar>
          <w:left w:w="75" w:type="dxa"/>
          <w:right w:w="75" w:type="dxa"/>
        </w:tblCellMar>
        <w:tblLook w:val="0000"/>
      </w:tblPr>
      <w:tblGrid>
        <w:gridCol w:w="585"/>
        <w:gridCol w:w="3042"/>
        <w:gridCol w:w="1287"/>
        <w:gridCol w:w="2808"/>
        <w:gridCol w:w="1404"/>
      </w:tblGrid>
      <w:tr w:rsidR="00345AB3" w:rsidRPr="0078234C" w:rsidTr="00345AB3">
        <w:trPr>
          <w:trHeight w:val="400"/>
          <w:tblCellSpacing w:w="5" w:type="nil"/>
        </w:trPr>
        <w:tc>
          <w:tcPr>
            <w:tcW w:w="585" w:type="dxa"/>
            <w:tcBorders>
              <w:top w:val="single" w:sz="8" w:space="0" w:color="auto"/>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 N </w:t>
            </w:r>
          </w:p>
          <w:p w:rsidR="00345AB3" w:rsidRPr="0078234C" w:rsidRDefault="00345AB3" w:rsidP="0078234C">
            <w:pPr>
              <w:pStyle w:val="a3"/>
              <w:rPr>
                <w:rFonts w:ascii="Times New Roman" w:hAnsi="Times New Roman" w:cs="Times New Roman"/>
                <w:sz w:val="18"/>
                <w:szCs w:val="18"/>
              </w:rPr>
            </w:pPr>
            <w:proofErr w:type="spellStart"/>
            <w:proofErr w:type="gramStart"/>
            <w:r w:rsidRPr="0078234C">
              <w:rPr>
                <w:rFonts w:ascii="Times New Roman" w:hAnsi="Times New Roman" w:cs="Times New Roman"/>
                <w:sz w:val="18"/>
                <w:szCs w:val="18"/>
              </w:rPr>
              <w:t>п</w:t>
            </w:r>
            <w:proofErr w:type="spellEnd"/>
            <w:proofErr w:type="gramEnd"/>
            <w:r w:rsidRPr="0078234C">
              <w:rPr>
                <w:rFonts w:ascii="Times New Roman" w:hAnsi="Times New Roman" w:cs="Times New Roman"/>
                <w:sz w:val="18"/>
                <w:szCs w:val="18"/>
              </w:rPr>
              <w:t>/</w:t>
            </w:r>
            <w:proofErr w:type="spellStart"/>
            <w:r w:rsidRPr="0078234C">
              <w:rPr>
                <w:rFonts w:ascii="Times New Roman" w:hAnsi="Times New Roman" w:cs="Times New Roman"/>
                <w:sz w:val="18"/>
                <w:szCs w:val="18"/>
              </w:rPr>
              <w:t>п</w:t>
            </w:r>
            <w:proofErr w:type="spellEnd"/>
          </w:p>
        </w:tc>
        <w:tc>
          <w:tcPr>
            <w:tcW w:w="3042" w:type="dxa"/>
            <w:tcBorders>
              <w:top w:val="single" w:sz="8" w:space="0" w:color="auto"/>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       Показатели       </w:t>
            </w:r>
          </w:p>
        </w:tc>
        <w:tc>
          <w:tcPr>
            <w:tcW w:w="1287" w:type="dxa"/>
            <w:tcBorders>
              <w:top w:val="single" w:sz="8" w:space="0" w:color="auto"/>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 Единицы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измерения</w:t>
            </w:r>
          </w:p>
        </w:tc>
        <w:tc>
          <w:tcPr>
            <w:tcW w:w="2808" w:type="dxa"/>
            <w:tcBorders>
              <w:top w:val="single" w:sz="8" w:space="0" w:color="auto"/>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 Источник информации  </w:t>
            </w:r>
          </w:p>
        </w:tc>
        <w:tc>
          <w:tcPr>
            <w:tcW w:w="1404" w:type="dxa"/>
            <w:tcBorders>
              <w:top w:val="single" w:sz="8" w:space="0" w:color="auto"/>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 Величина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показателя</w:t>
            </w:r>
          </w:p>
        </w:tc>
      </w:tr>
      <w:tr w:rsidR="00345AB3" w:rsidRPr="0078234C" w:rsidTr="00345AB3">
        <w:trPr>
          <w:trHeight w:val="800"/>
          <w:tblCellSpacing w:w="5" w:type="nil"/>
        </w:trPr>
        <w:tc>
          <w:tcPr>
            <w:tcW w:w="585"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1. </w:t>
            </w:r>
          </w:p>
        </w:tc>
        <w:tc>
          <w:tcPr>
            <w:tcW w:w="3042"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Прибыль (убыток) по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итогам </w:t>
            </w:r>
            <w:proofErr w:type="gramStart"/>
            <w:r w:rsidRPr="0078234C">
              <w:rPr>
                <w:rFonts w:ascii="Times New Roman" w:hAnsi="Times New Roman" w:cs="Times New Roman"/>
                <w:sz w:val="18"/>
                <w:szCs w:val="18"/>
              </w:rPr>
              <w:t>налогового</w:t>
            </w:r>
            <w:proofErr w:type="gramEnd"/>
            <w:r w:rsidRPr="0078234C">
              <w:rPr>
                <w:rFonts w:ascii="Times New Roman" w:hAnsi="Times New Roman" w:cs="Times New Roman"/>
                <w:sz w:val="18"/>
                <w:szCs w:val="18"/>
              </w:rPr>
              <w:t xml:space="preserve">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периода </w:t>
            </w:r>
            <w:proofErr w:type="gramStart"/>
            <w:r w:rsidRPr="0078234C">
              <w:rPr>
                <w:rFonts w:ascii="Times New Roman" w:hAnsi="Times New Roman" w:cs="Times New Roman"/>
                <w:sz w:val="18"/>
                <w:szCs w:val="18"/>
              </w:rPr>
              <w:t>до</w:t>
            </w:r>
            <w:proofErr w:type="gramEnd"/>
            <w:r w:rsidRPr="0078234C">
              <w:rPr>
                <w:rFonts w:ascii="Times New Roman" w:hAnsi="Times New Roman" w:cs="Times New Roman"/>
                <w:sz w:val="18"/>
                <w:szCs w:val="18"/>
              </w:rPr>
              <w:t xml:space="preserve">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налогообложения         </w:t>
            </w:r>
          </w:p>
        </w:tc>
        <w:tc>
          <w:tcPr>
            <w:tcW w:w="1287"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тыс. руб.</w:t>
            </w:r>
          </w:p>
        </w:tc>
        <w:tc>
          <w:tcPr>
            <w:tcW w:w="2808"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Форма N 2 "Отчет о    </w:t>
            </w:r>
          </w:p>
          <w:p w:rsidR="00345AB3" w:rsidRPr="0078234C" w:rsidRDefault="00345AB3" w:rsidP="0078234C">
            <w:pPr>
              <w:pStyle w:val="a3"/>
              <w:rPr>
                <w:rFonts w:ascii="Times New Roman" w:hAnsi="Times New Roman" w:cs="Times New Roman"/>
                <w:sz w:val="18"/>
                <w:szCs w:val="18"/>
              </w:rPr>
            </w:pPr>
            <w:proofErr w:type="gramStart"/>
            <w:r w:rsidRPr="0078234C">
              <w:rPr>
                <w:rFonts w:ascii="Times New Roman" w:hAnsi="Times New Roman" w:cs="Times New Roman"/>
                <w:sz w:val="18"/>
                <w:szCs w:val="18"/>
              </w:rPr>
              <w:t>прибылях</w:t>
            </w:r>
            <w:proofErr w:type="gramEnd"/>
            <w:r w:rsidRPr="0078234C">
              <w:rPr>
                <w:rFonts w:ascii="Times New Roman" w:hAnsi="Times New Roman" w:cs="Times New Roman"/>
                <w:sz w:val="18"/>
                <w:szCs w:val="18"/>
              </w:rPr>
              <w:t xml:space="preserve"> и убытках"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бухгалтерской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отчетности предприятия</w:t>
            </w:r>
          </w:p>
        </w:tc>
        <w:tc>
          <w:tcPr>
            <w:tcW w:w="1404"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p>
        </w:tc>
      </w:tr>
      <w:tr w:rsidR="00345AB3" w:rsidRPr="0078234C" w:rsidTr="00345AB3">
        <w:trPr>
          <w:trHeight w:val="800"/>
          <w:tblCellSpacing w:w="5" w:type="nil"/>
        </w:trPr>
        <w:tc>
          <w:tcPr>
            <w:tcW w:w="585"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2. </w:t>
            </w:r>
          </w:p>
        </w:tc>
        <w:tc>
          <w:tcPr>
            <w:tcW w:w="3042"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Текущий налог на прибыль</w:t>
            </w:r>
          </w:p>
        </w:tc>
        <w:tc>
          <w:tcPr>
            <w:tcW w:w="1287"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тыс. руб.</w:t>
            </w:r>
          </w:p>
        </w:tc>
        <w:tc>
          <w:tcPr>
            <w:tcW w:w="2808"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Форма N 2 "Отчет о    </w:t>
            </w:r>
          </w:p>
          <w:p w:rsidR="00345AB3" w:rsidRPr="0078234C" w:rsidRDefault="00345AB3" w:rsidP="0078234C">
            <w:pPr>
              <w:pStyle w:val="a3"/>
              <w:rPr>
                <w:rFonts w:ascii="Times New Roman" w:hAnsi="Times New Roman" w:cs="Times New Roman"/>
                <w:sz w:val="18"/>
                <w:szCs w:val="18"/>
              </w:rPr>
            </w:pPr>
            <w:proofErr w:type="gramStart"/>
            <w:r w:rsidRPr="0078234C">
              <w:rPr>
                <w:rFonts w:ascii="Times New Roman" w:hAnsi="Times New Roman" w:cs="Times New Roman"/>
                <w:sz w:val="18"/>
                <w:szCs w:val="18"/>
              </w:rPr>
              <w:t>прибылях</w:t>
            </w:r>
            <w:proofErr w:type="gramEnd"/>
            <w:r w:rsidRPr="0078234C">
              <w:rPr>
                <w:rFonts w:ascii="Times New Roman" w:hAnsi="Times New Roman" w:cs="Times New Roman"/>
                <w:sz w:val="18"/>
                <w:szCs w:val="18"/>
              </w:rPr>
              <w:t xml:space="preserve"> и убытках"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бухгалтерской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отчетности предприятия</w:t>
            </w:r>
          </w:p>
        </w:tc>
        <w:tc>
          <w:tcPr>
            <w:tcW w:w="1404"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p>
        </w:tc>
      </w:tr>
      <w:tr w:rsidR="00345AB3" w:rsidRPr="0078234C" w:rsidTr="00345AB3">
        <w:trPr>
          <w:trHeight w:val="1400"/>
          <w:tblCellSpacing w:w="5" w:type="nil"/>
        </w:trPr>
        <w:tc>
          <w:tcPr>
            <w:tcW w:w="585"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3. </w:t>
            </w:r>
          </w:p>
        </w:tc>
        <w:tc>
          <w:tcPr>
            <w:tcW w:w="3042"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Чистая прибыль (убыток)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по итогам </w:t>
            </w:r>
            <w:proofErr w:type="gramStart"/>
            <w:r w:rsidRPr="0078234C">
              <w:rPr>
                <w:rFonts w:ascii="Times New Roman" w:hAnsi="Times New Roman" w:cs="Times New Roman"/>
                <w:sz w:val="18"/>
                <w:szCs w:val="18"/>
              </w:rPr>
              <w:t>налогового</w:t>
            </w:r>
            <w:proofErr w:type="gramEnd"/>
            <w:r w:rsidRPr="0078234C">
              <w:rPr>
                <w:rFonts w:ascii="Times New Roman" w:hAnsi="Times New Roman" w:cs="Times New Roman"/>
                <w:sz w:val="18"/>
                <w:szCs w:val="18"/>
              </w:rPr>
              <w:t xml:space="preserve">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периода, </w:t>
            </w:r>
            <w:proofErr w:type="gramStart"/>
            <w:r w:rsidRPr="0078234C">
              <w:rPr>
                <w:rFonts w:ascii="Times New Roman" w:hAnsi="Times New Roman" w:cs="Times New Roman"/>
                <w:sz w:val="18"/>
                <w:szCs w:val="18"/>
              </w:rPr>
              <w:t>остающаяся</w:t>
            </w:r>
            <w:proofErr w:type="gramEnd"/>
            <w:r w:rsidRPr="0078234C">
              <w:rPr>
                <w:rFonts w:ascii="Times New Roman" w:hAnsi="Times New Roman" w:cs="Times New Roman"/>
                <w:sz w:val="18"/>
                <w:szCs w:val="18"/>
              </w:rPr>
              <w:t xml:space="preserve"> в   </w:t>
            </w:r>
          </w:p>
          <w:p w:rsidR="00345AB3" w:rsidRPr="0078234C" w:rsidRDefault="00345AB3" w:rsidP="0078234C">
            <w:pPr>
              <w:pStyle w:val="a3"/>
              <w:rPr>
                <w:rFonts w:ascii="Times New Roman" w:hAnsi="Times New Roman" w:cs="Times New Roman"/>
                <w:sz w:val="18"/>
                <w:szCs w:val="18"/>
              </w:rPr>
            </w:pPr>
            <w:proofErr w:type="gramStart"/>
            <w:r w:rsidRPr="0078234C">
              <w:rPr>
                <w:rFonts w:ascii="Times New Roman" w:hAnsi="Times New Roman" w:cs="Times New Roman"/>
                <w:sz w:val="18"/>
                <w:szCs w:val="18"/>
              </w:rPr>
              <w:t>распоряжении</w:t>
            </w:r>
            <w:proofErr w:type="gramEnd"/>
            <w:r w:rsidRPr="0078234C">
              <w:rPr>
                <w:rFonts w:ascii="Times New Roman" w:hAnsi="Times New Roman" w:cs="Times New Roman"/>
                <w:sz w:val="18"/>
                <w:szCs w:val="18"/>
              </w:rPr>
              <w:t xml:space="preserve"> предприятия</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после уплаты налогов и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иных обязательных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платежей                </w:t>
            </w:r>
          </w:p>
        </w:tc>
        <w:tc>
          <w:tcPr>
            <w:tcW w:w="1287"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тыс. руб.</w:t>
            </w:r>
          </w:p>
        </w:tc>
        <w:tc>
          <w:tcPr>
            <w:tcW w:w="2808"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bookmarkStart w:id="7" w:name="Par83"/>
            <w:bookmarkEnd w:id="7"/>
            <w:r w:rsidRPr="0078234C">
              <w:rPr>
                <w:rFonts w:ascii="Times New Roman" w:hAnsi="Times New Roman" w:cs="Times New Roman"/>
                <w:sz w:val="18"/>
                <w:szCs w:val="18"/>
              </w:rPr>
              <w:t xml:space="preserve">Форма N 2 "Отчет о    </w:t>
            </w:r>
          </w:p>
          <w:p w:rsidR="00345AB3" w:rsidRPr="0078234C" w:rsidRDefault="00345AB3" w:rsidP="0078234C">
            <w:pPr>
              <w:pStyle w:val="a3"/>
              <w:rPr>
                <w:rFonts w:ascii="Times New Roman" w:hAnsi="Times New Roman" w:cs="Times New Roman"/>
                <w:sz w:val="18"/>
                <w:szCs w:val="18"/>
              </w:rPr>
            </w:pPr>
            <w:proofErr w:type="gramStart"/>
            <w:r w:rsidRPr="0078234C">
              <w:rPr>
                <w:rFonts w:ascii="Times New Roman" w:hAnsi="Times New Roman" w:cs="Times New Roman"/>
                <w:sz w:val="18"/>
                <w:szCs w:val="18"/>
              </w:rPr>
              <w:t>прибылях</w:t>
            </w:r>
            <w:proofErr w:type="gramEnd"/>
            <w:r w:rsidRPr="0078234C">
              <w:rPr>
                <w:rFonts w:ascii="Times New Roman" w:hAnsi="Times New Roman" w:cs="Times New Roman"/>
                <w:sz w:val="18"/>
                <w:szCs w:val="18"/>
              </w:rPr>
              <w:t xml:space="preserve"> и убытках"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бухгалтерской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отчетности предприятия</w:t>
            </w:r>
          </w:p>
        </w:tc>
        <w:tc>
          <w:tcPr>
            <w:tcW w:w="1404"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p>
        </w:tc>
      </w:tr>
      <w:tr w:rsidR="00345AB3" w:rsidRPr="0078234C" w:rsidTr="00345AB3">
        <w:trPr>
          <w:trHeight w:val="1200"/>
          <w:tblCellSpacing w:w="5" w:type="nil"/>
        </w:trPr>
        <w:tc>
          <w:tcPr>
            <w:tcW w:w="585"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4. </w:t>
            </w:r>
          </w:p>
        </w:tc>
        <w:tc>
          <w:tcPr>
            <w:tcW w:w="3042"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Норматив отчисления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части чистой прибыли МУП</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за использование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муниципального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имущества, находящегося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в хозяйственном ведении </w:t>
            </w:r>
          </w:p>
        </w:tc>
        <w:tc>
          <w:tcPr>
            <w:tcW w:w="1287"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        </w:t>
            </w:r>
          </w:p>
        </w:tc>
        <w:tc>
          <w:tcPr>
            <w:tcW w:w="2808"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bookmarkStart w:id="8" w:name="Par91"/>
            <w:bookmarkEnd w:id="8"/>
            <w:r w:rsidRPr="0078234C">
              <w:rPr>
                <w:rFonts w:ascii="Times New Roman" w:hAnsi="Times New Roman" w:cs="Times New Roman"/>
                <w:sz w:val="18"/>
                <w:szCs w:val="18"/>
              </w:rPr>
              <w:t xml:space="preserve">Решение Совета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депутатов __________ сельсовета Искитимского района Новосибирской области о бюджете </w:t>
            </w:r>
            <w:proofErr w:type="gramStart"/>
            <w:r w:rsidRPr="0078234C">
              <w:rPr>
                <w:rFonts w:ascii="Times New Roman" w:hAnsi="Times New Roman" w:cs="Times New Roman"/>
                <w:sz w:val="18"/>
                <w:szCs w:val="18"/>
              </w:rPr>
              <w:t>на</w:t>
            </w:r>
            <w:proofErr w:type="gramEnd"/>
            <w:r w:rsidRPr="0078234C">
              <w:rPr>
                <w:rFonts w:ascii="Times New Roman" w:hAnsi="Times New Roman" w:cs="Times New Roman"/>
                <w:sz w:val="18"/>
                <w:szCs w:val="18"/>
              </w:rPr>
              <w:t xml:space="preserve">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очередной финансовый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год (2014 год - 20%)  </w:t>
            </w:r>
          </w:p>
        </w:tc>
        <w:tc>
          <w:tcPr>
            <w:tcW w:w="1404"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p>
        </w:tc>
      </w:tr>
      <w:tr w:rsidR="00345AB3" w:rsidRPr="0078234C" w:rsidTr="00345AB3">
        <w:trPr>
          <w:trHeight w:val="1000"/>
          <w:tblCellSpacing w:w="5" w:type="nil"/>
        </w:trPr>
        <w:tc>
          <w:tcPr>
            <w:tcW w:w="585"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5. </w:t>
            </w:r>
          </w:p>
        </w:tc>
        <w:tc>
          <w:tcPr>
            <w:tcW w:w="3042"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Сумма платежа,          </w:t>
            </w:r>
          </w:p>
          <w:p w:rsidR="00345AB3" w:rsidRPr="0078234C" w:rsidRDefault="00345AB3" w:rsidP="0078234C">
            <w:pPr>
              <w:pStyle w:val="a3"/>
              <w:rPr>
                <w:rFonts w:ascii="Times New Roman" w:hAnsi="Times New Roman" w:cs="Times New Roman"/>
                <w:sz w:val="18"/>
                <w:szCs w:val="18"/>
              </w:rPr>
            </w:pPr>
            <w:proofErr w:type="gramStart"/>
            <w:r w:rsidRPr="0078234C">
              <w:rPr>
                <w:rFonts w:ascii="Times New Roman" w:hAnsi="Times New Roman" w:cs="Times New Roman"/>
                <w:sz w:val="18"/>
                <w:szCs w:val="18"/>
              </w:rPr>
              <w:t>подлежащая</w:t>
            </w:r>
            <w:proofErr w:type="gramEnd"/>
            <w:r w:rsidRPr="0078234C">
              <w:rPr>
                <w:rFonts w:ascii="Times New Roman" w:hAnsi="Times New Roman" w:cs="Times New Roman"/>
                <w:sz w:val="18"/>
                <w:szCs w:val="18"/>
              </w:rPr>
              <w:t xml:space="preserve"> уплате в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местный бюджет по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результатам деятельности</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за 20___ год            </w:t>
            </w:r>
          </w:p>
        </w:tc>
        <w:tc>
          <w:tcPr>
            <w:tcW w:w="1287"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тыс. руб.</w:t>
            </w:r>
          </w:p>
        </w:tc>
        <w:tc>
          <w:tcPr>
            <w:tcW w:w="2808" w:type="dxa"/>
            <w:tcBorders>
              <w:left w:val="single" w:sz="8" w:space="0" w:color="auto"/>
              <w:bottom w:val="single" w:sz="8" w:space="0" w:color="auto"/>
              <w:right w:val="single" w:sz="8" w:space="0" w:color="auto"/>
            </w:tcBorders>
          </w:tcPr>
          <w:p w:rsidR="00345AB3" w:rsidRPr="0078234C" w:rsidRDefault="003D750B" w:rsidP="0078234C">
            <w:pPr>
              <w:pStyle w:val="a3"/>
              <w:rPr>
                <w:rFonts w:ascii="Times New Roman" w:hAnsi="Times New Roman" w:cs="Times New Roman"/>
                <w:sz w:val="18"/>
                <w:szCs w:val="18"/>
              </w:rPr>
            </w:pPr>
            <w:hyperlink w:anchor="Par83" w:history="1">
              <w:r w:rsidR="00345AB3" w:rsidRPr="0078234C">
                <w:rPr>
                  <w:rFonts w:ascii="Times New Roman" w:hAnsi="Times New Roman" w:cs="Times New Roman"/>
                  <w:sz w:val="18"/>
                  <w:szCs w:val="18"/>
                </w:rPr>
                <w:t>стр. 3</w:t>
              </w:r>
            </w:hyperlink>
            <w:r w:rsidR="00345AB3" w:rsidRPr="0078234C">
              <w:rPr>
                <w:rFonts w:ascii="Times New Roman" w:hAnsi="Times New Roman" w:cs="Times New Roman"/>
                <w:sz w:val="18"/>
                <w:szCs w:val="18"/>
              </w:rPr>
              <w:t xml:space="preserve"> </w:t>
            </w:r>
            <w:proofErr w:type="spellStart"/>
            <w:r w:rsidR="00345AB3" w:rsidRPr="0078234C">
              <w:rPr>
                <w:rFonts w:ascii="Times New Roman" w:hAnsi="Times New Roman" w:cs="Times New Roman"/>
                <w:sz w:val="18"/>
                <w:szCs w:val="18"/>
              </w:rPr>
              <w:t>x</w:t>
            </w:r>
            <w:proofErr w:type="spellEnd"/>
            <w:r w:rsidR="00345AB3" w:rsidRPr="0078234C">
              <w:rPr>
                <w:rFonts w:ascii="Times New Roman" w:hAnsi="Times New Roman" w:cs="Times New Roman"/>
                <w:sz w:val="18"/>
                <w:szCs w:val="18"/>
              </w:rPr>
              <w:t xml:space="preserve"> </w:t>
            </w:r>
            <w:hyperlink w:anchor="Par91" w:history="1">
              <w:r w:rsidR="00345AB3" w:rsidRPr="0078234C">
                <w:rPr>
                  <w:rFonts w:ascii="Times New Roman" w:hAnsi="Times New Roman" w:cs="Times New Roman"/>
                  <w:sz w:val="18"/>
                  <w:szCs w:val="18"/>
                </w:rPr>
                <w:t>стр. 4</w:t>
              </w:r>
            </w:hyperlink>
            <w:r w:rsidR="00345AB3" w:rsidRPr="0078234C">
              <w:rPr>
                <w:rFonts w:ascii="Times New Roman" w:hAnsi="Times New Roman" w:cs="Times New Roman"/>
                <w:sz w:val="18"/>
                <w:szCs w:val="18"/>
              </w:rPr>
              <w:t xml:space="preserve"> / 100 </w:t>
            </w:r>
          </w:p>
        </w:tc>
        <w:tc>
          <w:tcPr>
            <w:tcW w:w="1404" w:type="dxa"/>
            <w:tcBorders>
              <w:left w:val="single" w:sz="8" w:space="0" w:color="auto"/>
              <w:bottom w:val="single" w:sz="8" w:space="0" w:color="auto"/>
              <w:right w:val="single" w:sz="8" w:space="0" w:color="auto"/>
            </w:tcBorders>
          </w:tcPr>
          <w:p w:rsidR="00345AB3" w:rsidRPr="0078234C" w:rsidRDefault="00345AB3" w:rsidP="0078234C">
            <w:pPr>
              <w:pStyle w:val="a3"/>
              <w:rPr>
                <w:rFonts w:ascii="Times New Roman" w:hAnsi="Times New Roman" w:cs="Times New Roman"/>
                <w:sz w:val="18"/>
                <w:szCs w:val="18"/>
              </w:rPr>
            </w:pPr>
          </w:p>
        </w:tc>
      </w:tr>
    </w:tbl>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Директор </w:t>
      </w:r>
      <w:proofErr w:type="gramStart"/>
      <w:r w:rsidRPr="0078234C">
        <w:rPr>
          <w:rFonts w:ascii="Times New Roman" w:hAnsi="Times New Roman" w:cs="Times New Roman"/>
          <w:sz w:val="18"/>
          <w:szCs w:val="18"/>
        </w:rPr>
        <w:t>муниципального</w:t>
      </w:r>
      <w:proofErr w:type="gramEnd"/>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унитарного предприятия _____________________________ Ф.И.О.</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(подпись)</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Главный бухгалтер </w:t>
      </w:r>
      <w:proofErr w:type="gramStart"/>
      <w:r w:rsidRPr="0078234C">
        <w:rPr>
          <w:rFonts w:ascii="Times New Roman" w:hAnsi="Times New Roman" w:cs="Times New Roman"/>
          <w:sz w:val="18"/>
          <w:szCs w:val="18"/>
        </w:rPr>
        <w:t>муниципального</w:t>
      </w:r>
      <w:proofErr w:type="gramEnd"/>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унитарного предприятия _____________________________ Ф.И.О.</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(подпись)</w:t>
      </w:r>
    </w:p>
    <w:p w:rsidR="00345AB3" w:rsidRPr="0078234C" w:rsidRDefault="00345AB3" w:rsidP="008F2DA3">
      <w:pPr>
        <w:pStyle w:val="a3"/>
        <w:outlineLvl w:val="0"/>
        <w:rPr>
          <w:rFonts w:ascii="Times New Roman" w:hAnsi="Times New Roman" w:cs="Times New Roman"/>
          <w:sz w:val="18"/>
          <w:szCs w:val="18"/>
        </w:rPr>
      </w:pPr>
      <w:r w:rsidRPr="0078234C">
        <w:rPr>
          <w:rFonts w:ascii="Times New Roman" w:hAnsi="Times New Roman" w:cs="Times New Roman"/>
          <w:sz w:val="18"/>
          <w:szCs w:val="18"/>
        </w:rPr>
        <w:t>М.П.</w:t>
      </w:r>
    </w:p>
    <w:p w:rsidR="00345AB3" w:rsidRPr="0078234C" w:rsidRDefault="00345AB3" w:rsidP="008F2DA3">
      <w:pPr>
        <w:pStyle w:val="a3"/>
        <w:jc w:val="center"/>
        <w:outlineLvl w:val="0"/>
        <w:rPr>
          <w:rFonts w:ascii="Times New Roman" w:hAnsi="Times New Roman" w:cs="Times New Roman"/>
          <w:b/>
          <w:bCs/>
          <w:color w:val="000000"/>
          <w:sz w:val="18"/>
          <w:szCs w:val="18"/>
        </w:rPr>
      </w:pPr>
      <w:r w:rsidRPr="0078234C">
        <w:rPr>
          <w:rFonts w:ascii="Times New Roman" w:hAnsi="Times New Roman" w:cs="Times New Roman"/>
          <w:b/>
          <w:bCs/>
          <w:color w:val="000000"/>
          <w:sz w:val="18"/>
          <w:szCs w:val="18"/>
        </w:rPr>
        <w:lastRenderedPageBreak/>
        <w:t>АДМИНИСТРАЦИЯ ВЕРХ-КОЕНСКОГО СЕЛЬСОВЕТА</w:t>
      </w:r>
    </w:p>
    <w:p w:rsidR="00345AB3" w:rsidRPr="0078234C" w:rsidRDefault="00345AB3" w:rsidP="003173F3">
      <w:pPr>
        <w:pStyle w:val="a3"/>
        <w:jc w:val="center"/>
        <w:rPr>
          <w:rFonts w:ascii="Times New Roman" w:hAnsi="Times New Roman" w:cs="Times New Roman"/>
          <w:b/>
          <w:bCs/>
          <w:color w:val="000000"/>
          <w:sz w:val="18"/>
          <w:szCs w:val="18"/>
        </w:rPr>
      </w:pPr>
      <w:r w:rsidRPr="0078234C">
        <w:rPr>
          <w:rFonts w:ascii="Times New Roman" w:hAnsi="Times New Roman" w:cs="Times New Roman"/>
          <w:b/>
          <w:bCs/>
          <w:color w:val="000000"/>
          <w:sz w:val="18"/>
          <w:szCs w:val="18"/>
        </w:rPr>
        <w:t>ИСКИТИМСКОГО РАЙОНА НОВОСИБИРСКОЙ ОБЛАСТИ</w:t>
      </w:r>
    </w:p>
    <w:p w:rsidR="00345AB3" w:rsidRPr="0078234C" w:rsidRDefault="00345AB3" w:rsidP="003173F3">
      <w:pPr>
        <w:pStyle w:val="a3"/>
        <w:jc w:val="center"/>
        <w:rPr>
          <w:rFonts w:ascii="Times New Roman" w:hAnsi="Times New Roman" w:cs="Times New Roman"/>
          <w:b/>
          <w:bCs/>
          <w:color w:val="000000"/>
          <w:sz w:val="18"/>
          <w:szCs w:val="18"/>
        </w:rPr>
      </w:pPr>
      <w:r w:rsidRPr="0078234C">
        <w:rPr>
          <w:rFonts w:ascii="Times New Roman" w:hAnsi="Times New Roman" w:cs="Times New Roman"/>
          <w:b/>
          <w:bCs/>
          <w:color w:val="000000"/>
          <w:sz w:val="18"/>
          <w:szCs w:val="18"/>
        </w:rPr>
        <w:t>ПОСТАНОВЛЕНИЕ</w:t>
      </w:r>
    </w:p>
    <w:p w:rsidR="00345AB3" w:rsidRPr="0078234C" w:rsidRDefault="00345AB3" w:rsidP="003173F3">
      <w:pPr>
        <w:pStyle w:val="a3"/>
        <w:jc w:val="center"/>
        <w:rPr>
          <w:rFonts w:ascii="Times New Roman" w:hAnsi="Times New Roman" w:cs="Times New Roman"/>
          <w:bCs/>
          <w:color w:val="000000"/>
          <w:sz w:val="18"/>
          <w:szCs w:val="18"/>
          <w:u w:val="single"/>
        </w:rPr>
      </w:pPr>
      <w:r w:rsidRPr="0078234C">
        <w:rPr>
          <w:rFonts w:ascii="Times New Roman" w:hAnsi="Times New Roman" w:cs="Times New Roman"/>
          <w:bCs/>
          <w:color w:val="000000"/>
          <w:sz w:val="18"/>
          <w:szCs w:val="18"/>
          <w:u w:val="single"/>
        </w:rPr>
        <w:t>15.04.2019 № 42</w:t>
      </w:r>
    </w:p>
    <w:p w:rsidR="00345AB3" w:rsidRPr="0078234C" w:rsidRDefault="00345AB3" w:rsidP="003173F3">
      <w:pPr>
        <w:pStyle w:val="a3"/>
        <w:jc w:val="center"/>
        <w:rPr>
          <w:rFonts w:ascii="Times New Roman" w:hAnsi="Times New Roman" w:cs="Times New Roman"/>
          <w:bCs/>
          <w:color w:val="000000"/>
          <w:sz w:val="18"/>
          <w:szCs w:val="18"/>
        </w:rPr>
      </w:pPr>
      <w:r w:rsidRPr="0078234C">
        <w:rPr>
          <w:rFonts w:ascii="Times New Roman" w:hAnsi="Times New Roman" w:cs="Times New Roman"/>
          <w:bCs/>
          <w:color w:val="000000"/>
          <w:sz w:val="18"/>
          <w:szCs w:val="18"/>
        </w:rPr>
        <w:t>с. Верх-Коен</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bCs/>
          <w:color w:val="000000"/>
          <w:sz w:val="18"/>
          <w:szCs w:val="18"/>
        </w:rPr>
        <w:t>Об утверждении порядка определения состава имущества, закрепляемого за муниципальным унитарным предприятием на праве хозяйственного ведения или на праве оперативного управления</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В соответствии с </w:t>
      </w:r>
      <w:hyperlink r:id="rId23" w:tgtFrame="_blank" w:history="1">
        <w:r w:rsidRPr="0078234C">
          <w:rPr>
            <w:rStyle w:val="hyperlink"/>
            <w:rFonts w:ascii="Times New Roman" w:hAnsi="Times New Roman" w:cs="Times New Roman"/>
            <w:sz w:val="18"/>
            <w:szCs w:val="18"/>
          </w:rPr>
          <w:t>Гражданским кодексом</w:t>
        </w:r>
      </w:hyperlink>
      <w:r w:rsidRPr="0078234C">
        <w:rPr>
          <w:rFonts w:ascii="Times New Roman" w:hAnsi="Times New Roman" w:cs="Times New Roman"/>
          <w:sz w:val="18"/>
          <w:szCs w:val="18"/>
        </w:rPr>
        <w:t> РФ, Федеральным законом </w:t>
      </w:r>
      <w:hyperlink r:id="rId24" w:tgtFrame="_blank" w:history="1">
        <w:r w:rsidRPr="0078234C">
          <w:rPr>
            <w:rStyle w:val="hyperlink"/>
            <w:rFonts w:ascii="Times New Roman" w:hAnsi="Times New Roman" w:cs="Times New Roman"/>
            <w:sz w:val="18"/>
            <w:szCs w:val="18"/>
          </w:rPr>
          <w:t>от 06.10.2003 № 131-ФЗ</w:t>
        </w:r>
      </w:hyperlink>
      <w:r w:rsidRPr="0078234C">
        <w:rPr>
          <w:rFonts w:ascii="Times New Roman" w:hAnsi="Times New Roman" w:cs="Times New Roman"/>
          <w:sz w:val="18"/>
          <w:szCs w:val="18"/>
        </w:rPr>
        <w:t> «Об общих принципах организации местного самоуправления в Российской Федерации», Федеральным законом </w:t>
      </w:r>
      <w:hyperlink r:id="rId25" w:tgtFrame="_blank" w:history="1">
        <w:r w:rsidRPr="0078234C">
          <w:rPr>
            <w:rStyle w:val="hyperlink"/>
            <w:rFonts w:ascii="Times New Roman" w:hAnsi="Times New Roman" w:cs="Times New Roman"/>
            <w:sz w:val="18"/>
            <w:szCs w:val="18"/>
          </w:rPr>
          <w:t>от 14.11.2002 № 161-ФЗ</w:t>
        </w:r>
      </w:hyperlink>
      <w:r w:rsidRPr="0078234C">
        <w:rPr>
          <w:rFonts w:ascii="Times New Roman" w:hAnsi="Times New Roman" w:cs="Times New Roman"/>
          <w:sz w:val="18"/>
          <w:szCs w:val="18"/>
        </w:rPr>
        <w:t> «О государственных и муниципальных унитарных предприятиях», руководствуясь </w:t>
      </w:r>
      <w:hyperlink r:id="rId26" w:tgtFrame="_blank" w:history="1">
        <w:r w:rsidRPr="0078234C">
          <w:rPr>
            <w:rStyle w:val="hyperlink"/>
            <w:rFonts w:ascii="Times New Roman" w:hAnsi="Times New Roman" w:cs="Times New Roman"/>
            <w:sz w:val="18"/>
            <w:szCs w:val="18"/>
          </w:rPr>
          <w:t>Уставом</w:t>
        </w:r>
      </w:hyperlink>
      <w:r w:rsidRPr="0078234C">
        <w:rPr>
          <w:rFonts w:ascii="Times New Roman" w:hAnsi="Times New Roman" w:cs="Times New Roman"/>
          <w:color w:val="000000"/>
          <w:sz w:val="18"/>
          <w:szCs w:val="18"/>
        </w:rPr>
        <w:t xml:space="preserve"> Верх-Коенского сельсовета Искитимского района Новосибирской области, администрация Верх-Коенского сельсовета Искитимского района Новосибирской области</w:t>
      </w:r>
    </w:p>
    <w:p w:rsidR="00345AB3" w:rsidRPr="0078234C" w:rsidRDefault="00345AB3" w:rsidP="008F2DA3">
      <w:pPr>
        <w:pStyle w:val="a3"/>
        <w:outlineLvl w:val="0"/>
        <w:rPr>
          <w:rFonts w:ascii="Times New Roman" w:hAnsi="Times New Roman" w:cs="Times New Roman"/>
          <w:color w:val="000000"/>
          <w:sz w:val="18"/>
          <w:szCs w:val="18"/>
        </w:rPr>
      </w:pPr>
      <w:r w:rsidRPr="0078234C">
        <w:rPr>
          <w:rFonts w:ascii="Times New Roman" w:hAnsi="Times New Roman" w:cs="Times New Roman"/>
          <w:color w:val="000000"/>
          <w:sz w:val="18"/>
          <w:szCs w:val="18"/>
        </w:rPr>
        <w:t>ПОСТАНОВЛЯЕТ:</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1. Утвердить Порядок определения состава имущества, закрепляемого за муниципальным унитарным предприятием на праве хозяйственного ведения или на праве оперативного управления, согласно приложению.</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2. Опубликовать настоящее постановление в периодическом печатном издании «Верх-Коенский вестник» и разместить на официальном сайте администрации Верх-Коенского сельсовета Искитимского района Новосибирской области в сети Интернет.</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xml:space="preserve">3. </w:t>
      </w:r>
      <w:proofErr w:type="gramStart"/>
      <w:r w:rsidRPr="0078234C">
        <w:rPr>
          <w:rFonts w:ascii="Times New Roman" w:hAnsi="Times New Roman" w:cs="Times New Roman"/>
          <w:color w:val="000000"/>
          <w:sz w:val="18"/>
          <w:szCs w:val="18"/>
        </w:rPr>
        <w:t>Контроль за</w:t>
      </w:r>
      <w:proofErr w:type="gramEnd"/>
      <w:r w:rsidRPr="0078234C">
        <w:rPr>
          <w:rFonts w:ascii="Times New Roman" w:hAnsi="Times New Roman" w:cs="Times New Roman"/>
          <w:color w:val="000000"/>
          <w:sz w:val="18"/>
          <w:szCs w:val="18"/>
        </w:rPr>
        <w:t xml:space="preserve"> исполнением настоящего постановления оставляю за собой.</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Глава Верх-Коенского сельсовета                                                В.Н.Соловьенко</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Искитимского района Новосибирской области</w:t>
      </w:r>
    </w:p>
    <w:p w:rsidR="00345AB3" w:rsidRPr="0078234C" w:rsidRDefault="00345AB3" w:rsidP="003173F3">
      <w:pPr>
        <w:pStyle w:val="a3"/>
        <w:jc w:val="right"/>
        <w:rPr>
          <w:rFonts w:ascii="Times New Roman" w:hAnsi="Times New Roman" w:cs="Times New Roman"/>
          <w:color w:val="000000"/>
          <w:sz w:val="18"/>
          <w:szCs w:val="18"/>
        </w:rPr>
      </w:pPr>
      <w:r w:rsidRPr="0078234C">
        <w:rPr>
          <w:rFonts w:ascii="Times New Roman" w:hAnsi="Times New Roman" w:cs="Times New Roman"/>
          <w:color w:val="000000"/>
          <w:sz w:val="18"/>
          <w:szCs w:val="18"/>
        </w:rPr>
        <w:t> Приложение</w:t>
      </w:r>
    </w:p>
    <w:p w:rsidR="00345AB3" w:rsidRPr="0078234C" w:rsidRDefault="00345AB3" w:rsidP="003173F3">
      <w:pPr>
        <w:pStyle w:val="a3"/>
        <w:jc w:val="right"/>
        <w:rPr>
          <w:rFonts w:ascii="Times New Roman" w:hAnsi="Times New Roman" w:cs="Times New Roman"/>
          <w:color w:val="000000"/>
          <w:sz w:val="18"/>
          <w:szCs w:val="18"/>
        </w:rPr>
      </w:pPr>
      <w:r w:rsidRPr="0078234C">
        <w:rPr>
          <w:rFonts w:ascii="Times New Roman" w:hAnsi="Times New Roman" w:cs="Times New Roman"/>
          <w:color w:val="000000"/>
          <w:sz w:val="18"/>
          <w:szCs w:val="18"/>
        </w:rPr>
        <w:t>к постановлению администрации</w:t>
      </w:r>
    </w:p>
    <w:p w:rsidR="00345AB3" w:rsidRPr="0078234C" w:rsidRDefault="00345AB3" w:rsidP="003173F3">
      <w:pPr>
        <w:pStyle w:val="a3"/>
        <w:jc w:val="right"/>
        <w:rPr>
          <w:rFonts w:ascii="Times New Roman" w:hAnsi="Times New Roman" w:cs="Times New Roman"/>
          <w:color w:val="000000"/>
          <w:sz w:val="18"/>
          <w:szCs w:val="18"/>
        </w:rPr>
      </w:pPr>
      <w:r w:rsidRPr="0078234C">
        <w:rPr>
          <w:rFonts w:ascii="Times New Roman" w:hAnsi="Times New Roman" w:cs="Times New Roman"/>
          <w:color w:val="000000"/>
          <w:sz w:val="18"/>
          <w:szCs w:val="18"/>
        </w:rPr>
        <w:t xml:space="preserve">Верх-Коенского сельсовета </w:t>
      </w:r>
    </w:p>
    <w:p w:rsidR="00345AB3" w:rsidRPr="0078234C" w:rsidRDefault="00345AB3" w:rsidP="003173F3">
      <w:pPr>
        <w:pStyle w:val="a3"/>
        <w:jc w:val="right"/>
        <w:rPr>
          <w:rFonts w:ascii="Times New Roman" w:hAnsi="Times New Roman" w:cs="Times New Roman"/>
          <w:color w:val="000000"/>
          <w:sz w:val="18"/>
          <w:szCs w:val="18"/>
        </w:rPr>
      </w:pPr>
      <w:r w:rsidRPr="0078234C">
        <w:rPr>
          <w:rFonts w:ascii="Times New Roman" w:hAnsi="Times New Roman" w:cs="Times New Roman"/>
          <w:color w:val="000000"/>
          <w:sz w:val="18"/>
          <w:szCs w:val="18"/>
        </w:rPr>
        <w:t>Искитимского района Новосибирской области</w:t>
      </w:r>
      <w:r w:rsidR="003173F3">
        <w:rPr>
          <w:rFonts w:ascii="Times New Roman" w:hAnsi="Times New Roman" w:cs="Times New Roman"/>
          <w:color w:val="000000"/>
          <w:sz w:val="18"/>
          <w:szCs w:val="18"/>
        </w:rPr>
        <w:t xml:space="preserve"> </w:t>
      </w:r>
      <w:r w:rsidRPr="0078234C">
        <w:rPr>
          <w:rFonts w:ascii="Times New Roman" w:hAnsi="Times New Roman" w:cs="Times New Roman"/>
          <w:color w:val="000000"/>
          <w:sz w:val="18"/>
          <w:szCs w:val="18"/>
        </w:rPr>
        <w:t>от 15.04.2019 № 42</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w:t>
      </w:r>
      <w:r w:rsidRPr="0078234C">
        <w:rPr>
          <w:rFonts w:ascii="Times New Roman" w:hAnsi="Times New Roman" w:cs="Times New Roman"/>
          <w:b/>
          <w:bCs/>
          <w:color w:val="000000"/>
          <w:sz w:val="18"/>
          <w:szCs w:val="18"/>
        </w:rPr>
        <w:t>Порядок определения состава имущества, закрепляемого за муниципальным унитарным предприятием на праве хозяйственного ведения или на праве оперативного управления</w:t>
      </w:r>
    </w:p>
    <w:p w:rsidR="00345AB3" w:rsidRPr="0078234C" w:rsidRDefault="00345AB3" w:rsidP="008F2DA3">
      <w:pPr>
        <w:pStyle w:val="a3"/>
        <w:outlineLvl w:val="0"/>
        <w:rPr>
          <w:rFonts w:ascii="Times New Roman" w:hAnsi="Times New Roman" w:cs="Times New Roman"/>
          <w:color w:val="000000"/>
          <w:sz w:val="18"/>
          <w:szCs w:val="18"/>
        </w:rPr>
      </w:pPr>
      <w:r w:rsidRPr="0078234C">
        <w:rPr>
          <w:rFonts w:ascii="Times New Roman" w:hAnsi="Times New Roman" w:cs="Times New Roman"/>
          <w:color w:val="000000"/>
          <w:sz w:val="18"/>
          <w:szCs w:val="18"/>
        </w:rPr>
        <w:t> 1. Определение состава имущества, закрепляемого за муниципальным унитарным предприятием на праве хозяйственного ведения или оперативного управления</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1.1. В состав имущества, закрепляемого за муниципальным унитарным предприятием (далее по тексту - Предприятие) на праве хозяйственного ведения или оперативного управления включается имущество, принадлежащее на праве собственности Верх-Коенского сельсовету Искитимского района Новосибирской области.</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Имущество Предприятия формируется за счет:</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имущества, закрепленного за унитарным предприятием на праве хозяйственного ведения или оперативного управления;</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доходов Предприятия от его деятельности;</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иных не противоречащих законодательству источников.</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1.2. Состав имущества, закрепляемого за предприятием, определяется администрацией Верх-Коенского сельсовета Искитимского района Новосибирской области (далее по тексту - администрация) и утверждается постановлением администрации. Закрепление имущества на праве хозяйственного ведения или оперативного управления осуществляется в соответствии с постановлением администрации   и актом приема-передачи предприятию имущества, который является неотъемлемой частью договора.</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1.3. При формировании состава имущества, закрепляемого за предприятием на праве хозяйственного ведения или оперативного управления, администрация:</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формирует перечень имущества, подлежащего закреплению за Предприятием на праве хозяйственного ведения или оперативного управления, необходимого для обеспечения осуществления предприятием деятельности, цели, предмет, виды которой определены Уставом;</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осуществляет подготовку проекта соответствующего нормативно-правового акта и акта о приеме-передаче предприятию имущества на праве хозяйственного ведения или оперативного управления;</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проводит иные мероприятия, связанные с формированием и передачей имущества предприятию на праве хозяйственного ведения или оперативного управления.</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1.4. Право на имущество, закрепляемое за предприятием на праве хозяйственного ведения или оперативного управления, возникает с момента передачи имущества по акту приема-передачи, за исключением недвижимого имущества.</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Акт приема-передачи должен содержать сведения, позволяющие определенно идентифицировать имущество.</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Переданное имущество отражается на балансе предприятия в порядке, установленном действующим законодательством Российской Федерации.</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xml:space="preserve">1.5. Право хозяйственного ведения на недвижимое имущество регистрируются Предприятием в органе, осуществляющем государственную регистрацию прав на недвижимое имущество, и возникает </w:t>
      </w:r>
      <w:proofErr w:type="gramStart"/>
      <w:r w:rsidRPr="0078234C">
        <w:rPr>
          <w:rFonts w:ascii="Times New Roman" w:hAnsi="Times New Roman" w:cs="Times New Roman"/>
          <w:color w:val="000000"/>
          <w:sz w:val="18"/>
          <w:szCs w:val="18"/>
        </w:rPr>
        <w:t>с даты регистрации</w:t>
      </w:r>
      <w:proofErr w:type="gramEnd"/>
      <w:r w:rsidRPr="0078234C">
        <w:rPr>
          <w:rFonts w:ascii="Times New Roman" w:hAnsi="Times New Roman" w:cs="Times New Roman"/>
          <w:color w:val="000000"/>
          <w:sz w:val="18"/>
          <w:szCs w:val="18"/>
        </w:rPr>
        <w:t>.</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Заявителем выступает предприятие, являющееся правообладателем. Расходы по регистрации несет предприятие.</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1.6. Стоимость имущества, закрепленного за предприятием на праве хозяйственного ведения при его учреждении, определяется в соответствии с законодательством об оценочной деятельности и устанавливается равной отчету об оценке. Оценка производится независимым оценщиком. Заказчиком на выполнение работ по оценке выступает предприятие.</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Стоимость имущества, передаваемого предприятию в иных случаях, определяется на основании данных бухгалтерского учета передающей организации либо на основании акта ввода в эксплуатацию или иных документов на приобретение.</w:t>
      </w:r>
    </w:p>
    <w:p w:rsidR="00345AB3" w:rsidRPr="0078234C" w:rsidRDefault="00345AB3" w:rsidP="008F2DA3">
      <w:pPr>
        <w:pStyle w:val="a3"/>
        <w:jc w:val="center"/>
        <w:outlineLvl w:val="0"/>
        <w:rPr>
          <w:rFonts w:ascii="Times New Roman" w:eastAsia="Times New Roman" w:hAnsi="Times New Roman" w:cs="Times New Roman"/>
          <w:b/>
          <w:bCs/>
          <w:color w:val="000000"/>
          <w:sz w:val="18"/>
          <w:szCs w:val="18"/>
        </w:rPr>
      </w:pPr>
      <w:r w:rsidRPr="0078234C">
        <w:rPr>
          <w:rFonts w:ascii="Times New Roman" w:eastAsia="Times New Roman" w:hAnsi="Times New Roman" w:cs="Times New Roman"/>
          <w:b/>
          <w:bCs/>
          <w:color w:val="000000"/>
          <w:sz w:val="18"/>
          <w:szCs w:val="18"/>
        </w:rPr>
        <w:t>АДМИНИСТРАЦИЯ ВЕРХ-КОЕНСКОГО СЕЛЬСОВЕТА</w:t>
      </w:r>
    </w:p>
    <w:p w:rsidR="00345AB3" w:rsidRPr="0078234C" w:rsidRDefault="00345AB3" w:rsidP="003173F3">
      <w:pPr>
        <w:pStyle w:val="a3"/>
        <w:jc w:val="center"/>
        <w:rPr>
          <w:rFonts w:ascii="Times New Roman" w:eastAsia="Times New Roman" w:hAnsi="Times New Roman" w:cs="Times New Roman"/>
          <w:b/>
          <w:bCs/>
          <w:color w:val="000000"/>
          <w:sz w:val="18"/>
          <w:szCs w:val="18"/>
        </w:rPr>
      </w:pPr>
      <w:r w:rsidRPr="0078234C">
        <w:rPr>
          <w:rFonts w:ascii="Times New Roman" w:eastAsia="Times New Roman" w:hAnsi="Times New Roman" w:cs="Times New Roman"/>
          <w:b/>
          <w:bCs/>
          <w:color w:val="000000"/>
          <w:sz w:val="18"/>
          <w:szCs w:val="18"/>
        </w:rPr>
        <w:t>ИСКИТИМСКОГО РАЙОНА НОВОСИБИРСКОЙ ОБЛАСТИ</w:t>
      </w:r>
    </w:p>
    <w:p w:rsidR="00345AB3" w:rsidRPr="0078234C" w:rsidRDefault="00345AB3" w:rsidP="003173F3">
      <w:pPr>
        <w:pStyle w:val="a3"/>
        <w:jc w:val="center"/>
        <w:rPr>
          <w:rFonts w:ascii="Times New Roman" w:eastAsia="Times New Roman" w:hAnsi="Times New Roman" w:cs="Times New Roman"/>
          <w:b/>
          <w:bCs/>
          <w:color w:val="000000"/>
          <w:sz w:val="18"/>
          <w:szCs w:val="18"/>
        </w:rPr>
      </w:pPr>
      <w:r w:rsidRPr="0078234C">
        <w:rPr>
          <w:rFonts w:ascii="Times New Roman" w:eastAsia="Times New Roman" w:hAnsi="Times New Roman" w:cs="Times New Roman"/>
          <w:b/>
          <w:bCs/>
          <w:color w:val="000000"/>
          <w:sz w:val="18"/>
          <w:szCs w:val="18"/>
        </w:rPr>
        <w:t>ПОСТАНОВЛЕНИЕ</w:t>
      </w:r>
    </w:p>
    <w:p w:rsidR="00345AB3" w:rsidRPr="0078234C" w:rsidRDefault="00345AB3" w:rsidP="003173F3">
      <w:pPr>
        <w:pStyle w:val="a3"/>
        <w:jc w:val="center"/>
        <w:rPr>
          <w:rFonts w:ascii="Times New Roman" w:eastAsia="Times New Roman" w:hAnsi="Times New Roman" w:cs="Times New Roman"/>
          <w:bCs/>
          <w:color w:val="000000"/>
          <w:sz w:val="18"/>
          <w:szCs w:val="18"/>
          <w:u w:val="single"/>
        </w:rPr>
      </w:pPr>
      <w:r w:rsidRPr="0078234C">
        <w:rPr>
          <w:rFonts w:ascii="Times New Roman" w:eastAsia="Times New Roman" w:hAnsi="Times New Roman" w:cs="Times New Roman"/>
          <w:bCs/>
          <w:color w:val="000000"/>
          <w:sz w:val="18"/>
          <w:szCs w:val="18"/>
          <w:u w:val="single"/>
        </w:rPr>
        <w:lastRenderedPageBreak/>
        <w:t>15.04. 2019 № 43</w:t>
      </w:r>
    </w:p>
    <w:p w:rsidR="00345AB3" w:rsidRPr="0078234C" w:rsidRDefault="00345AB3" w:rsidP="003173F3">
      <w:pPr>
        <w:pStyle w:val="a3"/>
        <w:jc w:val="center"/>
        <w:rPr>
          <w:rFonts w:ascii="Times New Roman" w:eastAsia="Times New Roman" w:hAnsi="Times New Roman" w:cs="Times New Roman"/>
          <w:bCs/>
          <w:color w:val="000000"/>
          <w:sz w:val="18"/>
          <w:szCs w:val="18"/>
        </w:rPr>
      </w:pPr>
      <w:r w:rsidRPr="0078234C">
        <w:rPr>
          <w:rFonts w:ascii="Times New Roman" w:eastAsia="Times New Roman" w:hAnsi="Times New Roman" w:cs="Times New Roman"/>
          <w:bCs/>
          <w:color w:val="000000"/>
          <w:sz w:val="18"/>
          <w:szCs w:val="18"/>
        </w:rPr>
        <w:t>с. Верх-Коен</w:t>
      </w:r>
    </w:p>
    <w:p w:rsidR="00345AB3" w:rsidRPr="0078234C" w:rsidRDefault="00345AB3" w:rsidP="0078234C">
      <w:pPr>
        <w:pStyle w:val="a3"/>
        <w:rPr>
          <w:rFonts w:ascii="Times New Roman" w:eastAsia="Times New Roman" w:hAnsi="Times New Roman" w:cs="Times New Roman"/>
          <w:bCs/>
          <w:color w:val="000000"/>
          <w:sz w:val="18"/>
          <w:szCs w:val="18"/>
        </w:rPr>
      </w:pPr>
      <w:r w:rsidRPr="0078234C">
        <w:rPr>
          <w:rFonts w:ascii="Times New Roman" w:eastAsia="Times New Roman" w:hAnsi="Times New Roman" w:cs="Times New Roman"/>
          <w:bCs/>
          <w:color w:val="000000"/>
          <w:sz w:val="18"/>
          <w:szCs w:val="18"/>
        </w:rPr>
        <w:t xml:space="preserve">Об утверждении Порядка заключения, изменения и расторжения трудового договора с руководителями муниципальных унитарных предприятий Верх-Коенского сельсовета Искитимского района Новосибирской области </w:t>
      </w:r>
    </w:p>
    <w:p w:rsidR="00345AB3" w:rsidRPr="0078234C" w:rsidRDefault="00345AB3" w:rsidP="0078234C">
      <w:pPr>
        <w:pStyle w:val="a3"/>
        <w:rPr>
          <w:rFonts w:ascii="Times New Roman" w:eastAsia="Times New Roman" w:hAnsi="Times New Roman" w:cs="Times New Roman"/>
          <w:bCs/>
          <w:color w:val="000000"/>
          <w:sz w:val="18"/>
          <w:szCs w:val="18"/>
        </w:rPr>
      </w:pPr>
      <w:r w:rsidRPr="0078234C">
        <w:rPr>
          <w:rFonts w:ascii="Times New Roman" w:eastAsia="Times New Roman" w:hAnsi="Times New Roman" w:cs="Times New Roman"/>
          <w:color w:val="000000"/>
          <w:sz w:val="18"/>
          <w:szCs w:val="18"/>
        </w:rPr>
        <w:t xml:space="preserve"> В соответствии с Трудовым кодексом Российской Федерации, Федеральным законом от 14 ноября 2002 года № 161-ФЗ «О государственных и муниципальных унитарных предприятиях», Федеральным законом от 06.10.2003г. №131-ФЗ "Об общих принципах организации местного самоуправления в Российской Федерации",  Уставом Верх-Коенского </w:t>
      </w:r>
      <w:r w:rsidRPr="0078234C">
        <w:rPr>
          <w:rFonts w:ascii="Times New Roman" w:eastAsia="Times New Roman" w:hAnsi="Times New Roman" w:cs="Times New Roman"/>
          <w:bCs/>
          <w:color w:val="000000"/>
          <w:sz w:val="18"/>
          <w:szCs w:val="18"/>
        </w:rPr>
        <w:t>сельсовета Искитимского района Новосибирской области</w:t>
      </w:r>
      <w:r w:rsidRPr="0078234C">
        <w:rPr>
          <w:rFonts w:ascii="Times New Roman" w:eastAsia="Times New Roman" w:hAnsi="Times New Roman" w:cs="Times New Roman"/>
          <w:color w:val="000000"/>
          <w:sz w:val="18"/>
          <w:szCs w:val="18"/>
        </w:rPr>
        <w:t xml:space="preserve">, администрация  </w:t>
      </w:r>
      <w:r w:rsidRPr="0078234C">
        <w:rPr>
          <w:rFonts w:ascii="Times New Roman" w:eastAsia="Times New Roman" w:hAnsi="Times New Roman" w:cs="Times New Roman"/>
          <w:bCs/>
          <w:color w:val="000000"/>
          <w:sz w:val="18"/>
          <w:szCs w:val="18"/>
        </w:rPr>
        <w:t>Верх-Коенского сельсовета Искитимского района Новосибирской области</w:t>
      </w:r>
    </w:p>
    <w:p w:rsidR="00345AB3" w:rsidRPr="0078234C" w:rsidRDefault="00345AB3" w:rsidP="008F2DA3">
      <w:pPr>
        <w:pStyle w:val="a3"/>
        <w:outlineLvl w:val="0"/>
        <w:rPr>
          <w:rFonts w:ascii="Times New Roman" w:eastAsia="Times New Roman" w:hAnsi="Times New Roman" w:cs="Times New Roman"/>
          <w:color w:val="000000"/>
          <w:sz w:val="18"/>
          <w:szCs w:val="18"/>
        </w:rPr>
      </w:pPr>
      <w:r w:rsidRPr="0078234C">
        <w:rPr>
          <w:rFonts w:ascii="Times New Roman" w:eastAsia="Times New Roman" w:hAnsi="Times New Roman" w:cs="Times New Roman"/>
          <w:bCs/>
          <w:color w:val="000000"/>
          <w:sz w:val="18"/>
          <w:szCs w:val="18"/>
        </w:rPr>
        <w:t>ПОСТАНОВЛЯЕТ</w:t>
      </w:r>
      <w:r w:rsidRPr="0078234C">
        <w:rPr>
          <w:rFonts w:ascii="Times New Roman" w:eastAsia="Times New Roman" w:hAnsi="Times New Roman" w:cs="Times New Roman"/>
          <w:color w:val="000000"/>
          <w:sz w:val="18"/>
          <w:szCs w:val="18"/>
        </w:rPr>
        <w:t>:</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w:t>
      </w:r>
      <w:r w:rsidRPr="0078234C">
        <w:rPr>
          <w:rFonts w:ascii="Times New Roman" w:eastAsia="Times New Roman" w:hAnsi="Times New Roman" w:cs="Times New Roman"/>
          <w:b/>
          <w:bCs/>
          <w:color w:val="000000"/>
          <w:sz w:val="18"/>
          <w:szCs w:val="18"/>
        </w:rPr>
        <w:t> </w:t>
      </w:r>
      <w:r w:rsidRPr="0078234C">
        <w:rPr>
          <w:rFonts w:ascii="Times New Roman" w:eastAsia="Times New Roman" w:hAnsi="Times New Roman" w:cs="Times New Roman"/>
          <w:color w:val="000000"/>
          <w:sz w:val="18"/>
          <w:szCs w:val="18"/>
        </w:rPr>
        <w:t xml:space="preserve">Утвердить Порядок заключения, изменения и расторжения трудового договора с руководителями муниципальных унитарных предприятий </w:t>
      </w:r>
      <w:r w:rsidRPr="0078234C">
        <w:rPr>
          <w:rFonts w:ascii="Times New Roman" w:eastAsia="Times New Roman" w:hAnsi="Times New Roman" w:cs="Times New Roman"/>
          <w:bCs/>
          <w:color w:val="000000"/>
          <w:sz w:val="18"/>
          <w:szCs w:val="18"/>
        </w:rPr>
        <w:t>Верх-Коенского сельсовета Искитимского района Новосибирской области, согласно приложению к настоящему постановлению</w:t>
      </w:r>
      <w:r w:rsidRPr="0078234C">
        <w:rPr>
          <w:rFonts w:ascii="Times New Roman" w:eastAsia="Times New Roman" w:hAnsi="Times New Roman" w:cs="Times New Roman"/>
          <w:color w:val="000000"/>
          <w:sz w:val="18"/>
          <w:szCs w:val="18"/>
        </w:rPr>
        <w:t>.</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2. Опубликовать настоящее постановление в периодическом печатном издании «Верх-Коенский вестник» и разместить на официальном сайте администрации </w:t>
      </w:r>
      <w:r w:rsidRPr="0078234C">
        <w:rPr>
          <w:rFonts w:ascii="Times New Roman" w:eastAsia="Times New Roman" w:hAnsi="Times New Roman" w:cs="Times New Roman"/>
          <w:bCs/>
          <w:color w:val="000000"/>
          <w:sz w:val="18"/>
          <w:szCs w:val="18"/>
        </w:rPr>
        <w:t>Верх-Коенского сельсовета Искитимского района Новосибирской области.</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3. </w:t>
      </w:r>
      <w:proofErr w:type="gramStart"/>
      <w:r w:rsidRPr="0078234C">
        <w:rPr>
          <w:rFonts w:ascii="Times New Roman" w:eastAsia="Times New Roman" w:hAnsi="Times New Roman" w:cs="Times New Roman"/>
          <w:color w:val="000000"/>
          <w:sz w:val="18"/>
          <w:szCs w:val="18"/>
        </w:rPr>
        <w:t>Контроль за</w:t>
      </w:r>
      <w:proofErr w:type="gramEnd"/>
      <w:r w:rsidRPr="0078234C">
        <w:rPr>
          <w:rFonts w:ascii="Times New Roman" w:eastAsia="Times New Roman" w:hAnsi="Times New Roman" w:cs="Times New Roman"/>
          <w:color w:val="000000"/>
          <w:sz w:val="18"/>
          <w:szCs w:val="18"/>
        </w:rPr>
        <w:t xml:space="preserve"> исполнением настоящего постановления оставляю за собой</w:t>
      </w:r>
    </w:p>
    <w:p w:rsidR="00345AB3" w:rsidRPr="0078234C" w:rsidRDefault="00345AB3" w:rsidP="0078234C">
      <w:pPr>
        <w:pStyle w:val="a3"/>
        <w:rPr>
          <w:rFonts w:ascii="Times New Roman" w:eastAsia="Times New Roman" w:hAnsi="Times New Roman" w:cs="Times New Roman"/>
          <w:bCs/>
          <w:color w:val="000000"/>
          <w:sz w:val="18"/>
          <w:szCs w:val="18"/>
        </w:rPr>
      </w:pPr>
      <w:r w:rsidRPr="0078234C">
        <w:rPr>
          <w:rFonts w:ascii="Times New Roman" w:eastAsia="Times New Roman" w:hAnsi="Times New Roman" w:cs="Times New Roman"/>
          <w:color w:val="000000"/>
          <w:sz w:val="18"/>
          <w:szCs w:val="18"/>
        </w:rPr>
        <w:t xml:space="preserve"> Глава </w:t>
      </w:r>
      <w:r w:rsidRPr="0078234C">
        <w:rPr>
          <w:rFonts w:ascii="Times New Roman" w:eastAsia="Times New Roman" w:hAnsi="Times New Roman" w:cs="Times New Roman"/>
          <w:bCs/>
          <w:color w:val="000000"/>
          <w:sz w:val="18"/>
          <w:szCs w:val="18"/>
        </w:rPr>
        <w:t>Верх-Коенского сельсовета                                                В.Н.Соловьенко</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bCs/>
          <w:color w:val="000000"/>
          <w:sz w:val="18"/>
          <w:szCs w:val="18"/>
        </w:rPr>
        <w:t>Искитимского района Новосибирской области</w:t>
      </w:r>
      <w:r w:rsidRPr="0078234C">
        <w:rPr>
          <w:rFonts w:ascii="Times New Roman" w:eastAsia="Times New Roman" w:hAnsi="Times New Roman" w:cs="Times New Roman"/>
          <w:color w:val="000000"/>
          <w:sz w:val="18"/>
          <w:szCs w:val="18"/>
        </w:rPr>
        <w:t> </w:t>
      </w:r>
    </w:p>
    <w:p w:rsidR="00345AB3" w:rsidRPr="0078234C" w:rsidRDefault="00345AB3" w:rsidP="008F2DA3">
      <w:pPr>
        <w:pStyle w:val="a3"/>
        <w:jc w:val="right"/>
        <w:outlineLvl w:val="0"/>
        <w:rPr>
          <w:rFonts w:ascii="Times New Roman" w:eastAsia="Times New Roman" w:hAnsi="Times New Roman" w:cs="Times New Roman"/>
          <w:b/>
          <w:bCs/>
          <w:color w:val="000000"/>
          <w:sz w:val="18"/>
          <w:szCs w:val="18"/>
        </w:rPr>
      </w:pPr>
      <w:r w:rsidRPr="0078234C">
        <w:rPr>
          <w:rFonts w:ascii="Times New Roman" w:eastAsia="Times New Roman" w:hAnsi="Times New Roman" w:cs="Times New Roman"/>
          <w:color w:val="000000"/>
          <w:sz w:val="18"/>
          <w:szCs w:val="18"/>
        </w:rPr>
        <w:t> ПРИЛОЖЕНИЕ</w:t>
      </w:r>
    </w:p>
    <w:p w:rsidR="00345AB3" w:rsidRPr="0078234C" w:rsidRDefault="00345AB3" w:rsidP="008F2DA3">
      <w:pPr>
        <w:pStyle w:val="a3"/>
        <w:jc w:val="right"/>
        <w:outlineLvl w:val="0"/>
        <w:rPr>
          <w:rFonts w:ascii="Times New Roman" w:eastAsia="Times New Roman" w:hAnsi="Times New Roman" w:cs="Times New Roman"/>
          <w:b/>
          <w:bCs/>
          <w:color w:val="000000"/>
          <w:sz w:val="18"/>
          <w:szCs w:val="18"/>
        </w:rPr>
      </w:pPr>
      <w:r w:rsidRPr="0078234C">
        <w:rPr>
          <w:rFonts w:ascii="Times New Roman" w:eastAsia="Times New Roman" w:hAnsi="Times New Roman" w:cs="Times New Roman"/>
          <w:color w:val="000000"/>
          <w:sz w:val="18"/>
          <w:szCs w:val="18"/>
        </w:rPr>
        <w:t>УТВЕРЖДЕН</w:t>
      </w:r>
    </w:p>
    <w:p w:rsidR="00345AB3" w:rsidRPr="0078234C" w:rsidRDefault="00345AB3" w:rsidP="003173F3">
      <w:pPr>
        <w:pStyle w:val="a3"/>
        <w:jc w:val="right"/>
        <w:rPr>
          <w:rFonts w:ascii="Times New Roman" w:eastAsia="Times New Roman" w:hAnsi="Times New Roman" w:cs="Times New Roman"/>
          <w:bCs/>
          <w:color w:val="000000"/>
          <w:sz w:val="18"/>
          <w:szCs w:val="18"/>
        </w:rPr>
      </w:pPr>
      <w:r w:rsidRPr="0078234C">
        <w:rPr>
          <w:rFonts w:ascii="Times New Roman" w:eastAsia="Times New Roman" w:hAnsi="Times New Roman" w:cs="Times New Roman"/>
          <w:color w:val="000000"/>
          <w:sz w:val="18"/>
          <w:szCs w:val="18"/>
        </w:rPr>
        <w:t>постановлением администрации</w:t>
      </w:r>
      <w:r w:rsidR="003173F3">
        <w:rPr>
          <w:rFonts w:ascii="Times New Roman" w:eastAsia="Times New Roman" w:hAnsi="Times New Roman" w:cs="Times New Roman"/>
          <w:color w:val="000000"/>
          <w:sz w:val="18"/>
          <w:szCs w:val="18"/>
        </w:rPr>
        <w:t xml:space="preserve"> </w:t>
      </w:r>
      <w:r w:rsidRPr="0078234C">
        <w:rPr>
          <w:rFonts w:ascii="Times New Roman" w:eastAsia="Times New Roman" w:hAnsi="Times New Roman" w:cs="Times New Roman"/>
          <w:bCs/>
          <w:color w:val="000000"/>
          <w:sz w:val="18"/>
          <w:szCs w:val="18"/>
        </w:rPr>
        <w:t>Верх-Коенского сельсовета Искитимского района Новосибирской области</w:t>
      </w:r>
    </w:p>
    <w:p w:rsidR="00345AB3" w:rsidRPr="0078234C" w:rsidRDefault="00345AB3" w:rsidP="003173F3">
      <w:pPr>
        <w:pStyle w:val="a3"/>
        <w:jc w:val="right"/>
        <w:rPr>
          <w:rFonts w:ascii="Times New Roman" w:eastAsia="Times New Roman" w:hAnsi="Times New Roman" w:cs="Times New Roman"/>
          <w:b/>
          <w:bCs/>
          <w:color w:val="000000"/>
          <w:sz w:val="18"/>
          <w:szCs w:val="18"/>
        </w:rPr>
      </w:pPr>
      <w:r w:rsidRPr="0078234C">
        <w:rPr>
          <w:rFonts w:ascii="Times New Roman" w:eastAsia="Times New Roman" w:hAnsi="Times New Roman" w:cs="Times New Roman"/>
          <w:bCs/>
          <w:color w:val="000000"/>
          <w:sz w:val="18"/>
          <w:szCs w:val="18"/>
        </w:rPr>
        <w:t>от 15.04.2019 № 43</w:t>
      </w:r>
    </w:p>
    <w:p w:rsidR="00345AB3" w:rsidRPr="0078234C" w:rsidRDefault="00345AB3" w:rsidP="008F2DA3">
      <w:pPr>
        <w:pStyle w:val="a3"/>
        <w:jc w:val="center"/>
        <w:outlineLvl w:val="0"/>
        <w:rPr>
          <w:rFonts w:ascii="Times New Roman" w:eastAsia="Times New Roman" w:hAnsi="Times New Roman" w:cs="Times New Roman"/>
          <w:b/>
          <w:bCs/>
          <w:color w:val="000000"/>
          <w:sz w:val="18"/>
          <w:szCs w:val="18"/>
        </w:rPr>
      </w:pPr>
      <w:r w:rsidRPr="0078234C">
        <w:rPr>
          <w:rFonts w:ascii="Times New Roman" w:eastAsia="Times New Roman" w:hAnsi="Times New Roman" w:cs="Times New Roman"/>
          <w:b/>
          <w:bCs/>
          <w:color w:val="000000"/>
          <w:sz w:val="18"/>
          <w:szCs w:val="18"/>
        </w:rPr>
        <w:t>ПОРЯДОК</w:t>
      </w:r>
    </w:p>
    <w:p w:rsidR="00345AB3" w:rsidRPr="0078234C" w:rsidRDefault="00345AB3" w:rsidP="003173F3">
      <w:pPr>
        <w:pStyle w:val="a3"/>
        <w:jc w:val="center"/>
        <w:rPr>
          <w:rFonts w:ascii="Times New Roman" w:eastAsia="Times New Roman" w:hAnsi="Times New Roman" w:cs="Times New Roman"/>
          <w:b/>
          <w:bCs/>
          <w:color w:val="000000"/>
          <w:sz w:val="18"/>
          <w:szCs w:val="18"/>
        </w:rPr>
      </w:pPr>
      <w:r w:rsidRPr="0078234C">
        <w:rPr>
          <w:rFonts w:ascii="Times New Roman" w:eastAsia="Times New Roman" w:hAnsi="Times New Roman" w:cs="Times New Roman"/>
          <w:b/>
          <w:bCs/>
          <w:color w:val="000000"/>
          <w:sz w:val="18"/>
          <w:szCs w:val="18"/>
        </w:rPr>
        <w:t>заключения, изменения и расторжения трудового договора</w:t>
      </w:r>
      <w:r w:rsidR="003173F3">
        <w:rPr>
          <w:rFonts w:ascii="Times New Roman" w:eastAsia="Times New Roman" w:hAnsi="Times New Roman" w:cs="Times New Roman"/>
          <w:b/>
          <w:bCs/>
          <w:color w:val="000000"/>
          <w:sz w:val="18"/>
          <w:szCs w:val="18"/>
        </w:rPr>
        <w:t xml:space="preserve"> </w:t>
      </w:r>
      <w:r w:rsidRPr="0078234C">
        <w:rPr>
          <w:rFonts w:ascii="Times New Roman" w:eastAsia="Times New Roman" w:hAnsi="Times New Roman" w:cs="Times New Roman"/>
          <w:b/>
          <w:bCs/>
          <w:color w:val="000000"/>
          <w:sz w:val="18"/>
          <w:szCs w:val="18"/>
        </w:rPr>
        <w:t>с руководителями муниципальных унитарных предприятий Верх-Коенского сельсовета Искитимского района Новосибирской области</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1.1. Порядок заключения, изменения и расторжения трудового договора с руководителями муниципальных унитарных предприятий </w:t>
      </w:r>
      <w:r w:rsidRPr="0078234C">
        <w:rPr>
          <w:rFonts w:ascii="Times New Roman" w:eastAsia="Times New Roman" w:hAnsi="Times New Roman" w:cs="Times New Roman"/>
          <w:bCs/>
          <w:color w:val="000000"/>
          <w:sz w:val="18"/>
          <w:szCs w:val="18"/>
        </w:rPr>
        <w:t>Верх-Коенского сельсовета Искитимского района Новосибирской области</w:t>
      </w:r>
      <w:r w:rsidRPr="0078234C">
        <w:rPr>
          <w:rFonts w:ascii="Times New Roman" w:eastAsia="Times New Roman" w:hAnsi="Times New Roman" w:cs="Times New Roman"/>
          <w:color w:val="000000"/>
          <w:sz w:val="18"/>
          <w:szCs w:val="18"/>
        </w:rPr>
        <w:t xml:space="preserve"> (далее - Порядок) устанавливает в соответствии с действующим законодательством процедуру и особенности заключения, изменения и расторжения трудового договора с руководителями муниципальных унитарных предприятий (директорами) (далее - МУП).</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1.2. Трудовые отношения с руководителем МУП (директором) возникают на основании   трудового договора (далее – Договор). Договор заключается между администрацией </w:t>
      </w:r>
      <w:r w:rsidRPr="0078234C">
        <w:rPr>
          <w:rFonts w:ascii="Times New Roman" w:eastAsia="Times New Roman" w:hAnsi="Times New Roman" w:cs="Times New Roman"/>
          <w:bCs/>
          <w:color w:val="000000"/>
          <w:sz w:val="18"/>
          <w:szCs w:val="18"/>
        </w:rPr>
        <w:t>Верх-Коенского сельсовета Искитимского района Новосибирской области (далее - администрация муниципального образования)</w:t>
      </w:r>
      <w:r w:rsidRPr="0078234C">
        <w:rPr>
          <w:rFonts w:ascii="Times New Roman" w:eastAsia="Times New Roman" w:hAnsi="Times New Roman" w:cs="Times New Roman"/>
          <w:color w:val="000000"/>
          <w:sz w:val="18"/>
          <w:szCs w:val="18"/>
        </w:rPr>
        <w:t xml:space="preserve"> и руководителем МУП. Руководитель МУП назначается на должность распоряжением администрации </w:t>
      </w:r>
      <w:r w:rsidRPr="0078234C">
        <w:rPr>
          <w:rFonts w:ascii="Times New Roman" w:eastAsia="Times New Roman" w:hAnsi="Times New Roman" w:cs="Times New Roman"/>
          <w:bCs/>
          <w:color w:val="000000"/>
          <w:sz w:val="18"/>
          <w:szCs w:val="18"/>
        </w:rPr>
        <w:t>муниципального образования</w:t>
      </w:r>
      <w:r w:rsidRPr="0078234C">
        <w:rPr>
          <w:rFonts w:ascii="Times New Roman" w:eastAsia="Times New Roman" w:hAnsi="Times New Roman" w:cs="Times New Roman"/>
          <w:color w:val="000000"/>
          <w:sz w:val="18"/>
          <w:szCs w:val="18"/>
        </w:rPr>
        <w:t>.</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  1.3. Для заключения Договора кандидат на должность  руководителя МУП подает заявление на имя главы </w:t>
      </w:r>
      <w:r w:rsidRPr="0078234C">
        <w:rPr>
          <w:rFonts w:ascii="Times New Roman" w:eastAsia="Times New Roman" w:hAnsi="Times New Roman" w:cs="Times New Roman"/>
          <w:bCs/>
          <w:color w:val="000000"/>
          <w:sz w:val="18"/>
          <w:szCs w:val="18"/>
        </w:rPr>
        <w:t>Верх-Коенского сельсовета Искитимского района Новосибирской области</w:t>
      </w:r>
      <w:r w:rsidRPr="0078234C">
        <w:rPr>
          <w:rFonts w:ascii="Times New Roman" w:eastAsia="Times New Roman" w:hAnsi="Times New Roman" w:cs="Times New Roman"/>
          <w:color w:val="000000"/>
          <w:sz w:val="18"/>
          <w:szCs w:val="18"/>
        </w:rPr>
        <w:t xml:space="preserve"> о приеме на работу и представляет ему следующие документы:</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паспорт или иной документ, удостоверяющий личность;</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трудовую книжку, за исключением случаев, когда трудовой договор заключается впервые или работник поступает на работу на условиях совместительства;</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страховое свидетельство обязательного пенсионного страхования;</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документы воинского учета - для военнообязанных и лиц, подлежащих призыву на военную службу;</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документ об образовании и (или) о квалификации или наличии специальных знаний - при поступлении на работу, требующую специальных знаний или специальной подготовки;</w:t>
      </w:r>
    </w:p>
    <w:p w:rsidR="00345AB3" w:rsidRPr="0078234C" w:rsidRDefault="00345AB3" w:rsidP="0078234C">
      <w:pPr>
        <w:pStyle w:val="a3"/>
        <w:rPr>
          <w:rFonts w:ascii="Times New Roman" w:eastAsia="Times New Roman" w:hAnsi="Times New Roman" w:cs="Times New Roman"/>
          <w:color w:val="000000"/>
          <w:sz w:val="18"/>
          <w:szCs w:val="18"/>
        </w:rPr>
      </w:pPr>
      <w:proofErr w:type="gramStart"/>
      <w:r w:rsidRPr="0078234C">
        <w:rPr>
          <w:rFonts w:ascii="Times New Roman" w:eastAsia="Times New Roman" w:hAnsi="Times New Roman" w:cs="Times New Roman"/>
          <w:color w:val="000000"/>
          <w:sz w:val="18"/>
          <w:szCs w:val="18"/>
        </w:rPr>
        <w:t>справку о наличии (отсутствии) судимости и (или) факта уголовного преследования либо о прекращении уголовного преследования по реабилитирующим основаниям, выданную в </w:t>
      </w:r>
      <w:hyperlink r:id="rId27" w:history="1">
        <w:r w:rsidRPr="0078234C">
          <w:rPr>
            <w:rFonts w:ascii="Times New Roman" w:eastAsia="Times New Roman" w:hAnsi="Times New Roman" w:cs="Times New Roman"/>
            <w:color w:val="000000"/>
            <w:sz w:val="18"/>
            <w:szCs w:val="18"/>
            <w:u w:val="single"/>
          </w:rPr>
          <w:t>порядке</w:t>
        </w:r>
      </w:hyperlink>
      <w:r w:rsidRPr="0078234C">
        <w:rPr>
          <w:rFonts w:ascii="Times New Roman" w:eastAsia="Times New Roman" w:hAnsi="Times New Roman" w:cs="Times New Roman"/>
          <w:color w:val="000000"/>
          <w:sz w:val="18"/>
          <w:szCs w:val="18"/>
        </w:rPr>
        <w:t> и по </w:t>
      </w:r>
      <w:hyperlink r:id="rId28" w:history="1">
        <w:r w:rsidRPr="0078234C">
          <w:rPr>
            <w:rFonts w:ascii="Times New Roman" w:eastAsia="Times New Roman" w:hAnsi="Times New Roman" w:cs="Times New Roman"/>
            <w:color w:val="000000"/>
            <w:sz w:val="18"/>
            <w:szCs w:val="18"/>
            <w:u w:val="single"/>
          </w:rPr>
          <w:t>форме</w:t>
        </w:r>
      </w:hyperlink>
      <w:r w:rsidRPr="0078234C">
        <w:rPr>
          <w:rFonts w:ascii="Times New Roman" w:eastAsia="Times New Roman" w:hAnsi="Times New Roman" w:cs="Times New Roman"/>
          <w:color w:val="000000"/>
          <w:sz w:val="18"/>
          <w:szCs w:val="18"/>
        </w:rPr>
        <w:t>, которые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 - при поступлении на работу, связанную с деятельностью, к осуществлению которой в соответствии с настоящим Кодексом</w:t>
      </w:r>
      <w:proofErr w:type="gramEnd"/>
      <w:r w:rsidRPr="0078234C">
        <w:rPr>
          <w:rFonts w:ascii="Times New Roman" w:eastAsia="Times New Roman" w:hAnsi="Times New Roman" w:cs="Times New Roman"/>
          <w:color w:val="000000"/>
          <w:sz w:val="18"/>
          <w:szCs w:val="18"/>
        </w:rPr>
        <w:t>, иным федеральным законом не допускаются лица, имеющие или имевшие судимость, подвергающиеся или подвергавшиеся уголовному преследованию;</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Предоставление не полного пакета документов, является основанием для отказа в заключени</w:t>
      </w:r>
      <w:proofErr w:type="gramStart"/>
      <w:r w:rsidRPr="0078234C">
        <w:rPr>
          <w:rFonts w:ascii="Times New Roman" w:eastAsia="Times New Roman" w:hAnsi="Times New Roman" w:cs="Times New Roman"/>
          <w:color w:val="000000"/>
          <w:sz w:val="18"/>
          <w:szCs w:val="18"/>
        </w:rPr>
        <w:t>и</w:t>
      </w:r>
      <w:proofErr w:type="gramEnd"/>
      <w:r w:rsidRPr="0078234C">
        <w:rPr>
          <w:rFonts w:ascii="Times New Roman" w:eastAsia="Times New Roman" w:hAnsi="Times New Roman" w:cs="Times New Roman"/>
          <w:color w:val="000000"/>
          <w:sz w:val="18"/>
          <w:szCs w:val="18"/>
        </w:rPr>
        <w:t xml:space="preserve"> Договора.</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1.4. Глава </w:t>
      </w:r>
      <w:r w:rsidRPr="0078234C">
        <w:rPr>
          <w:rFonts w:ascii="Times New Roman" w:eastAsia="Times New Roman" w:hAnsi="Times New Roman" w:cs="Times New Roman"/>
          <w:bCs/>
          <w:color w:val="000000"/>
          <w:sz w:val="18"/>
          <w:szCs w:val="18"/>
        </w:rPr>
        <w:t xml:space="preserve">Верх-Коенского сельсовета Искитимского района Новосибирской области </w:t>
      </w:r>
      <w:r w:rsidRPr="0078234C">
        <w:rPr>
          <w:rFonts w:ascii="Times New Roman" w:eastAsia="Times New Roman" w:hAnsi="Times New Roman" w:cs="Times New Roman"/>
          <w:color w:val="000000"/>
          <w:sz w:val="18"/>
          <w:szCs w:val="18"/>
        </w:rPr>
        <w:t>вправе отказать в заключени</w:t>
      </w:r>
      <w:proofErr w:type="gramStart"/>
      <w:r w:rsidRPr="0078234C">
        <w:rPr>
          <w:rFonts w:ascii="Times New Roman" w:eastAsia="Times New Roman" w:hAnsi="Times New Roman" w:cs="Times New Roman"/>
          <w:color w:val="000000"/>
          <w:sz w:val="18"/>
          <w:szCs w:val="18"/>
        </w:rPr>
        <w:t>и</w:t>
      </w:r>
      <w:proofErr w:type="gramEnd"/>
      <w:r w:rsidRPr="0078234C">
        <w:rPr>
          <w:rFonts w:ascii="Times New Roman" w:eastAsia="Times New Roman" w:hAnsi="Times New Roman" w:cs="Times New Roman"/>
          <w:color w:val="000000"/>
          <w:sz w:val="18"/>
          <w:szCs w:val="18"/>
        </w:rPr>
        <w:t xml:space="preserve"> Договора по обстоятельствам связанным с деловыми качествами кандидата на должность руководителя МУП.</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1.5. Представитель собственника имущества МУП осуществляет </w:t>
      </w:r>
      <w:proofErr w:type="gramStart"/>
      <w:r w:rsidRPr="0078234C">
        <w:rPr>
          <w:rFonts w:ascii="Times New Roman" w:eastAsia="Times New Roman" w:hAnsi="Times New Roman" w:cs="Times New Roman"/>
          <w:color w:val="000000"/>
          <w:sz w:val="18"/>
          <w:szCs w:val="18"/>
        </w:rPr>
        <w:t>контроль за</w:t>
      </w:r>
      <w:proofErr w:type="gramEnd"/>
      <w:r w:rsidRPr="0078234C">
        <w:rPr>
          <w:rFonts w:ascii="Times New Roman" w:eastAsia="Times New Roman" w:hAnsi="Times New Roman" w:cs="Times New Roman"/>
          <w:color w:val="000000"/>
          <w:sz w:val="18"/>
          <w:szCs w:val="18"/>
        </w:rPr>
        <w:t xml:space="preserve"> ведением кадрового учета руководителей МУП.</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1.6. Изменения и дополнения в Договор принимаются путем подписания сторонами   дополнительных соглашений.</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1.7. Представитель собственника имущества МУП при заключении Договора с руководителем МУП вправе включить в него условия об испытании, за исключением:</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заключения Договора с руководителем МУП на новый срок;</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иных случаев, предусмотренных Трудовым кодексом Российской Федерации.</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1.8. Представитель собственника имущества МУП при заключении Договора с руководителем МУП может предусматривать в Договоре следующие основания его расторжения в соответствии с пунктом 2 части 2 статьи 278 Трудового кодекса Российской Федерации:</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1.8.1. Невыполнение МУП утвержденных в установленном порядке показателей экономической эффективности его деятельности;</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1.8.2. Невыполнение руководителем МУП приказов, распоряжений, постановлений администрации </w:t>
      </w:r>
      <w:r w:rsidRPr="0078234C">
        <w:rPr>
          <w:rFonts w:ascii="Times New Roman" w:eastAsia="Times New Roman" w:hAnsi="Times New Roman" w:cs="Times New Roman"/>
          <w:bCs/>
          <w:color w:val="000000"/>
          <w:sz w:val="18"/>
          <w:szCs w:val="18"/>
        </w:rPr>
        <w:t>муниципального образования</w:t>
      </w:r>
      <w:r w:rsidRPr="0078234C">
        <w:rPr>
          <w:rFonts w:ascii="Times New Roman" w:eastAsia="Times New Roman" w:hAnsi="Times New Roman" w:cs="Times New Roman"/>
          <w:color w:val="000000"/>
          <w:sz w:val="18"/>
          <w:szCs w:val="18"/>
        </w:rPr>
        <w:t>;</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1.8.3. Совершение сделок с имуществом, находящимся в хозяйственном ведении МУП, с нарушением требований законодательства Российской Федерации и определенной уставом МУП его специальной правоспособности;</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lastRenderedPageBreak/>
        <w:t>1.8.4. Наличие у МУП по вине его руководителя более чем 3-месячной задолженности по заработной плате;</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1.8.5. Не обеспечение использования имущества МУП по целевому назначению в соответствии с видами его деятельности, установленными уставом предприятия, а также неиспользование по целевому назначению выделенных ему бюджетных и внебюджетных сре</w:t>
      </w:r>
      <w:proofErr w:type="gramStart"/>
      <w:r w:rsidRPr="0078234C">
        <w:rPr>
          <w:rFonts w:ascii="Times New Roman" w:eastAsia="Times New Roman" w:hAnsi="Times New Roman" w:cs="Times New Roman"/>
          <w:color w:val="000000"/>
          <w:sz w:val="18"/>
          <w:szCs w:val="18"/>
        </w:rPr>
        <w:t>дств в т</w:t>
      </w:r>
      <w:proofErr w:type="gramEnd"/>
      <w:r w:rsidRPr="0078234C">
        <w:rPr>
          <w:rFonts w:ascii="Times New Roman" w:eastAsia="Times New Roman" w:hAnsi="Times New Roman" w:cs="Times New Roman"/>
          <w:color w:val="000000"/>
          <w:sz w:val="18"/>
          <w:szCs w:val="18"/>
        </w:rPr>
        <w:t>ечение более чем 3-х месяцев;</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1.8.6. Нарушение руководителем МУП требований законодательства Российской Федерации, а также устава МУП в части сообщения сведений о наличии заинтересованности в совершении сделок, в том числе по кругу </w:t>
      </w:r>
      <w:proofErr w:type="spellStart"/>
      <w:r w:rsidRPr="0078234C">
        <w:rPr>
          <w:rFonts w:ascii="Times New Roman" w:eastAsia="Times New Roman" w:hAnsi="Times New Roman" w:cs="Times New Roman"/>
          <w:color w:val="000000"/>
          <w:sz w:val="18"/>
          <w:szCs w:val="18"/>
        </w:rPr>
        <w:t>аффилированных</w:t>
      </w:r>
      <w:proofErr w:type="spellEnd"/>
      <w:r w:rsidRPr="0078234C">
        <w:rPr>
          <w:rFonts w:ascii="Times New Roman" w:eastAsia="Times New Roman" w:hAnsi="Times New Roman" w:cs="Times New Roman"/>
          <w:color w:val="000000"/>
          <w:sz w:val="18"/>
          <w:szCs w:val="18"/>
        </w:rPr>
        <w:t xml:space="preserve"> лиц;</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1.8.7. Нарушение руководителем МУП установленного законодательством Российской Федерации и трудовым договором запрета на осуществление им отдельных видов деятельности;</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1.8.8. Неисполнение по вине руководителя МУП установленных нормативными правовыми актами Российской Федерации или уставом МУП обязанностей, связанных с проведением аудиторской проверки МУП;</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1.8.9. Нарушение сроков предоставления отчетности два и более раза подряд;</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1.8.10. Однократное невыполнение распорядительных актов представителя собственника МУП;</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1.8.11. Иные основания прекращения трудового договора в зависимости от видов деятельности МУП, предусмотренные в трудовом договоре.</w:t>
      </w:r>
    </w:p>
    <w:p w:rsidR="00345AB3" w:rsidRPr="0078234C" w:rsidRDefault="00345AB3" w:rsidP="008F2DA3">
      <w:pPr>
        <w:pStyle w:val="a3"/>
        <w:jc w:val="center"/>
        <w:outlineLvl w:val="0"/>
        <w:rPr>
          <w:rFonts w:ascii="Times New Roman" w:hAnsi="Times New Roman" w:cs="Times New Roman"/>
          <w:b/>
          <w:sz w:val="18"/>
          <w:szCs w:val="18"/>
        </w:rPr>
      </w:pPr>
      <w:r w:rsidRPr="0078234C">
        <w:rPr>
          <w:rFonts w:ascii="Times New Roman" w:hAnsi="Times New Roman" w:cs="Times New Roman"/>
          <w:b/>
          <w:sz w:val="18"/>
          <w:szCs w:val="18"/>
        </w:rPr>
        <w:t>АДМИНИСТРАЦИЯ ВЕРХ-КОЕНСКОГО СЕЛЬСОВЕТА</w:t>
      </w:r>
    </w:p>
    <w:p w:rsidR="00345AB3" w:rsidRPr="0078234C" w:rsidRDefault="00345AB3" w:rsidP="003173F3">
      <w:pPr>
        <w:pStyle w:val="a3"/>
        <w:jc w:val="center"/>
        <w:rPr>
          <w:rFonts w:ascii="Times New Roman" w:hAnsi="Times New Roman" w:cs="Times New Roman"/>
          <w:b/>
          <w:sz w:val="18"/>
          <w:szCs w:val="18"/>
        </w:rPr>
      </w:pPr>
      <w:r w:rsidRPr="0078234C">
        <w:rPr>
          <w:rFonts w:ascii="Times New Roman" w:hAnsi="Times New Roman" w:cs="Times New Roman"/>
          <w:b/>
          <w:sz w:val="18"/>
          <w:szCs w:val="18"/>
        </w:rPr>
        <w:t>ИСКИТИМСКОГО РАЙОНА НОВОСИБИРСКОЙ ОБЛАСТИ</w:t>
      </w:r>
    </w:p>
    <w:p w:rsidR="00345AB3" w:rsidRPr="0078234C" w:rsidRDefault="00345AB3" w:rsidP="003173F3">
      <w:pPr>
        <w:pStyle w:val="a3"/>
        <w:jc w:val="center"/>
        <w:rPr>
          <w:rFonts w:ascii="Times New Roman" w:hAnsi="Times New Roman" w:cs="Times New Roman"/>
          <w:b/>
          <w:sz w:val="18"/>
          <w:szCs w:val="18"/>
        </w:rPr>
      </w:pPr>
      <w:r w:rsidRPr="0078234C">
        <w:rPr>
          <w:rFonts w:ascii="Times New Roman" w:hAnsi="Times New Roman" w:cs="Times New Roman"/>
          <w:b/>
          <w:sz w:val="18"/>
          <w:szCs w:val="18"/>
        </w:rPr>
        <w:t>ПОСТАНОВЛЕНИЕ</w:t>
      </w:r>
    </w:p>
    <w:p w:rsidR="00345AB3" w:rsidRPr="0078234C" w:rsidRDefault="00345AB3" w:rsidP="003173F3">
      <w:pPr>
        <w:pStyle w:val="a3"/>
        <w:jc w:val="center"/>
        <w:rPr>
          <w:rFonts w:ascii="Times New Roman" w:hAnsi="Times New Roman" w:cs="Times New Roman"/>
          <w:sz w:val="18"/>
          <w:szCs w:val="18"/>
          <w:u w:val="single"/>
        </w:rPr>
      </w:pPr>
      <w:r w:rsidRPr="0078234C">
        <w:rPr>
          <w:rFonts w:ascii="Times New Roman" w:hAnsi="Times New Roman" w:cs="Times New Roman"/>
          <w:sz w:val="18"/>
          <w:szCs w:val="18"/>
          <w:u w:val="single"/>
        </w:rPr>
        <w:t>15.04.2019 № 44</w:t>
      </w:r>
    </w:p>
    <w:p w:rsidR="00345AB3" w:rsidRPr="0078234C" w:rsidRDefault="00345AB3" w:rsidP="003173F3">
      <w:pPr>
        <w:pStyle w:val="a3"/>
        <w:jc w:val="center"/>
        <w:rPr>
          <w:rFonts w:ascii="Times New Roman" w:hAnsi="Times New Roman" w:cs="Times New Roman"/>
          <w:sz w:val="18"/>
          <w:szCs w:val="18"/>
        </w:rPr>
      </w:pPr>
      <w:r w:rsidRPr="0078234C">
        <w:rPr>
          <w:rFonts w:ascii="Times New Roman" w:hAnsi="Times New Roman" w:cs="Times New Roman"/>
          <w:sz w:val="18"/>
          <w:szCs w:val="18"/>
        </w:rPr>
        <w:t>с. Верх-Коен</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 </w:t>
      </w:r>
      <w:proofErr w:type="gramStart"/>
      <w:r w:rsidRPr="0078234C">
        <w:rPr>
          <w:rFonts w:ascii="Times New Roman" w:hAnsi="Times New Roman" w:cs="Times New Roman"/>
          <w:sz w:val="18"/>
          <w:szCs w:val="18"/>
        </w:rPr>
        <w:t>Об утверждении Порядка получения   муниципальными служащими администрации Верх-Коенского сельсовета Искитимского района Новосибирской области разрешения представителя нанимателя на участие на безвозмездной основе в управлении общественной организацией (кроме политической партии</w:t>
      </w:r>
      <w:r w:rsidRPr="0078234C">
        <w:rPr>
          <w:rFonts w:ascii="Times New Roman" w:hAnsi="Times New Roman" w:cs="Times New Roman"/>
          <w:sz w:val="18"/>
          <w:szCs w:val="18"/>
          <w:shd w:val="clear" w:color="auto" w:fill="FFFFFF"/>
        </w:rPr>
        <w:t xml:space="preserve"> и органа профессионального союза, в том числе выборного органа первичной профсоюзной организации, созданной в органе местного самоуправления, аппарате избирательной комиссии муниципального образования</w:t>
      </w:r>
      <w:r w:rsidRPr="0078234C">
        <w:rPr>
          <w:rFonts w:ascii="Times New Roman" w:hAnsi="Times New Roman" w:cs="Times New Roman"/>
          <w:sz w:val="18"/>
          <w:szCs w:val="18"/>
        </w:rPr>
        <w:t>), жилищным, жилищно-строительным, гаражным кооперативами, товариществом собственников недвижимости в качестве единоличного</w:t>
      </w:r>
      <w:proofErr w:type="gramEnd"/>
      <w:r w:rsidRPr="0078234C">
        <w:rPr>
          <w:rFonts w:ascii="Times New Roman" w:hAnsi="Times New Roman" w:cs="Times New Roman"/>
          <w:sz w:val="18"/>
          <w:szCs w:val="18"/>
        </w:rPr>
        <w:t xml:space="preserve"> исполнительного органа или вхождения в состав их коллегиальных органов управления</w:t>
      </w:r>
    </w:p>
    <w:p w:rsidR="00345AB3" w:rsidRPr="0078234C" w:rsidRDefault="00345AB3" w:rsidP="0078234C">
      <w:pPr>
        <w:pStyle w:val="a3"/>
        <w:rPr>
          <w:rFonts w:ascii="Times New Roman" w:hAnsi="Times New Roman" w:cs="Times New Roman"/>
          <w:b/>
          <w:sz w:val="18"/>
          <w:szCs w:val="18"/>
        </w:rPr>
      </w:pPr>
      <w:r w:rsidRPr="0078234C">
        <w:rPr>
          <w:rFonts w:ascii="Times New Roman" w:hAnsi="Times New Roman" w:cs="Times New Roman"/>
          <w:sz w:val="18"/>
          <w:szCs w:val="18"/>
        </w:rPr>
        <w:t xml:space="preserve">   В соответствии с пунктом 3 части 1 </w:t>
      </w:r>
      <w:hyperlink r:id="rId29" w:history="1">
        <w:r w:rsidRPr="0078234C">
          <w:rPr>
            <w:rStyle w:val="ab"/>
            <w:rFonts w:ascii="Times New Roman" w:hAnsi="Times New Roman" w:cs="Times New Roman"/>
            <w:sz w:val="18"/>
            <w:szCs w:val="18"/>
          </w:rPr>
          <w:t>статьи 14 Федерального закона от 02.03.2007 N 25-ФЗ «О муниципальной службе в Российской Федерации»</w:t>
        </w:r>
      </w:hyperlink>
      <w:r w:rsidRPr="0078234C">
        <w:rPr>
          <w:rFonts w:ascii="Times New Roman" w:hAnsi="Times New Roman" w:cs="Times New Roman"/>
          <w:sz w:val="18"/>
          <w:szCs w:val="18"/>
        </w:rPr>
        <w:t>, администрация Верх-Коенского сельсовета  Искитимского района Новосибирской области</w:t>
      </w:r>
      <w:r w:rsidRPr="0078234C">
        <w:rPr>
          <w:rFonts w:ascii="Times New Roman" w:hAnsi="Times New Roman" w:cs="Times New Roman"/>
          <w:sz w:val="18"/>
          <w:szCs w:val="18"/>
        </w:rPr>
        <w:br/>
        <w:t>ПОСТАНОВЛЯЕТ:</w:t>
      </w:r>
      <w:r w:rsidRPr="0078234C">
        <w:rPr>
          <w:rFonts w:ascii="Times New Roman" w:hAnsi="Times New Roman" w:cs="Times New Roman"/>
          <w:sz w:val="18"/>
          <w:szCs w:val="18"/>
        </w:rPr>
        <w:br/>
        <w:t xml:space="preserve">    1. </w:t>
      </w:r>
      <w:proofErr w:type="gramStart"/>
      <w:r w:rsidRPr="0078234C">
        <w:rPr>
          <w:rFonts w:ascii="Times New Roman" w:hAnsi="Times New Roman" w:cs="Times New Roman"/>
          <w:sz w:val="18"/>
          <w:szCs w:val="18"/>
        </w:rPr>
        <w:t>Утвердить прилагаемый Порядок получения   муниципальными служащими администрации Верх-Коенского сельсовета Искитимского района Новосибирской области разрешения представителя нанимателя на участие на безвозмездной основе в управлении общественной организацией (кроме политической партии</w:t>
      </w:r>
      <w:r w:rsidRPr="0078234C">
        <w:rPr>
          <w:rFonts w:ascii="Times New Roman" w:hAnsi="Times New Roman" w:cs="Times New Roman"/>
          <w:sz w:val="18"/>
          <w:szCs w:val="18"/>
          <w:shd w:val="clear" w:color="auto" w:fill="FFFFFF"/>
        </w:rPr>
        <w:t xml:space="preserve"> и органа профессионального союза, в том числе выборного органа первичной профсоюзной организации, созданной в органе местного самоуправления, аппарате избирательной комиссии муниципального образования</w:t>
      </w:r>
      <w:r w:rsidRPr="0078234C">
        <w:rPr>
          <w:rFonts w:ascii="Times New Roman" w:hAnsi="Times New Roman" w:cs="Times New Roman"/>
          <w:sz w:val="18"/>
          <w:szCs w:val="18"/>
        </w:rPr>
        <w:t>), жилищным, жилищно-строительным, гаражным   кооперативами, товариществом собственников недвижимости в качестве единоличного</w:t>
      </w:r>
      <w:proofErr w:type="gramEnd"/>
      <w:r w:rsidRPr="0078234C">
        <w:rPr>
          <w:rFonts w:ascii="Times New Roman" w:hAnsi="Times New Roman" w:cs="Times New Roman"/>
          <w:sz w:val="18"/>
          <w:szCs w:val="18"/>
        </w:rPr>
        <w:t xml:space="preserve"> исполнительного органа или вхождения в состав их коллегиальных органов управления.</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Признать утратившим силу:</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Постановление администрации Верх-Коенского сельсовета Искитимского района Новосибирской области от 19.09.2017№112 " Об утверждении порядка участия муниципальных служащих   администрации Верх-Коенского сельсовета Искитимского района Новосибирской области   на безвозмездной основе в управлении общественной организацией (кроме политической партии), жилищным, </w:t>
      </w:r>
      <w:proofErr w:type="spellStart"/>
      <w:proofErr w:type="gramStart"/>
      <w:r w:rsidRPr="0078234C">
        <w:rPr>
          <w:rFonts w:ascii="Times New Roman" w:hAnsi="Times New Roman" w:cs="Times New Roman"/>
          <w:sz w:val="18"/>
          <w:szCs w:val="18"/>
        </w:rPr>
        <w:t>жилищно</w:t>
      </w:r>
      <w:proofErr w:type="spellEnd"/>
      <w:r w:rsidRPr="0078234C">
        <w:rPr>
          <w:rFonts w:ascii="Times New Roman" w:hAnsi="Times New Roman" w:cs="Times New Roman"/>
          <w:sz w:val="18"/>
          <w:szCs w:val="18"/>
        </w:rPr>
        <w:t xml:space="preserve"> – строительным</w:t>
      </w:r>
      <w:proofErr w:type="gramEnd"/>
      <w:r w:rsidRPr="0078234C">
        <w:rPr>
          <w:rFonts w:ascii="Times New Roman" w:hAnsi="Times New Roman" w:cs="Times New Roman"/>
          <w:sz w:val="18"/>
          <w:szCs w:val="18"/>
        </w:rPr>
        <w:t>, гаражным кооперативом, садоводческим, огородническим, дачным потребительским кооперативом, товариществом собственников недвижимости в качестве единоличного исполнительного органа или вхождения в состав их коллегиальных органов управления с разрешения представителя нанимателя" – признать утратившим силу.</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Опубликовать настоящее постановление в периодическ</w:t>
      </w:r>
      <w:proofErr w:type="gramStart"/>
      <w:r w:rsidRPr="0078234C">
        <w:rPr>
          <w:rFonts w:ascii="Times New Roman" w:hAnsi="Times New Roman" w:cs="Times New Roman"/>
          <w:sz w:val="18"/>
          <w:szCs w:val="18"/>
        </w:rPr>
        <w:t>и-</w:t>
      </w:r>
      <w:proofErr w:type="gramEnd"/>
      <w:r w:rsidRPr="0078234C">
        <w:rPr>
          <w:rFonts w:ascii="Times New Roman" w:hAnsi="Times New Roman" w:cs="Times New Roman"/>
          <w:sz w:val="18"/>
          <w:szCs w:val="18"/>
        </w:rPr>
        <w:t xml:space="preserve"> печатном  издании»Верх-Коенский вестник»  и разместить на официальном сайте администрации Верх-Коенского сельсовета Искитимского района Новосибирской области.</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Глава Верх-Коенского сельсовета                                              В.Н.Соловьенко</w:t>
      </w:r>
    </w:p>
    <w:p w:rsidR="00345AB3" w:rsidRPr="0078234C" w:rsidRDefault="00345AB3" w:rsidP="0078234C">
      <w:pPr>
        <w:pStyle w:val="a3"/>
        <w:rPr>
          <w:rFonts w:ascii="Times New Roman" w:hAnsi="Times New Roman" w:cs="Times New Roman"/>
          <w:color w:val="000000"/>
          <w:sz w:val="18"/>
          <w:szCs w:val="18"/>
        </w:rPr>
      </w:pPr>
      <w:r w:rsidRPr="0078234C">
        <w:rPr>
          <w:rFonts w:ascii="Times New Roman" w:hAnsi="Times New Roman" w:cs="Times New Roman"/>
          <w:color w:val="000000"/>
          <w:sz w:val="18"/>
          <w:szCs w:val="18"/>
        </w:rPr>
        <w:t xml:space="preserve">Искитимского района Новосибирской области                           </w:t>
      </w:r>
    </w:p>
    <w:p w:rsidR="00345AB3" w:rsidRPr="0078234C" w:rsidRDefault="00345AB3" w:rsidP="008F2DA3">
      <w:pPr>
        <w:pStyle w:val="a3"/>
        <w:jc w:val="right"/>
        <w:outlineLvl w:val="0"/>
        <w:rPr>
          <w:rFonts w:ascii="Times New Roman" w:hAnsi="Times New Roman" w:cs="Times New Roman"/>
          <w:sz w:val="18"/>
          <w:szCs w:val="18"/>
        </w:rPr>
      </w:pPr>
      <w:r w:rsidRPr="0078234C">
        <w:rPr>
          <w:rFonts w:ascii="Times New Roman" w:hAnsi="Times New Roman" w:cs="Times New Roman"/>
          <w:sz w:val="18"/>
          <w:szCs w:val="18"/>
        </w:rPr>
        <w:t>ПРИЛОЖЕНИЕ</w:t>
      </w:r>
    </w:p>
    <w:p w:rsidR="00345AB3" w:rsidRPr="0078234C" w:rsidRDefault="00345AB3" w:rsidP="008F2DA3">
      <w:pPr>
        <w:pStyle w:val="a3"/>
        <w:jc w:val="right"/>
        <w:outlineLvl w:val="0"/>
        <w:rPr>
          <w:rFonts w:ascii="Times New Roman" w:hAnsi="Times New Roman" w:cs="Times New Roman"/>
          <w:sz w:val="18"/>
          <w:szCs w:val="18"/>
        </w:rPr>
      </w:pPr>
      <w:r w:rsidRPr="0078234C">
        <w:rPr>
          <w:rFonts w:ascii="Times New Roman" w:hAnsi="Times New Roman" w:cs="Times New Roman"/>
          <w:sz w:val="18"/>
          <w:szCs w:val="18"/>
        </w:rPr>
        <w:t>УТВЕРЖДЕН</w:t>
      </w:r>
    </w:p>
    <w:p w:rsidR="00345AB3" w:rsidRPr="0078234C" w:rsidRDefault="00345AB3" w:rsidP="003173F3">
      <w:pPr>
        <w:pStyle w:val="a3"/>
        <w:jc w:val="right"/>
        <w:rPr>
          <w:rFonts w:ascii="Times New Roman" w:hAnsi="Times New Roman" w:cs="Times New Roman"/>
          <w:sz w:val="18"/>
          <w:szCs w:val="18"/>
        </w:rPr>
      </w:pPr>
      <w:r w:rsidRPr="0078234C">
        <w:rPr>
          <w:rFonts w:ascii="Times New Roman" w:hAnsi="Times New Roman" w:cs="Times New Roman"/>
          <w:sz w:val="18"/>
          <w:szCs w:val="18"/>
        </w:rPr>
        <w:t xml:space="preserve"> постановлением администрации </w:t>
      </w:r>
    </w:p>
    <w:p w:rsidR="00345AB3" w:rsidRPr="0078234C" w:rsidRDefault="00345AB3" w:rsidP="003173F3">
      <w:pPr>
        <w:pStyle w:val="a3"/>
        <w:jc w:val="right"/>
        <w:rPr>
          <w:rFonts w:ascii="Times New Roman" w:hAnsi="Times New Roman" w:cs="Times New Roman"/>
          <w:sz w:val="18"/>
          <w:szCs w:val="18"/>
        </w:rPr>
      </w:pPr>
      <w:r w:rsidRPr="0078234C">
        <w:rPr>
          <w:rFonts w:ascii="Times New Roman" w:hAnsi="Times New Roman" w:cs="Times New Roman"/>
          <w:sz w:val="18"/>
          <w:szCs w:val="18"/>
        </w:rPr>
        <w:t xml:space="preserve">Верх-Коенского сельсовета Искитимского района Новосибирской области </w:t>
      </w:r>
    </w:p>
    <w:p w:rsidR="00345AB3" w:rsidRPr="0078234C" w:rsidRDefault="00345AB3" w:rsidP="003173F3">
      <w:pPr>
        <w:pStyle w:val="a3"/>
        <w:jc w:val="right"/>
        <w:rPr>
          <w:rFonts w:ascii="Times New Roman" w:hAnsi="Times New Roman" w:cs="Times New Roman"/>
          <w:sz w:val="18"/>
          <w:szCs w:val="18"/>
        </w:rPr>
      </w:pPr>
      <w:r w:rsidRPr="0078234C">
        <w:rPr>
          <w:rFonts w:ascii="Times New Roman" w:hAnsi="Times New Roman" w:cs="Times New Roman"/>
          <w:sz w:val="18"/>
          <w:szCs w:val="18"/>
        </w:rPr>
        <w:t xml:space="preserve">от 15.04.2019   г. № 44                                    </w:t>
      </w:r>
    </w:p>
    <w:p w:rsidR="00345AB3" w:rsidRPr="0078234C" w:rsidRDefault="00345AB3" w:rsidP="0078234C">
      <w:pPr>
        <w:pStyle w:val="a3"/>
        <w:rPr>
          <w:rFonts w:ascii="Times New Roman" w:hAnsi="Times New Roman" w:cs="Times New Roman"/>
          <w:b/>
          <w:sz w:val="18"/>
          <w:szCs w:val="18"/>
        </w:rPr>
      </w:pPr>
      <w:proofErr w:type="gramStart"/>
      <w:r w:rsidRPr="0078234C">
        <w:rPr>
          <w:rFonts w:ascii="Times New Roman" w:hAnsi="Times New Roman" w:cs="Times New Roman"/>
          <w:b/>
          <w:sz w:val="18"/>
          <w:szCs w:val="18"/>
        </w:rPr>
        <w:t>Порядок получения   муниципальными служащими администрации Верх-Коенского сельсовета Искитимского района Новосибирской области разрешения представителя нанимателя на участие на безвозмездной основе в управлении общественной организацией (кроме политической партии</w:t>
      </w:r>
      <w:r w:rsidRPr="0078234C">
        <w:rPr>
          <w:rFonts w:ascii="Times New Roman" w:hAnsi="Times New Roman" w:cs="Times New Roman"/>
          <w:sz w:val="18"/>
          <w:szCs w:val="18"/>
          <w:shd w:val="clear" w:color="auto" w:fill="FFFFFF"/>
        </w:rPr>
        <w:t xml:space="preserve"> </w:t>
      </w:r>
      <w:r w:rsidRPr="0078234C">
        <w:rPr>
          <w:rFonts w:ascii="Times New Roman" w:hAnsi="Times New Roman" w:cs="Times New Roman"/>
          <w:b/>
          <w:sz w:val="18"/>
          <w:szCs w:val="18"/>
          <w:shd w:val="clear" w:color="auto" w:fill="FFFFFF"/>
        </w:rPr>
        <w:t>и органа профессионального союза, в том числе выборного органа первичной профсоюзной организации, созданной в органе местного самоуправления, аппарате избирательной комиссии муниципального образования</w:t>
      </w:r>
      <w:r w:rsidRPr="0078234C">
        <w:rPr>
          <w:rFonts w:ascii="Times New Roman" w:hAnsi="Times New Roman" w:cs="Times New Roman"/>
          <w:b/>
          <w:sz w:val="18"/>
          <w:szCs w:val="18"/>
        </w:rPr>
        <w:t>), жилищным, жилищно-строительным, гаражным   кооперативами, товариществом собственников недвижимости в качестве единоличного исполнительного органа</w:t>
      </w:r>
      <w:proofErr w:type="gramEnd"/>
      <w:r w:rsidRPr="0078234C">
        <w:rPr>
          <w:rFonts w:ascii="Times New Roman" w:hAnsi="Times New Roman" w:cs="Times New Roman"/>
          <w:b/>
          <w:sz w:val="18"/>
          <w:szCs w:val="18"/>
        </w:rPr>
        <w:t xml:space="preserve"> или вхождения в состав их коллегиальных органов управления</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  1. </w:t>
      </w:r>
      <w:proofErr w:type="gramStart"/>
      <w:r w:rsidRPr="0078234C">
        <w:rPr>
          <w:rFonts w:ascii="Times New Roman" w:hAnsi="Times New Roman" w:cs="Times New Roman"/>
          <w:sz w:val="18"/>
          <w:szCs w:val="18"/>
        </w:rPr>
        <w:t xml:space="preserve">Настоящий Порядок разработан в соответствии с пунктом 3 части 1 </w:t>
      </w:r>
      <w:hyperlink r:id="rId30" w:history="1">
        <w:r w:rsidRPr="0078234C">
          <w:rPr>
            <w:rStyle w:val="ab"/>
            <w:rFonts w:ascii="Times New Roman" w:hAnsi="Times New Roman" w:cs="Times New Roman"/>
            <w:sz w:val="18"/>
            <w:szCs w:val="18"/>
          </w:rPr>
          <w:t>статьи 14 Федерального закона от 02.03.2007 N 25-ФЗ «О муниципальной службе в Российской Федерации»</w:t>
        </w:r>
      </w:hyperlink>
      <w:r w:rsidRPr="0078234C">
        <w:rPr>
          <w:rFonts w:ascii="Times New Roman" w:hAnsi="Times New Roman" w:cs="Times New Roman"/>
          <w:sz w:val="18"/>
          <w:szCs w:val="18"/>
        </w:rPr>
        <w:t xml:space="preserve"> и определяет процедуру выдачи разрешения представителем нанимателя на участие муниципальных служащих администрации   Верх-Коенского сельсовета Искитимского района Новосибирской области   (далее – муниципальные служащие) на безвозмездной основе в управлении общественной организацией (кроме политической партии</w:t>
      </w:r>
      <w:r w:rsidRPr="0078234C">
        <w:rPr>
          <w:rFonts w:ascii="Times New Roman" w:hAnsi="Times New Roman" w:cs="Times New Roman"/>
          <w:sz w:val="18"/>
          <w:szCs w:val="18"/>
          <w:shd w:val="clear" w:color="auto" w:fill="FFFFFF"/>
        </w:rPr>
        <w:t xml:space="preserve"> и органа профессионального союза, в</w:t>
      </w:r>
      <w:proofErr w:type="gramEnd"/>
      <w:r w:rsidRPr="0078234C">
        <w:rPr>
          <w:rFonts w:ascii="Times New Roman" w:hAnsi="Times New Roman" w:cs="Times New Roman"/>
          <w:sz w:val="18"/>
          <w:szCs w:val="18"/>
          <w:shd w:val="clear" w:color="auto" w:fill="FFFFFF"/>
        </w:rPr>
        <w:t xml:space="preserve"> том числе выборного органа первичной профсоюзной организации, созданной в органе местного самоуправления, аппарате избирательной комиссии муниципального образования</w:t>
      </w:r>
      <w:r w:rsidRPr="0078234C">
        <w:rPr>
          <w:rFonts w:ascii="Times New Roman" w:hAnsi="Times New Roman" w:cs="Times New Roman"/>
          <w:sz w:val="18"/>
          <w:szCs w:val="18"/>
        </w:rPr>
        <w:t xml:space="preserve">), жилищным, </w:t>
      </w:r>
      <w:proofErr w:type="spellStart"/>
      <w:r w:rsidRPr="0078234C">
        <w:rPr>
          <w:rFonts w:ascii="Times New Roman" w:hAnsi="Times New Roman" w:cs="Times New Roman"/>
          <w:sz w:val="18"/>
          <w:szCs w:val="18"/>
        </w:rPr>
        <w:t>жилищно</w:t>
      </w:r>
      <w:proofErr w:type="spellEnd"/>
      <w:r w:rsidRPr="0078234C">
        <w:rPr>
          <w:rFonts w:ascii="Times New Roman" w:hAnsi="Times New Roman" w:cs="Times New Roman"/>
          <w:sz w:val="18"/>
          <w:szCs w:val="18"/>
        </w:rPr>
        <w:t xml:space="preserve"> – строительным, гаражным   кооперативом, товариществом собственников недвижимости в качестве единоличного исполнительного органа или </w:t>
      </w:r>
      <w:r w:rsidRPr="0078234C">
        <w:rPr>
          <w:rFonts w:ascii="Times New Roman" w:hAnsi="Times New Roman" w:cs="Times New Roman"/>
          <w:sz w:val="18"/>
          <w:szCs w:val="18"/>
        </w:rPr>
        <w:lastRenderedPageBreak/>
        <w:t xml:space="preserve">вхождения в состав их коллегиальных органов управления с разрешения представителя нанимателя (далее </w:t>
      </w:r>
      <w:proofErr w:type="gramStart"/>
      <w:r w:rsidRPr="0078234C">
        <w:rPr>
          <w:rFonts w:ascii="Times New Roman" w:hAnsi="Times New Roman" w:cs="Times New Roman"/>
          <w:sz w:val="18"/>
          <w:szCs w:val="18"/>
        </w:rPr>
        <w:t>-у</w:t>
      </w:r>
      <w:proofErr w:type="gramEnd"/>
      <w:r w:rsidRPr="0078234C">
        <w:rPr>
          <w:rFonts w:ascii="Times New Roman" w:hAnsi="Times New Roman" w:cs="Times New Roman"/>
          <w:sz w:val="18"/>
          <w:szCs w:val="18"/>
        </w:rPr>
        <w:t xml:space="preserve">частие в управлении некоммерческой организацией).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2. Муниципальные служащие, изъявившие желание участвовать в управлении некоммерческой организацией, оформляют в письменной форме на имя Главы  Верх-Коенского  сельсовета Искитимского района Новосибирской области (дале</w:t>
      </w:r>
      <w:proofErr w:type="gramStart"/>
      <w:r w:rsidRPr="0078234C">
        <w:rPr>
          <w:rFonts w:ascii="Times New Roman" w:hAnsi="Times New Roman" w:cs="Times New Roman"/>
          <w:sz w:val="18"/>
          <w:szCs w:val="18"/>
        </w:rPr>
        <w:t>е-</w:t>
      </w:r>
      <w:proofErr w:type="gramEnd"/>
      <w:r w:rsidRPr="0078234C">
        <w:rPr>
          <w:rFonts w:ascii="Times New Roman" w:hAnsi="Times New Roman" w:cs="Times New Roman"/>
          <w:sz w:val="18"/>
          <w:szCs w:val="18"/>
        </w:rPr>
        <w:t xml:space="preserve"> Глава) ходатайство о разрешении участия в управлении некоммерческой организации (далее - ходатайство),составленное по форме согласно </w:t>
      </w:r>
      <w:hyperlink r:id="rId31" w:history="1">
        <w:r w:rsidRPr="0078234C">
          <w:rPr>
            <w:rStyle w:val="ab"/>
            <w:rFonts w:ascii="Times New Roman" w:hAnsi="Times New Roman" w:cs="Times New Roman"/>
            <w:sz w:val="18"/>
            <w:szCs w:val="18"/>
          </w:rPr>
          <w:t>приложению N 1</w:t>
        </w:r>
      </w:hyperlink>
      <w:r w:rsidRPr="0078234C">
        <w:rPr>
          <w:rFonts w:ascii="Times New Roman" w:hAnsi="Times New Roman" w:cs="Times New Roman"/>
          <w:sz w:val="18"/>
          <w:szCs w:val="18"/>
        </w:rPr>
        <w:t xml:space="preserve"> к настоящему Порядку, и направляют его в администрацию   Верх-Коенского сельсовета Искитимского района Новосибирской области   (далее – администрация). Муниципальный  служащий вправе дополнительно представить письменные пояснения по вопросу его участия в управлении некоммерческой организацией.</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3. Уполномоченный специалист администрации осуществляет регистрацию поступивших ходатайств в день их поступления в Журнале регистрации ходатайств и в течение трех рабочих дней со дня регистрации представляет ходатайство Главе.</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 Журнал регистрации ходатайств оформляется и ведётся по форме согласно </w:t>
      </w:r>
      <w:hyperlink r:id="rId32" w:history="1">
        <w:r w:rsidRPr="0078234C">
          <w:rPr>
            <w:rStyle w:val="ab"/>
            <w:rFonts w:ascii="Times New Roman" w:hAnsi="Times New Roman" w:cs="Times New Roman"/>
            <w:sz w:val="18"/>
            <w:szCs w:val="18"/>
          </w:rPr>
          <w:t>приложению N 2</w:t>
        </w:r>
      </w:hyperlink>
      <w:r w:rsidRPr="0078234C">
        <w:rPr>
          <w:rFonts w:ascii="Times New Roman" w:hAnsi="Times New Roman" w:cs="Times New Roman"/>
          <w:sz w:val="18"/>
          <w:szCs w:val="18"/>
        </w:rPr>
        <w:t xml:space="preserve"> к настоящему Порядку, хранится в месте, защищенном от несанкционированного доступа.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4. Глава   по результатам рассмотрения им ходатайства принимает одно из следующих решений:</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1) разрешить участие в управлении некоммерческой организацией;</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2) запретить участие в управлении некоммерческой организацией.</w:t>
      </w:r>
      <w:r w:rsidRPr="0078234C">
        <w:rPr>
          <w:rFonts w:ascii="Times New Roman" w:hAnsi="Times New Roman" w:cs="Times New Roman"/>
          <w:sz w:val="18"/>
          <w:szCs w:val="18"/>
        </w:rPr>
        <w:br/>
        <w:t>Решение Главы   принимается путем наложения на ходатайство резолюции «разрешить» или «отказать».</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5. Уполномоченный специалист администрации  вносит резолюцию Главы   в журнал регистрации ходатайств и в течение двух рабочих дней информирует муниципального служащего о принятом решении под роспись.</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6. Ходатайство, зарегистрированное в установленном порядке с резолюцией Главы, приобщается к личному делу муниципального служащего.</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7. Копия ходатайства с резолюцией Главы   выдается муниципальному служащему на руки. Муниципальный служащий расписывается в журнале регистрации о получении копии ходатайства.</w:t>
      </w:r>
    </w:p>
    <w:p w:rsidR="00345AB3" w:rsidRPr="0078234C" w:rsidRDefault="00345AB3" w:rsidP="003173F3">
      <w:pPr>
        <w:pStyle w:val="a3"/>
        <w:jc w:val="right"/>
        <w:rPr>
          <w:rFonts w:ascii="Times New Roman" w:hAnsi="Times New Roman" w:cs="Times New Roman"/>
          <w:b/>
          <w:sz w:val="18"/>
          <w:szCs w:val="18"/>
        </w:rPr>
      </w:pPr>
      <w:r w:rsidRPr="0078234C">
        <w:rPr>
          <w:rFonts w:ascii="Times New Roman" w:hAnsi="Times New Roman" w:cs="Times New Roman"/>
          <w:sz w:val="18"/>
          <w:szCs w:val="18"/>
        </w:rPr>
        <w:t xml:space="preserve"> </w:t>
      </w:r>
      <w:proofErr w:type="gramStart"/>
      <w:r w:rsidR="003173F3">
        <w:rPr>
          <w:rFonts w:ascii="Times New Roman" w:hAnsi="Times New Roman" w:cs="Times New Roman"/>
          <w:sz w:val="18"/>
          <w:szCs w:val="18"/>
        </w:rPr>
        <w:t>П</w:t>
      </w:r>
      <w:r w:rsidRPr="0078234C">
        <w:rPr>
          <w:rFonts w:ascii="Times New Roman" w:hAnsi="Times New Roman" w:cs="Times New Roman"/>
          <w:sz w:val="18"/>
          <w:szCs w:val="18"/>
        </w:rPr>
        <w:t>риложение N 1</w:t>
      </w:r>
      <w:r w:rsidRPr="0078234C">
        <w:rPr>
          <w:rFonts w:ascii="Times New Roman" w:hAnsi="Times New Roman" w:cs="Times New Roman"/>
          <w:sz w:val="18"/>
          <w:szCs w:val="18"/>
        </w:rPr>
        <w:br/>
        <w:t>к Порядку получения   муниципальными служащими администрации Верх-Коенского сельсовета Искитимского района Новосибирской области разрешения представителя нанимателя на участие на безвозмездной основе в управлении общественной организацией (кроме политической партии</w:t>
      </w:r>
      <w:r w:rsidRPr="0078234C">
        <w:rPr>
          <w:rFonts w:ascii="Times New Roman" w:hAnsi="Times New Roman" w:cs="Times New Roman"/>
          <w:sz w:val="18"/>
          <w:szCs w:val="18"/>
          <w:shd w:val="clear" w:color="auto" w:fill="FFFFFF"/>
        </w:rPr>
        <w:t xml:space="preserve"> и органа профессионального союза, в том числе выборного органа первичной профсоюзной организации, созданной в органе местного самоуправления, аппарате избирательной комиссии муниципального образования</w:t>
      </w:r>
      <w:r w:rsidRPr="0078234C">
        <w:rPr>
          <w:rFonts w:ascii="Times New Roman" w:hAnsi="Times New Roman" w:cs="Times New Roman"/>
          <w:sz w:val="18"/>
          <w:szCs w:val="18"/>
        </w:rPr>
        <w:t>), жилищным, жилищно-строительным, гаражным   кооперативами, товариществом собственников недвижимости в</w:t>
      </w:r>
      <w:proofErr w:type="gramEnd"/>
      <w:r w:rsidRPr="0078234C">
        <w:rPr>
          <w:rFonts w:ascii="Times New Roman" w:hAnsi="Times New Roman" w:cs="Times New Roman"/>
          <w:sz w:val="18"/>
          <w:szCs w:val="18"/>
        </w:rPr>
        <w:t xml:space="preserve"> </w:t>
      </w:r>
      <w:proofErr w:type="gramStart"/>
      <w:r w:rsidRPr="0078234C">
        <w:rPr>
          <w:rFonts w:ascii="Times New Roman" w:hAnsi="Times New Roman" w:cs="Times New Roman"/>
          <w:sz w:val="18"/>
          <w:szCs w:val="18"/>
        </w:rPr>
        <w:t>качестве</w:t>
      </w:r>
      <w:proofErr w:type="gramEnd"/>
      <w:r w:rsidRPr="0078234C">
        <w:rPr>
          <w:rFonts w:ascii="Times New Roman" w:hAnsi="Times New Roman" w:cs="Times New Roman"/>
          <w:sz w:val="18"/>
          <w:szCs w:val="18"/>
        </w:rPr>
        <w:t xml:space="preserve"> единоличного исполнительного органа или вхождения в состав их коллегиальных органов управления</w:t>
      </w:r>
      <w:r w:rsidRPr="0078234C">
        <w:rPr>
          <w:rFonts w:ascii="Times New Roman" w:hAnsi="Times New Roman" w:cs="Times New Roman"/>
          <w:sz w:val="18"/>
          <w:szCs w:val="18"/>
        </w:rPr>
        <w:br/>
      </w:r>
      <w:r w:rsidRPr="0078234C">
        <w:rPr>
          <w:rFonts w:ascii="Times New Roman" w:hAnsi="Times New Roman" w:cs="Times New Roman"/>
          <w:b/>
          <w:sz w:val="18"/>
          <w:szCs w:val="18"/>
        </w:rPr>
        <w:t xml:space="preserve">Форма </w:t>
      </w:r>
    </w:p>
    <w:p w:rsidR="00345AB3" w:rsidRPr="0078234C" w:rsidRDefault="00345AB3" w:rsidP="00CE5D16">
      <w:pPr>
        <w:pStyle w:val="a3"/>
        <w:jc w:val="right"/>
        <w:rPr>
          <w:rFonts w:ascii="Times New Roman" w:hAnsi="Times New Roman" w:cs="Times New Roman"/>
          <w:sz w:val="18"/>
          <w:szCs w:val="18"/>
        </w:rPr>
      </w:pPr>
      <w:r w:rsidRPr="0078234C">
        <w:rPr>
          <w:rFonts w:ascii="Times New Roman" w:hAnsi="Times New Roman" w:cs="Times New Roman"/>
          <w:sz w:val="18"/>
          <w:szCs w:val="18"/>
        </w:rPr>
        <w:t xml:space="preserve">Главе Верх-Коенского сельсовета Искитимского района </w:t>
      </w:r>
      <w:r w:rsidRPr="0078234C">
        <w:rPr>
          <w:rFonts w:ascii="Times New Roman" w:hAnsi="Times New Roman" w:cs="Times New Roman"/>
          <w:sz w:val="18"/>
          <w:szCs w:val="18"/>
        </w:rPr>
        <w:br/>
        <w:t>Новосибирской области</w:t>
      </w:r>
      <w:r w:rsidRPr="0078234C">
        <w:rPr>
          <w:rFonts w:ascii="Times New Roman" w:hAnsi="Times New Roman" w:cs="Times New Roman"/>
          <w:sz w:val="18"/>
          <w:szCs w:val="18"/>
        </w:rPr>
        <w:br/>
        <w:t>_______________________________</w:t>
      </w:r>
      <w:r w:rsidRPr="0078234C">
        <w:rPr>
          <w:rFonts w:ascii="Times New Roman" w:hAnsi="Times New Roman" w:cs="Times New Roman"/>
          <w:sz w:val="18"/>
          <w:szCs w:val="18"/>
        </w:rPr>
        <w:br/>
        <w:t>(Ф.И.О.)</w:t>
      </w:r>
      <w:r w:rsidRPr="0078234C">
        <w:rPr>
          <w:rFonts w:ascii="Times New Roman" w:hAnsi="Times New Roman" w:cs="Times New Roman"/>
          <w:sz w:val="18"/>
          <w:szCs w:val="18"/>
        </w:rPr>
        <w:br/>
        <w:t>от _______________________________</w:t>
      </w:r>
      <w:r w:rsidRPr="0078234C">
        <w:rPr>
          <w:rFonts w:ascii="Times New Roman" w:hAnsi="Times New Roman" w:cs="Times New Roman"/>
          <w:sz w:val="18"/>
          <w:szCs w:val="18"/>
        </w:rPr>
        <w:br/>
        <w:t>(Ф.И.О., должность)</w:t>
      </w:r>
    </w:p>
    <w:p w:rsidR="00345AB3" w:rsidRPr="0078234C" w:rsidRDefault="00345AB3" w:rsidP="00CE5D16">
      <w:pPr>
        <w:pStyle w:val="a3"/>
        <w:jc w:val="center"/>
        <w:rPr>
          <w:rFonts w:ascii="Times New Roman" w:hAnsi="Times New Roman" w:cs="Times New Roman"/>
          <w:sz w:val="18"/>
          <w:szCs w:val="18"/>
        </w:rPr>
      </w:pPr>
      <w:r w:rsidRPr="0078234C">
        <w:rPr>
          <w:rFonts w:ascii="Times New Roman" w:hAnsi="Times New Roman" w:cs="Times New Roman"/>
          <w:sz w:val="18"/>
          <w:szCs w:val="18"/>
        </w:rPr>
        <w:t>Ходатайство</w:t>
      </w:r>
      <w:r w:rsidRPr="0078234C">
        <w:rPr>
          <w:rFonts w:ascii="Times New Roman" w:hAnsi="Times New Roman" w:cs="Times New Roman"/>
          <w:sz w:val="18"/>
          <w:szCs w:val="18"/>
        </w:rPr>
        <w:br/>
        <w:t>о разрешении участия в управлении общественной организацией (кроме политической партии</w:t>
      </w:r>
      <w:r w:rsidRPr="0078234C">
        <w:rPr>
          <w:rFonts w:ascii="Times New Roman" w:hAnsi="Times New Roman" w:cs="Times New Roman"/>
          <w:sz w:val="18"/>
          <w:szCs w:val="18"/>
          <w:shd w:val="clear" w:color="auto" w:fill="FFFFFF"/>
        </w:rPr>
        <w:t xml:space="preserve"> и органа профессионального союза, в том числе выборного органа первичной профсоюзной организации, созданной в органе местного самоуправления, аппарате избирательной комиссии муниципального образования</w:t>
      </w:r>
      <w:r w:rsidRPr="0078234C">
        <w:rPr>
          <w:rFonts w:ascii="Times New Roman" w:hAnsi="Times New Roman" w:cs="Times New Roman"/>
          <w:sz w:val="18"/>
          <w:szCs w:val="18"/>
        </w:rPr>
        <w:t>), жилищным, жилищно-строительным, гаражным  кооперативами, товариществом собственников недвижимости в качестве единоличного исполнительного органа или вхождения в состав их коллегиальных органов управления</w:t>
      </w:r>
      <w:proofErr w:type="gramStart"/>
      <w:r w:rsidRPr="0078234C">
        <w:rPr>
          <w:rFonts w:ascii="Times New Roman" w:hAnsi="Times New Roman" w:cs="Times New Roman"/>
          <w:sz w:val="18"/>
          <w:szCs w:val="18"/>
        </w:rPr>
        <w:br/>
        <w:t>В</w:t>
      </w:r>
      <w:proofErr w:type="gramEnd"/>
      <w:r w:rsidRPr="0078234C">
        <w:rPr>
          <w:rFonts w:ascii="Times New Roman" w:hAnsi="Times New Roman" w:cs="Times New Roman"/>
          <w:sz w:val="18"/>
          <w:szCs w:val="18"/>
        </w:rPr>
        <w:t xml:space="preserve"> соответствии с пунктом 3 части 1 </w:t>
      </w:r>
      <w:hyperlink r:id="rId33" w:history="1">
        <w:r w:rsidRPr="0078234C">
          <w:rPr>
            <w:rStyle w:val="ab"/>
            <w:rFonts w:ascii="Times New Roman" w:hAnsi="Times New Roman" w:cs="Times New Roman"/>
            <w:sz w:val="18"/>
            <w:szCs w:val="18"/>
          </w:rPr>
          <w:t>статьи 14 Федерального закона от 02.03.2007 N 25-ФЗ «О муниципальной службе в Российской Федерации»</w:t>
        </w:r>
      </w:hyperlink>
      <w:r w:rsidRPr="0078234C">
        <w:rPr>
          <w:rFonts w:ascii="Times New Roman" w:hAnsi="Times New Roman" w:cs="Times New Roman"/>
          <w:sz w:val="18"/>
          <w:szCs w:val="18"/>
        </w:rPr>
        <w:t xml:space="preserve"> прошу Вас разрешить мне с «___» _______ 20__ года участвовать на безвозмездной основе в управлении в качестве единоличного исполнительного органа, вхождения в состав их коллегиальных органов управления (</w:t>
      </w:r>
      <w:proofErr w:type="gramStart"/>
      <w:r w:rsidRPr="0078234C">
        <w:rPr>
          <w:rFonts w:ascii="Times New Roman" w:hAnsi="Times New Roman" w:cs="Times New Roman"/>
          <w:sz w:val="18"/>
          <w:szCs w:val="18"/>
        </w:rPr>
        <w:t>нужное</w:t>
      </w:r>
      <w:proofErr w:type="gramEnd"/>
      <w:r w:rsidRPr="0078234C">
        <w:rPr>
          <w:rFonts w:ascii="Times New Roman" w:hAnsi="Times New Roman" w:cs="Times New Roman"/>
          <w:sz w:val="18"/>
          <w:szCs w:val="18"/>
        </w:rPr>
        <w:t xml:space="preserve"> подчеркнуть) ____________________________________________________________________</w:t>
      </w:r>
      <w:r w:rsidRPr="0078234C">
        <w:rPr>
          <w:rFonts w:ascii="Times New Roman" w:hAnsi="Times New Roman" w:cs="Times New Roman"/>
          <w:sz w:val="18"/>
          <w:szCs w:val="18"/>
        </w:rPr>
        <w:br/>
        <w:t>__________________________________________________________________</w:t>
      </w:r>
      <w:r w:rsidRPr="0078234C">
        <w:rPr>
          <w:rFonts w:ascii="Times New Roman" w:hAnsi="Times New Roman" w:cs="Times New Roman"/>
          <w:sz w:val="18"/>
          <w:szCs w:val="18"/>
        </w:rPr>
        <w:br/>
        <w:t>__________________________________________________________________</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(указать наименование, юридический адрес, ИНН некоммерческой организации)</w:t>
      </w:r>
    </w:p>
    <w:p w:rsidR="00345AB3" w:rsidRPr="0078234C" w:rsidRDefault="00345AB3" w:rsidP="00CE5D16">
      <w:pPr>
        <w:pStyle w:val="a3"/>
        <w:jc w:val="right"/>
        <w:rPr>
          <w:rFonts w:ascii="Times New Roman" w:hAnsi="Times New Roman" w:cs="Times New Roman"/>
          <w:b/>
          <w:sz w:val="18"/>
          <w:szCs w:val="18"/>
        </w:rPr>
      </w:pPr>
      <w:r w:rsidRPr="0078234C">
        <w:rPr>
          <w:rFonts w:ascii="Times New Roman" w:hAnsi="Times New Roman" w:cs="Times New Roman"/>
          <w:sz w:val="18"/>
          <w:szCs w:val="18"/>
        </w:rPr>
        <w:t xml:space="preserve">Участие в управлении некоммерческой организацией не повлечет возникновение конфликта интересов. При выполнении указанной работы обязуюсь соблюдать требования, предусмотренные законодательством о </w:t>
      </w:r>
      <w:hyperlink r:id="rId34" w:history="1">
        <w:r w:rsidRPr="0078234C">
          <w:rPr>
            <w:rStyle w:val="ab"/>
            <w:rFonts w:ascii="Times New Roman" w:hAnsi="Times New Roman" w:cs="Times New Roman"/>
            <w:sz w:val="18"/>
            <w:szCs w:val="18"/>
          </w:rPr>
          <w:t>муниципальной службе в Российской Федерации»</w:t>
        </w:r>
      </w:hyperlink>
      <w:r w:rsidRPr="0078234C">
        <w:rPr>
          <w:rFonts w:ascii="Times New Roman" w:hAnsi="Times New Roman" w:cs="Times New Roman"/>
          <w:sz w:val="18"/>
          <w:szCs w:val="18"/>
        </w:rPr>
        <w:t>.</w:t>
      </w:r>
      <w:r w:rsidRPr="0078234C">
        <w:rPr>
          <w:rFonts w:ascii="Times New Roman" w:hAnsi="Times New Roman" w:cs="Times New Roman"/>
          <w:sz w:val="18"/>
          <w:szCs w:val="18"/>
        </w:rPr>
        <w:br/>
        <w:t xml:space="preserve">«___»_____________20___г._____________________________ </w:t>
      </w:r>
      <w:r w:rsidRPr="0078234C">
        <w:rPr>
          <w:rFonts w:ascii="Times New Roman" w:hAnsi="Times New Roman" w:cs="Times New Roman"/>
          <w:sz w:val="18"/>
          <w:szCs w:val="18"/>
        </w:rPr>
        <w:br/>
        <w:t xml:space="preserve">( подпись лица, направляющего ходатайство) </w:t>
      </w:r>
      <w:r w:rsidRPr="0078234C">
        <w:rPr>
          <w:rFonts w:ascii="Times New Roman" w:hAnsi="Times New Roman" w:cs="Times New Roman"/>
          <w:sz w:val="18"/>
          <w:szCs w:val="18"/>
        </w:rPr>
        <w:br/>
        <w:t>_____________________</w:t>
      </w:r>
      <w:r w:rsidRPr="0078234C">
        <w:rPr>
          <w:rFonts w:ascii="Times New Roman" w:hAnsi="Times New Roman" w:cs="Times New Roman"/>
          <w:sz w:val="18"/>
          <w:szCs w:val="18"/>
        </w:rPr>
        <w:br/>
        <w:t>(расшифровка подписи)</w:t>
      </w:r>
      <w:r w:rsidRPr="0078234C">
        <w:rPr>
          <w:rFonts w:ascii="Times New Roman" w:hAnsi="Times New Roman" w:cs="Times New Roman"/>
          <w:sz w:val="18"/>
          <w:szCs w:val="18"/>
        </w:rPr>
        <w:br/>
        <w:t>Регистрационный номер в журнале регистрации ходатайств N______</w:t>
      </w:r>
      <w:r w:rsidRPr="0078234C">
        <w:rPr>
          <w:rFonts w:ascii="Times New Roman" w:hAnsi="Times New Roman" w:cs="Times New Roman"/>
          <w:sz w:val="18"/>
          <w:szCs w:val="18"/>
        </w:rPr>
        <w:br/>
        <w:t>Дата регистрации ходатайства «____» _________________ 20____ года</w:t>
      </w:r>
      <w:proofErr w:type="gramStart"/>
      <w:r w:rsidRPr="0078234C">
        <w:rPr>
          <w:rFonts w:ascii="Times New Roman" w:hAnsi="Times New Roman" w:cs="Times New Roman"/>
          <w:sz w:val="18"/>
          <w:szCs w:val="18"/>
        </w:rPr>
        <w:t>.</w:t>
      </w:r>
      <w:proofErr w:type="gramEnd"/>
      <w:r w:rsidRPr="0078234C">
        <w:rPr>
          <w:rFonts w:ascii="Times New Roman" w:hAnsi="Times New Roman" w:cs="Times New Roman"/>
          <w:sz w:val="18"/>
          <w:szCs w:val="18"/>
        </w:rPr>
        <w:br/>
        <w:t>_____________________________ _____________________</w:t>
      </w:r>
      <w:r w:rsidRPr="0078234C">
        <w:rPr>
          <w:rFonts w:ascii="Times New Roman" w:hAnsi="Times New Roman" w:cs="Times New Roman"/>
          <w:sz w:val="18"/>
          <w:szCs w:val="18"/>
        </w:rPr>
        <w:br/>
        <w:t>(</w:t>
      </w:r>
      <w:proofErr w:type="gramStart"/>
      <w:r w:rsidRPr="0078234C">
        <w:rPr>
          <w:rFonts w:ascii="Times New Roman" w:hAnsi="Times New Roman" w:cs="Times New Roman"/>
          <w:sz w:val="18"/>
          <w:szCs w:val="18"/>
        </w:rPr>
        <w:t>ф</w:t>
      </w:r>
      <w:proofErr w:type="gramEnd"/>
      <w:r w:rsidRPr="0078234C">
        <w:rPr>
          <w:rFonts w:ascii="Times New Roman" w:hAnsi="Times New Roman" w:cs="Times New Roman"/>
          <w:sz w:val="18"/>
          <w:szCs w:val="18"/>
        </w:rPr>
        <w:t>амилия, инициалы муниципального (подпись муниципального служащего,</w:t>
      </w:r>
      <w:r w:rsidRPr="0078234C">
        <w:rPr>
          <w:rFonts w:ascii="Times New Roman" w:hAnsi="Times New Roman" w:cs="Times New Roman"/>
          <w:sz w:val="18"/>
          <w:szCs w:val="18"/>
        </w:rPr>
        <w:br/>
        <w:t xml:space="preserve"> зарегистрировавшего ходатайство) </w:t>
      </w:r>
      <w:r w:rsidRPr="0078234C">
        <w:rPr>
          <w:rFonts w:ascii="Times New Roman" w:hAnsi="Times New Roman" w:cs="Times New Roman"/>
          <w:sz w:val="18"/>
          <w:szCs w:val="18"/>
        </w:rPr>
        <w:br/>
        <w:t xml:space="preserve"> Приложение N 2</w:t>
      </w:r>
      <w:r w:rsidRPr="0078234C">
        <w:rPr>
          <w:rFonts w:ascii="Times New Roman" w:hAnsi="Times New Roman" w:cs="Times New Roman"/>
          <w:sz w:val="18"/>
          <w:szCs w:val="18"/>
        </w:rPr>
        <w:br/>
        <w:t xml:space="preserve">к Порядку получения   муниципальными служащими администрации Верх-Коенского сельсовета Искитимского района Новосибирской области разрешения представителя </w:t>
      </w:r>
      <w:proofErr w:type="gramStart"/>
      <w:r w:rsidRPr="0078234C">
        <w:rPr>
          <w:rFonts w:ascii="Times New Roman" w:hAnsi="Times New Roman" w:cs="Times New Roman"/>
          <w:sz w:val="18"/>
          <w:szCs w:val="18"/>
        </w:rPr>
        <w:t>нанимателя на участие на безвозмездной основе в управлении общественной организацией (кроме политической партии</w:t>
      </w:r>
      <w:r w:rsidRPr="0078234C">
        <w:rPr>
          <w:rFonts w:ascii="Times New Roman" w:hAnsi="Times New Roman" w:cs="Times New Roman"/>
          <w:sz w:val="18"/>
          <w:szCs w:val="18"/>
          <w:shd w:val="clear" w:color="auto" w:fill="FFFFFF"/>
        </w:rPr>
        <w:t xml:space="preserve"> и органа профессионального союза, в том числе выборного органа первичной профсоюзной организации, созданной в органе местного самоуправления, аппарате избирательной </w:t>
      </w:r>
      <w:r w:rsidRPr="0078234C">
        <w:rPr>
          <w:rFonts w:ascii="Times New Roman" w:hAnsi="Times New Roman" w:cs="Times New Roman"/>
          <w:sz w:val="18"/>
          <w:szCs w:val="18"/>
          <w:shd w:val="clear" w:color="auto" w:fill="FFFFFF"/>
        </w:rPr>
        <w:lastRenderedPageBreak/>
        <w:t>комиссии муниципального образования</w:t>
      </w:r>
      <w:r w:rsidRPr="0078234C">
        <w:rPr>
          <w:rFonts w:ascii="Times New Roman" w:hAnsi="Times New Roman" w:cs="Times New Roman"/>
          <w:sz w:val="18"/>
          <w:szCs w:val="18"/>
        </w:rPr>
        <w:t>), жилищным, жилищно-строительным, гаражным   кооперативами, товариществом собственников недвижимости в качестве единоличного исполнительного органа или вхождения в состав их коллегиальных органов управления</w:t>
      </w:r>
      <w:r w:rsidRPr="0078234C">
        <w:rPr>
          <w:rFonts w:ascii="Times New Roman" w:hAnsi="Times New Roman" w:cs="Times New Roman"/>
          <w:sz w:val="18"/>
          <w:szCs w:val="18"/>
        </w:rPr>
        <w:br/>
      </w:r>
      <w:r w:rsidRPr="0078234C">
        <w:rPr>
          <w:rFonts w:ascii="Times New Roman" w:hAnsi="Times New Roman" w:cs="Times New Roman"/>
          <w:b/>
          <w:sz w:val="18"/>
          <w:szCs w:val="18"/>
        </w:rPr>
        <w:t xml:space="preserve">Форма </w:t>
      </w:r>
      <w:proofErr w:type="gramEnd"/>
    </w:p>
    <w:p w:rsidR="00345AB3" w:rsidRPr="0078234C" w:rsidRDefault="00345AB3" w:rsidP="0078234C">
      <w:pPr>
        <w:pStyle w:val="a3"/>
        <w:rPr>
          <w:rFonts w:ascii="Times New Roman" w:hAnsi="Times New Roman" w:cs="Times New Roman"/>
          <w:sz w:val="18"/>
          <w:szCs w:val="18"/>
        </w:rPr>
      </w:pPr>
      <w:proofErr w:type="gramStart"/>
      <w:r w:rsidRPr="0078234C">
        <w:rPr>
          <w:rFonts w:ascii="Times New Roman" w:hAnsi="Times New Roman" w:cs="Times New Roman"/>
          <w:sz w:val="18"/>
          <w:szCs w:val="18"/>
        </w:rPr>
        <w:t>Журнал</w:t>
      </w:r>
      <w:r w:rsidR="00CE5D16">
        <w:rPr>
          <w:rFonts w:ascii="Times New Roman" w:hAnsi="Times New Roman" w:cs="Times New Roman"/>
          <w:sz w:val="18"/>
          <w:szCs w:val="18"/>
        </w:rPr>
        <w:t xml:space="preserve"> </w:t>
      </w:r>
      <w:r w:rsidRPr="0078234C">
        <w:rPr>
          <w:rFonts w:ascii="Times New Roman" w:hAnsi="Times New Roman" w:cs="Times New Roman"/>
          <w:sz w:val="18"/>
          <w:szCs w:val="18"/>
        </w:rPr>
        <w:t>регистрации ходатайств о разрешении участия в управлении общественной организацией (кроме политической партии</w:t>
      </w:r>
      <w:r w:rsidRPr="0078234C">
        <w:rPr>
          <w:rFonts w:ascii="Times New Roman" w:hAnsi="Times New Roman" w:cs="Times New Roman"/>
          <w:sz w:val="18"/>
          <w:szCs w:val="18"/>
          <w:shd w:val="clear" w:color="auto" w:fill="FFFFFF"/>
        </w:rPr>
        <w:t xml:space="preserve"> и органа профессионального союза, в том числе выборного органа первичной профсоюзной организации, созданной в органе местного самоуправления, аппарате избирательной комиссии муниципального образования</w:t>
      </w:r>
      <w:r w:rsidRPr="0078234C">
        <w:rPr>
          <w:rFonts w:ascii="Times New Roman" w:hAnsi="Times New Roman" w:cs="Times New Roman"/>
          <w:sz w:val="18"/>
          <w:szCs w:val="18"/>
        </w:rPr>
        <w:t>), жилищным, жилищно-строительным, гаражным   кооперативами, товариществом собственников недвижимости в качестве единоличного исполнительного органа или вхождения в состав их коллегиальных органов управления</w:t>
      </w:r>
      <w:proofErr w:type="gramEnd"/>
    </w:p>
    <w:tbl>
      <w:tblPr>
        <w:tblW w:w="0" w:type="auto"/>
        <w:tblCellSpacing w:w="15" w:type="dxa"/>
        <w:tblCellMar>
          <w:top w:w="15" w:type="dxa"/>
          <w:left w:w="15" w:type="dxa"/>
          <w:bottom w:w="15" w:type="dxa"/>
          <w:right w:w="15" w:type="dxa"/>
        </w:tblCellMar>
        <w:tblLook w:val="0000"/>
      </w:tblPr>
      <w:tblGrid>
        <w:gridCol w:w="88"/>
        <w:gridCol w:w="602"/>
        <w:gridCol w:w="1653"/>
        <w:gridCol w:w="1343"/>
        <w:gridCol w:w="1638"/>
        <w:gridCol w:w="1306"/>
        <w:gridCol w:w="1037"/>
        <w:gridCol w:w="1650"/>
        <w:gridCol w:w="74"/>
        <w:gridCol w:w="54"/>
      </w:tblGrid>
      <w:tr w:rsidR="00345AB3" w:rsidRPr="0078234C" w:rsidTr="00345AB3">
        <w:trPr>
          <w:gridAfter w:val="1"/>
          <w:wAfter w:w="435" w:type="dxa"/>
          <w:trHeight w:val="15"/>
          <w:tblCellSpacing w:w="15" w:type="dxa"/>
        </w:trPr>
        <w:tc>
          <w:tcPr>
            <w:tcW w:w="924" w:type="dxa"/>
            <w:vAlign w:val="center"/>
          </w:tcPr>
          <w:p w:rsidR="00345AB3" w:rsidRPr="0078234C" w:rsidRDefault="00345AB3" w:rsidP="0078234C">
            <w:pPr>
              <w:pStyle w:val="a3"/>
              <w:rPr>
                <w:rFonts w:ascii="Times New Roman" w:hAnsi="Times New Roman" w:cs="Times New Roman"/>
                <w:sz w:val="18"/>
                <w:szCs w:val="18"/>
              </w:rPr>
            </w:pPr>
          </w:p>
        </w:tc>
        <w:tc>
          <w:tcPr>
            <w:tcW w:w="739" w:type="dxa"/>
            <w:vAlign w:val="center"/>
          </w:tcPr>
          <w:p w:rsidR="00345AB3" w:rsidRPr="0078234C" w:rsidRDefault="00345AB3" w:rsidP="0078234C">
            <w:pPr>
              <w:pStyle w:val="a3"/>
              <w:rPr>
                <w:rFonts w:ascii="Times New Roman" w:hAnsi="Times New Roman" w:cs="Times New Roman"/>
                <w:sz w:val="18"/>
                <w:szCs w:val="18"/>
              </w:rPr>
            </w:pPr>
          </w:p>
        </w:tc>
        <w:tc>
          <w:tcPr>
            <w:tcW w:w="2402" w:type="dxa"/>
            <w:vAlign w:val="center"/>
          </w:tcPr>
          <w:p w:rsidR="00345AB3" w:rsidRPr="0078234C" w:rsidRDefault="00345AB3" w:rsidP="0078234C">
            <w:pPr>
              <w:pStyle w:val="a3"/>
              <w:rPr>
                <w:rFonts w:ascii="Times New Roman" w:hAnsi="Times New Roman" w:cs="Times New Roman"/>
                <w:sz w:val="18"/>
                <w:szCs w:val="18"/>
              </w:rPr>
            </w:pPr>
          </w:p>
        </w:tc>
        <w:tc>
          <w:tcPr>
            <w:tcW w:w="2218" w:type="dxa"/>
            <w:vAlign w:val="center"/>
          </w:tcPr>
          <w:p w:rsidR="00345AB3" w:rsidRPr="0078234C" w:rsidRDefault="00345AB3" w:rsidP="0078234C">
            <w:pPr>
              <w:pStyle w:val="a3"/>
              <w:rPr>
                <w:rFonts w:ascii="Times New Roman" w:hAnsi="Times New Roman" w:cs="Times New Roman"/>
                <w:sz w:val="18"/>
                <w:szCs w:val="18"/>
              </w:rPr>
            </w:pPr>
          </w:p>
        </w:tc>
        <w:tc>
          <w:tcPr>
            <w:tcW w:w="2033" w:type="dxa"/>
            <w:vAlign w:val="center"/>
          </w:tcPr>
          <w:p w:rsidR="00345AB3" w:rsidRPr="0078234C" w:rsidRDefault="00345AB3" w:rsidP="0078234C">
            <w:pPr>
              <w:pStyle w:val="a3"/>
              <w:rPr>
                <w:rFonts w:ascii="Times New Roman" w:hAnsi="Times New Roman" w:cs="Times New Roman"/>
                <w:sz w:val="18"/>
                <w:szCs w:val="18"/>
              </w:rPr>
            </w:pPr>
          </w:p>
        </w:tc>
        <w:tc>
          <w:tcPr>
            <w:tcW w:w="2218" w:type="dxa"/>
            <w:vAlign w:val="center"/>
          </w:tcPr>
          <w:p w:rsidR="00345AB3" w:rsidRPr="0078234C" w:rsidRDefault="00345AB3" w:rsidP="0078234C">
            <w:pPr>
              <w:pStyle w:val="a3"/>
              <w:rPr>
                <w:rFonts w:ascii="Times New Roman" w:hAnsi="Times New Roman" w:cs="Times New Roman"/>
                <w:sz w:val="18"/>
                <w:szCs w:val="18"/>
              </w:rPr>
            </w:pPr>
          </w:p>
        </w:tc>
        <w:tc>
          <w:tcPr>
            <w:tcW w:w="1848" w:type="dxa"/>
            <w:vAlign w:val="center"/>
          </w:tcPr>
          <w:p w:rsidR="00345AB3" w:rsidRPr="0078234C" w:rsidRDefault="00345AB3" w:rsidP="0078234C">
            <w:pPr>
              <w:pStyle w:val="a3"/>
              <w:rPr>
                <w:rFonts w:ascii="Times New Roman" w:hAnsi="Times New Roman" w:cs="Times New Roman"/>
                <w:sz w:val="18"/>
                <w:szCs w:val="18"/>
              </w:rPr>
            </w:pPr>
          </w:p>
        </w:tc>
        <w:tc>
          <w:tcPr>
            <w:tcW w:w="2033" w:type="dxa"/>
            <w:vAlign w:val="center"/>
          </w:tcPr>
          <w:p w:rsidR="00345AB3" w:rsidRPr="0078234C" w:rsidRDefault="00345AB3" w:rsidP="0078234C">
            <w:pPr>
              <w:pStyle w:val="a3"/>
              <w:rPr>
                <w:rFonts w:ascii="Times New Roman" w:hAnsi="Times New Roman" w:cs="Times New Roman"/>
                <w:sz w:val="18"/>
                <w:szCs w:val="18"/>
              </w:rPr>
            </w:pPr>
          </w:p>
        </w:tc>
        <w:tc>
          <w:tcPr>
            <w:tcW w:w="924" w:type="dxa"/>
            <w:vAlign w:val="center"/>
          </w:tcPr>
          <w:p w:rsidR="00345AB3" w:rsidRPr="0078234C" w:rsidRDefault="00345AB3" w:rsidP="0078234C">
            <w:pPr>
              <w:pStyle w:val="a3"/>
              <w:rPr>
                <w:rFonts w:ascii="Times New Roman" w:hAnsi="Times New Roman" w:cs="Times New Roman"/>
                <w:sz w:val="18"/>
                <w:szCs w:val="18"/>
              </w:rPr>
            </w:pPr>
          </w:p>
        </w:tc>
      </w:tr>
      <w:tr w:rsidR="00345AB3" w:rsidRPr="0078234C" w:rsidTr="00345AB3">
        <w:trPr>
          <w:gridAfter w:val="1"/>
          <w:wAfter w:w="435" w:type="dxa"/>
          <w:tblCellSpacing w:w="15" w:type="dxa"/>
        </w:trPr>
        <w:tc>
          <w:tcPr>
            <w:tcW w:w="924" w:type="dxa"/>
            <w:vAlign w:val="center"/>
          </w:tcPr>
          <w:p w:rsidR="00345AB3" w:rsidRPr="0078234C" w:rsidRDefault="00345AB3" w:rsidP="0078234C">
            <w:pPr>
              <w:pStyle w:val="a3"/>
              <w:rPr>
                <w:rFonts w:ascii="Times New Roman" w:hAnsi="Times New Roman" w:cs="Times New Roman"/>
                <w:sz w:val="18"/>
                <w:szCs w:val="18"/>
              </w:rPr>
            </w:pPr>
          </w:p>
        </w:tc>
        <w:tc>
          <w:tcPr>
            <w:tcW w:w="739"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N</w:t>
            </w:r>
            <w:r w:rsidRPr="0078234C">
              <w:rPr>
                <w:rFonts w:ascii="Times New Roman" w:hAnsi="Times New Roman" w:cs="Times New Roman"/>
                <w:sz w:val="18"/>
                <w:szCs w:val="18"/>
              </w:rPr>
              <w:br/>
            </w:r>
            <w:proofErr w:type="spellStart"/>
            <w:proofErr w:type="gramStart"/>
            <w:r w:rsidRPr="0078234C">
              <w:rPr>
                <w:rFonts w:ascii="Times New Roman" w:hAnsi="Times New Roman" w:cs="Times New Roman"/>
                <w:sz w:val="18"/>
                <w:szCs w:val="18"/>
              </w:rPr>
              <w:t>п</w:t>
            </w:r>
            <w:proofErr w:type="spellEnd"/>
            <w:proofErr w:type="gramEnd"/>
            <w:r w:rsidRPr="0078234C">
              <w:rPr>
                <w:rFonts w:ascii="Times New Roman" w:hAnsi="Times New Roman" w:cs="Times New Roman"/>
                <w:sz w:val="18"/>
                <w:szCs w:val="18"/>
              </w:rPr>
              <w:t>/</w:t>
            </w:r>
            <w:proofErr w:type="spellStart"/>
            <w:r w:rsidRPr="0078234C">
              <w:rPr>
                <w:rFonts w:ascii="Times New Roman" w:hAnsi="Times New Roman" w:cs="Times New Roman"/>
                <w:sz w:val="18"/>
                <w:szCs w:val="18"/>
              </w:rPr>
              <w:t>п</w:t>
            </w:r>
            <w:proofErr w:type="spellEnd"/>
            <w:r w:rsidRPr="0078234C">
              <w:rPr>
                <w:rFonts w:ascii="Times New Roman" w:hAnsi="Times New Roman" w:cs="Times New Roman"/>
                <w:sz w:val="18"/>
                <w:szCs w:val="18"/>
              </w:rPr>
              <w:t xml:space="preserve"> </w:t>
            </w:r>
          </w:p>
        </w:tc>
        <w:tc>
          <w:tcPr>
            <w:tcW w:w="2402"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ФИО, </w:t>
            </w:r>
            <w:r w:rsidRPr="0078234C">
              <w:rPr>
                <w:rFonts w:ascii="Times New Roman" w:hAnsi="Times New Roman" w:cs="Times New Roman"/>
                <w:sz w:val="18"/>
                <w:szCs w:val="18"/>
              </w:rPr>
              <w:br/>
              <w:t>должность</w:t>
            </w:r>
            <w:r w:rsidRPr="0078234C">
              <w:rPr>
                <w:rFonts w:ascii="Times New Roman" w:hAnsi="Times New Roman" w:cs="Times New Roman"/>
                <w:sz w:val="18"/>
                <w:szCs w:val="18"/>
              </w:rPr>
              <w:br/>
              <w:t xml:space="preserve">муниципального служащего, представившего ходатайство </w:t>
            </w:r>
          </w:p>
        </w:tc>
        <w:tc>
          <w:tcPr>
            <w:tcW w:w="2218"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Дата поступления ходатайства </w:t>
            </w:r>
          </w:p>
        </w:tc>
        <w:tc>
          <w:tcPr>
            <w:tcW w:w="2033"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Наименование некоммерческой организации, на участие в управлении которой требуется разрешение </w:t>
            </w:r>
          </w:p>
        </w:tc>
        <w:tc>
          <w:tcPr>
            <w:tcW w:w="2218"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ФИО</w:t>
            </w:r>
            <w:r w:rsidRPr="0078234C">
              <w:rPr>
                <w:rFonts w:ascii="Times New Roman" w:hAnsi="Times New Roman" w:cs="Times New Roman"/>
                <w:sz w:val="18"/>
                <w:szCs w:val="18"/>
              </w:rPr>
              <w:br/>
              <w:t>и подпись</w:t>
            </w:r>
            <w:r w:rsidRPr="0078234C">
              <w:rPr>
                <w:rFonts w:ascii="Times New Roman" w:hAnsi="Times New Roman" w:cs="Times New Roman"/>
                <w:sz w:val="18"/>
                <w:szCs w:val="18"/>
              </w:rPr>
              <w:br/>
              <w:t xml:space="preserve">лица, принявшего ходатайство </w:t>
            </w:r>
          </w:p>
        </w:tc>
        <w:tc>
          <w:tcPr>
            <w:tcW w:w="1848"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Решение Главы   </w:t>
            </w:r>
          </w:p>
        </w:tc>
        <w:tc>
          <w:tcPr>
            <w:tcW w:w="2033"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Подпись</w:t>
            </w:r>
            <w:r w:rsidRPr="0078234C">
              <w:rPr>
                <w:rFonts w:ascii="Times New Roman" w:hAnsi="Times New Roman" w:cs="Times New Roman"/>
                <w:sz w:val="18"/>
                <w:szCs w:val="18"/>
              </w:rPr>
              <w:br/>
              <w:t xml:space="preserve">муниципального служащего в получении копии ходатайства с резолюцией Главы  </w:t>
            </w:r>
          </w:p>
        </w:tc>
        <w:tc>
          <w:tcPr>
            <w:tcW w:w="924" w:type="dxa"/>
            <w:vAlign w:val="center"/>
          </w:tcPr>
          <w:p w:rsidR="00345AB3" w:rsidRPr="0078234C" w:rsidRDefault="00345AB3" w:rsidP="0078234C">
            <w:pPr>
              <w:pStyle w:val="a3"/>
              <w:rPr>
                <w:rFonts w:ascii="Times New Roman" w:hAnsi="Times New Roman" w:cs="Times New Roman"/>
                <w:sz w:val="18"/>
                <w:szCs w:val="18"/>
              </w:rPr>
            </w:pPr>
          </w:p>
        </w:tc>
      </w:tr>
      <w:tr w:rsidR="00345AB3" w:rsidRPr="0078234C" w:rsidTr="00345AB3">
        <w:trPr>
          <w:tblCellSpacing w:w="15" w:type="dxa"/>
        </w:trPr>
        <w:tc>
          <w:tcPr>
            <w:tcW w:w="924" w:type="dxa"/>
            <w:vAlign w:val="center"/>
          </w:tcPr>
          <w:p w:rsidR="00345AB3" w:rsidRPr="0078234C" w:rsidRDefault="00345AB3" w:rsidP="0078234C">
            <w:pPr>
              <w:pStyle w:val="a3"/>
              <w:rPr>
                <w:rFonts w:ascii="Times New Roman" w:hAnsi="Times New Roman" w:cs="Times New Roman"/>
                <w:sz w:val="18"/>
                <w:szCs w:val="18"/>
              </w:rPr>
            </w:pPr>
          </w:p>
        </w:tc>
        <w:tc>
          <w:tcPr>
            <w:tcW w:w="739"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p>
        </w:tc>
        <w:tc>
          <w:tcPr>
            <w:tcW w:w="2402"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p>
        </w:tc>
        <w:tc>
          <w:tcPr>
            <w:tcW w:w="2218"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p>
        </w:tc>
        <w:tc>
          <w:tcPr>
            <w:tcW w:w="2033"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p>
        </w:tc>
        <w:tc>
          <w:tcPr>
            <w:tcW w:w="2218"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p>
        </w:tc>
        <w:tc>
          <w:tcPr>
            <w:tcW w:w="1848"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p>
        </w:tc>
        <w:tc>
          <w:tcPr>
            <w:tcW w:w="2033"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p>
        </w:tc>
        <w:tc>
          <w:tcPr>
            <w:tcW w:w="924" w:type="dxa"/>
            <w:gridSpan w:val="2"/>
            <w:vAlign w:val="center"/>
          </w:tcPr>
          <w:p w:rsidR="00345AB3" w:rsidRPr="0078234C" w:rsidRDefault="00345AB3" w:rsidP="0078234C">
            <w:pPr>
              <w:pStyle w:val="a3"/>
              <w:rPr>
                <w:rFonts w:ascii="Times New Roman" w:hAnsi="Times New Roman" w:cs="Times New Roman"/>
                <w:sz w:val="18"/>
                <w:szCs w:val="18"/>
              </w:rPr>
            </w:pPr>
          </w:p>
        </w:tc>
      </w:tr>
      <w:tr w:rsidR="00345AB3" w:rsidRPr="0078234C" w:rsidTr="00345AB3">
        <w:trPr>
          <w:tblCellSpacing w:w="15" w:type="dxa"/>
        </w:trPr>
        <w:tc>
          <w:tcPr>
            <w:tcW w:w="924" w:type="dxa"/>
            <w:vAlign w:val="center"/>
          </w:tcPr>
          <w:p w:rsidR="00345AB3" w:rsidRPr="0078234C" w:rsidRDefault="00345AB3" w:rsidP="0078234C">
            <w:pPr>
              <w:pStyle w:val="a3"/>
              <w:rPr>
                <w:rFonts w:ascii="Times New Roman" w:hAnsi="Times New Roman" w:cs="Times New Roman"/>
                <w:sz w:val="18"/>
                <w:szCs w:val="18"/>
              </w:rPr>
            </w:pPr>
          </w:p>
        </w:tc>
        <w:tc>
          <w:tcPr>
            <w:tcW w:w="739"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p>
        </w:tc>
        <w:tc>
          <w:tcPr>
            <w:tcW w:w="2402"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p>
        </w:tc>
        <w:tc>
          <w:tcPr>
            <w:tcW w:w="2218"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p>
        </w:tc>
        <w:tc>
          <w:tcPr>
            <w:tcW w:w="2033"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p>
        </w:tc>
        <w:tc>
          <w:tcPr>
            <w:tcW w:w="2218"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p>
        </w:tc>
        <w:tc>
          <w:tcPr>
            <w:tcW w:w="1848"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p>
        </w:tc>
        <w:tc>
          <w:tcPr>
            <w:tcW w:w="2033"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345AB3" w:rsidRPr="0078234C" w:rsidRDefault="00345AB3" w:rsidP="0078234C">
            <w:pPr>
              <w:pStyle w:val="a3"/>
              <w:rPr>
                <w:rFonts w:ascii="Times New Roman" w:hAnsi="Times New Roman" w:cs="Times New Roman"/>
                <w:sz w:val="18"/>
                <w:szCs w:val="18"/>
              </w:rPr>
            </w:pPr>
          </w:p>
        </w:tc>
        <w:tc>
          <w:tcPr>
            <w:tcW w:w="924" w:type="dxa"/>
            <w:gridSpan w:val="2"/>
            <w:vAlign w:val="center"/>
          </w:tcPr>
          <w:p w:rsidR="00345AB3" w:rsidRPr="0078234C" w:rsidRDefault="00345AB3" w:rsidP="0078234C">
            <w:pPr>
              <w:pStyle w:val="a3"/>
              <w:rPr>
                <w:rFonts w:ascii="Times New Roman" w:hAnsi="Times New Roman" w:cs="Times New Roman"/>
                <w:sz w:val="18"/>
                <w:szCs w:val="18"/>
              </w:rPr>
            </w:pPr>
          </w:p>
        </w:tc>
      </w:tr>
    </w:tbl>
    <w:p w:rsidR="00CE5D16" w:rsidRDefault="00345AB3" w:rsidP="00CE5D16">
      <w:pPr>
        <w:pStyle w:val="a3"/>
        <w:jc w:val="center"/>
        <w:rPr>
          <w:rFonts w:ascii="Times New Roman" w:hAnsi="Times New Roman" w:cs="Times New Roman"/>
          <w:b/>
          <w:sz w:val="18"/>
          <w:szCs w:val="18"/>
        </w:rPr>
      </w:pPr>
      <w:r w:rsidRPr="0078234C">
        <w:rPr>
          <w:rFonts w:ascii="Times New Roman" w:hAnsi="Times New Roman" w:cs="Times New Roman"/>
          <w:b/>
          <w:sz w:val="18"/>
          <w:szCs w:val="18"/>
        </w:rPr>
        <w:t xml:space="preserve">АДМИНИСТРАЦИЯ ВЕРХ - КОЕНСКОГО СЕЛЬСОВЕТА </w:t>
      </w:r>
    </w:p>
    <w:p w:rsidR="00345AB3" w:rsidRPr="0078234C" w:rsidRDefault="00345AB3" w:rsidP="008F2DA3">
      <w:pPr>
        <w:pStyle w:val="a3"/>
        <w:jc w:val="center"/>
        <w:outlineLvl w:val="0"/>
        <w:rPr>
          <w:rFonts w:ascii="Times New Roman" w:hAnsi="Times New Roman" w:cs="Times New Roman"/>
          <w:b/>
          <w:sz w:val="18"/>
          <w:szCs w:val="18"/>
        </w:rPr>
      </w:pPr>
      <w:r w:rsidRPr="0078234C">
        <w:rPr>
          <w:rFonts w:ascii="Times New Roman" w:hAnsi="Times New Roman" w:cs="Times New Roman"/>
          <w:b/>
          <w:sz w:val="18"/>
          <w:szCs w:val="18"/>
        </w:rPr>
        <w:t>ИСКИТИМСКОГО РАЙОНА НОВОСИБИРСКОЙ ОБЛАСТИ</w:t>
      </w:r>
    </w:p>
    <w:p w:rsidR="00345AB3" w:rsidRPr="0078234C" w:rsidRDefault="00345AB3" w:rsidP="00CE5D16">
      <w:pPr>
        <w:pStyle w:val="a3"/>
        <w:jc w:val="center"/>
        <w:rPr>
          <w:rFonts w:ascii="Times New Roman" w:hAnsi="Times New Roman" w:cs="Times New Roman"/>
          <w:b/>
          <w:sz w:val="18"/>
          <w:szCs w:val="18"/>
        </w:rPr>
      </w:pPr>
      <w:r w:rsidRPr="0078234C">
        <w:rPr>
          <w:rFonts w:ascii="Times New Roman" w:hAnsi="Times New Roman" w:cs="Times New Roman"/>
          <w:b/>
          <w:sz w:val="18"/>
          <w:szCs w:val="18"/>
        </w:rPr>
        <w:t>ПОСТАНОВЛЕНИЕ</w:t>
      </w:r>
    </w:p>
    <w:p w:rsidR="00345AB3" w:rsidRPr="0078234C" w:rsidRDefault="00345AB3" w:rsidP="00CE5D16">
      <w:pPr>
        <w:pStyle w:val="a3"/>
        <w:jc w:val="center"/>
        <w:rPr>
          <w:rFonts w:ascii="Times New Roman" w:hAnsi="Times New Roman" w:cs="Times New Roman"/>
          <w:sz w:val="18"/>
          <w:szCs w:val="18"/>
          <w:u w:val="single"/>
        </w:rPr>
      </w:pPr>
      <w:r w:rsidRPr="0078234C">
        <w:rPr>
          <w:rFonts w:ascii="Times New Roman" w:hAnsi="Times New Roman" w:cs="Times New Roman"/>
          <w:sz w:val="18"/>
          <w:szCs w:val="18"/>
          <w:u w:val="single"/>
        </w:rPr>
        <w:t>16.04.2019 № 45</w:t>
      </w:r>
    </w:p>
    <w:p w:rsidR="00345AB3" w:rsidRPr="0078234C" w:rsidRDefault="00345AB3" w:rsidP="00CE5D16">
      <w:pPr>
        <w:pStyle w:val="a3"/>
        <w:jc w:val="center"/>
        <w:rPr>
          <w:rFonts w:ascii="Times New Roman" w:hAnsi="Times New Roman" w:cs="Times New Roman"/>
          <w:sz w:val="18"/>
          <w:szCs w:val="18"/>
        </w:rPr>
      </w:pPr>
      <w:r w:rsidRPr="0078234C">
        <w:rPr>
          <w:rFonts w:ascii="Times New Roman" w:hAnsi="Times New Roman" w:cs="Times New Roman"/>
          <w:sz w:val="18"/>
          <w:szCs w:val="18"/>
        </w:rPr>
        <w:t>с. Верх – Коен</w:t>
      </w:r>
    </w:p>
    <w:p w:rsidR="00345AB3" w:rsidRPr="0078234C" w:rsidRDefault="00345AB3" w:rsidP="0078234C">
      <w:pPr>
        <w:pStyle w:val="a3"/>
        <w:rPr>
          <w:rFonts w:ascii="Times New Roman" w:eastAsia="Times New Roman" w:hAnsi="Times New Roman" w:cs="Times New Roman"/>
          <w:sz w:val="18"/>
          <w:szCs w:val="18"/>
        </w:rPr>
      </w:pPr>
      <w:r w:rsidRPr="0078234C">
        <w:rPr>
          <w:rFonts w:ascii="Times New Roman" w:hAnsi="Times New Roman" w:cs="Times New Roman"/>
          <w:color w:val="000000" w:themeColor="text1"/>
          <w:sz w:val="18"/>
          <w:szCs w:val="18"/>
        </w:rPr>
        <w:t>О внесении изменений в постановление администрации Верх – Коенского сельсовета Искитимского района Новосибирской области от 28.11.2016 №136 «Об утверждении административного регламента предоставления муниципальной услуги по присвоению и аннулированию адресов объектов адресации»</w:t>
      </w:r>
    </w:p>
    <w:p w:rsidR="00345AB3" w:rsidRPr="0078234C" w:rsidRDefault="00345AB3" w:rsidP="0078234C">
      <w:pPr>
        <w:pStyle w:val="a3"/>
        <w:rPr>
          <w:rFonts w:ascii="Times New Roman" w:hAnsi="Times New Roman" w:cs="Times New Roman"/>
          <w:color w:val="000000" w:themeColor="text1"/>
          <w:sz w:val="18"/>
          <w:szCs w:val="18"/>
        </w:rPr>
      </w:pPr>
      <w:r w:rsidRPr="0078234C">
        <w:rPr>
          <w:rFonts w:ascii="Times New Roman" w:hAnsi="Times New Roman" w:cs="Times New Roman"/>
          <w:color w:val="000000" w:themeColor="text1"/>
          <w:sz w:val="18"/>
          <w:szCs w:val="18"/>
        </w:rPr>
        <w:t xml:space="preserve">В соответствии с Федеральным законом от 06.10.2003 № 131-ФЗ " Об общих принципах организации местного самоуправления в Российской Федерации", администрация Верх - Коенского сельсовета Искитимского района Новосибирской области </w:t>
      </w:r>
    </w:p>
    <w:p w:rsidR="00345AB3" w:rsidRPr="0078234C" w:rsidRDefault="00345AB3" w:rsidP="008F2DA3">
      <w:pPr>
        <w:pStyle w:val="a3"/>
        <w:outlineLvl w:val="0"/>
        <w:rPr>
          <w:rFonts w:ascii="Times New Roman" w:hAnsi="Times New Roman" w:cs="Times New Roman"/>
          <w:b/>
          <w:color w:val="000000" w:themeColor="text1"/>
          <w:sz w:val="18"/>
          <w:szCs w:val="18"/>
        </w:rPr>
      </w:pPr>
      <w:r w:rsidRPr="0078234C">
        <w:rPr>
          <w:rFonts w:ascii="Times New Roman" w:hAnsi="Times New Roman" w:cs="Times New Roman"/>
          <w:b/>
          <w:color w:val="000000" w:themeColor="text1"/>
          <w:sz w:val="18"/>
          <w:szCs w:val="18"/>
        </w:rPr>
        <w:t>ПОСТАНОВЛЯЕТ:</w:t>
      </w:r>
    </w:p>
    <w:p w:rsidR="00345AB3" w:rsidRPr="0078234C" w:rsidRDefault="00345AB3" w:rsidP="0078234C">
      <w:pPr>
        <w:pStyle w:val="a3"/>
        <w:rPr>
          <w:rFonts w:ascii="Times New Roman" w:eastAsia="Times New Roman" w:hAnsi="Times New Roman" w:cs="Times New Roman"/>
          <w:sz w:val="18"/>
          <w:szCs w:val="18"/>
        </w:rPr>
      </w:pPr>
      <w:r w:rsidRPr="0078234C">
        <w:rPr>
          <w:rFonts w:ascii="Times New Roman" w:hAnsi="Times New Roman" w:cs="Times New Roman"/>
          <w:color w:val="000000" w:themeColor="text1"/>
          <w:sz w:val="18"/>
          <w:szCs w:val="18"/>
        </w:rPr>
        <w:t>1. Внести в постановление администрации Верх – Коенского сельсовета Искитимского района Новосибирской области от 28.11.2016 №136 «Об утверждении административного регламента предоставления муниципальной услуги по присвоению и аннулированию адресов объектов адресации»</w:t>
      </w:r>
      <w:r w:rsidRPr="0078234C">
        <w:rPr>
          <w:rFonts w:ascii="Times New Roman" w:eastAsia="Times New Roman" w:hAnsi="Times New Roman" w:cs="Times New Roman"/>
          <w:sz w:val="18"/>
          <w:szCs w:val="18"/>
        </w:rPr>
        <w:t xml:space="preserve"> следующие изменения:</w:t>
      </w:r>
    </w:p>
    <w:p w:rsidR="00345AB3" w:rsidRPr="0078234C" w:rsidRDefault="00345AB3" w:rsidP="0078234C">
      <w:pPr>
        <w:pStyle w:val="a3"/>
        <w:rPr>
          <w:rFonts w:ascii="Times New Roman" w:hAnsi="Times New Roman" w:cs="Times New Roman"/>
          <w:color w:val="000000" w:themeColor="text1"/>
          <w:sz w:val="18"/>
          <w:szCs w:val="18"/>
        </w:rPr>
      </w:pPr>
      <w:r w:rsidRPr="0078234C">
        <w:rPr>
          <w:rFonts w:ascii="Times New Roman" w:hAnsi="Times New Roman" w:cs="Times New Roman"/>
          <w:color w:val="000000" w:themeColor="text1"/>
          <w:sz w:val="18"/>
          <w:szCs w:val="18"/>
        </w:rPr>
        <w:t>1.1. В Административный регламент предоставления муниципальной услуги по присвоению и аннулированию адресов объектов адресации:</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1.1.1. Пункт 2.4  изложить в следующей редакции:</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«2.4.  Решение о присвоении объекту адресации адреса или аннулировании его адреса, а также решение об отказе в таком присвоении или аннулировании адреса направляются уполномоченным органом заявителю одним из способов, указанным в заявлении:</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в форме электронного документа с использованием информационно-телекоммуникационных сетей общего пользования, в том числе единого портала, региональных порталов или портала адресной системы, не позднее одного рабочего дня со дня истечения срока, указанного в пунктах 37 и 38 Правил присвоения, изменения и аннулирования адресов от 19.11.2014 №122;</w:t>
      </w:r>
    </w:p>
    <w:p w:rsidR="00345AB3" w:rsidRPr="0078234C" w:rsidRDefault="00345AB3" w:rsidP="0078234C">
      <w:pPr>
        <w:pStyle w:val="a3"/>
        <w:rPr>
          <w:rFonts w:ascii="Times New Roman" w:hAnsi="Times New Roman" w:cs="Times New Roman"/>
          <w:sz w:val="18"/>
          <w:szCs w:val="18"/>
        </w:rPr>
      </w:pP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 в форме документа на бумажном носителе посредством выдачи заявителю (представителю заявителя) лично под расписку либо направления документа не позднее рабочего дня, следующего за 10-м рабочим днем со дня </w:t>
      </w:r>
      <w:proofErr w:type="gramStart"/>
      <w:r w:rsidRPr="0078234C">
        <w:rPr>
          <w:rFonts w:ascii="Times New Roman" w:hAnsi="Times New Roman" w:cs="Times New Roman"/>
          <w:sz w:val="18"/>
          <w:szCs w:val="18"/>
        </w:rPr>
        <w:t>истечения</w:t>
      </w:r>
      <w:proofErr w:type="gramEnd"/>
      <w:r w:rsidRPr="0078234C">
        <w:rPr>
          <w:rFonts w:ascii="Times New Roman" w:hAnsi="Times New Roman" w:cs="Times New Roman"/>
          <w:sz w:val="18"/>
          <w:szCs w:val="18"/>
        </w:rPr>
        <w:t xml:space="preserve"> установленного пунктами 37 и 38 Правил присвоения, изменения и аннулирования адресов от 19.11.2014 №1221, срока посредством почтового отправления по указанному в заявлении почтовому адресу.</w:t>
      </w:r>
    </w:p>
    <w:p w:rsidR="00345AB3" w:rsidRPr="0078234C" w:rsidRDefault="00345AB3" w:rsidP="0078234C">
      <w:pPr>
        <w:pStyle w:val="a3"/>
        <w:rPr>
          <w:rFonts w:ascii="Times New Roman" w:hAnsi="Times New Roman" w:cs="Times New Roman"/>
          <w:sz w:val="18"/>
          <w:szCs w:val="18"/>
        </w:rPr>
      </w:pPr>
      <w:proofErr w:type="gramStart"/>
      <w:r w:rsidRPr="0078234C">
        <w:rPr>
          <w:rFonts w:ascii="Times New Roman" w:hAnsi="Times New Roman" w:cs="Times New Roman"/>
          <w:sz w:val="18"/>
          <w:szCs w:val="18"/>
        </w:rPr>
        <w:t>При наличии в заявлении указания о выдаче решения о присвоении объекту адресации адреса или аннулировании его адреса, решения об отказе в таком присвоении или аннулировании через многофункциональный центр по месту представления заявления уполномоченный орган обеспечивает передачу документа в многофункциональный центр для выдачи заявителю не позднее рабочего дня, следующего за днем истечения срока, установленного пунктами 37 и 38 Правил присвоения, изменения</w:t>
      </w:r>
      <w:proofErr w:type="gramEnd"/>
      <w:r w:rsidRPr="0078234C">
        <w:rPr>
          <w:rFonts w:ascii="Times New Roman" w:hAnsi="Times New Roman" w:cs="Times New Roman"/>
          <w:sz w:val="18"/>
          <w:szCs w:val="18"/>
        </w:rPr>
        <w:t xml:space="preserve"> и аннулирования адресов от 19.11.2014 №1221.». </w:t>
      </w:r>
    </w:p>
    <w:p w:rsidR="00345AB3" w:rsidRPr="0078234C" w:rsidRDefault="00345AB3" w:rsidP="008F2DA3">
      <w:pPr>
        <w:pStyle w:val="a3"/>
        <w:outlineLvl w:val="0"/>
        <w:rPr>
          <w:rFonts w:ascii="Times New Roman" w:hAnsi="Times New Roman" w:cs="Times New Roman"/>
          <w:sz w:val="18"/>
          <w:szCs w:val="18"/>
        </w:rPr>
      </w:pPr>
      <w:r w:rsidRPr="0078234C">
        <w:rPr>
          <w:rFonts w:ascii="Times New Roman" w:hAnsi="Times New Roman" w:cs="Times New Roman"/>
          <w:sz w:val="18"/>
          <w:szCs w:val="18"/>
        </w:rPr>
        <w:t xml:space="preserve">2. Опубликовать настоящее постановление в периодическом печатном издании "Верх - </w:t>
      </w:r>
      <w:proofErr w:type="spellStart"/>
      <w:r w:rsidRPr="0078234C">
        <w:rPr>
          <w:rFonts w:ascii="Times New Roman" w:hAnsi="Times New Roman" w:cs="Times New Roman"/>
          <w:sz w:val="18"/>
          <w:szCs w:val="18"/>
        </w:rPr>
        <w:t>Коенский</w:t>
      </w:r>
      <w:proofErr w:type="spellEnd"/>
      <w:r w:rsidRPr="0078234C">
        <w:rPr>
          <w:rFonts w:ascii="Times New Roman" w:hAnsi="Times New Roman" w:cs="Times New Roman"/>
          <w:sz w:val="18"/>
          <w:szCs w:val="18"/>
        </w:rPr>
        <w:t xml:space="preserve"> вестник" и разместить на официальном сайте администрации Верх - Коенского сельсовета Искитимского района Новосибирской области.</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Глава Верх – Коенского сельсовета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Искитимского района Новосибирской области                       В.Н. Соловьенко </w:t>
      </w:r>
    </w:p>
    <w:p w:rsidR="00CE5D16" w:rsidRDefault="00345AB3" w:rsidP="008F2DA3">
      <w:pPr>
        <w:pStyle w:val="a3"/>
        <w:jc w:val="center"/>
        <w:outlineLvl w:val="0"/>
        <w:rPr>
          <w:rFonts w:ascii="Times New Roman" w:eastAsia="Times New Roman" w:hAnsi="Times New Roman" w:cs="Times New Roman"/>
          <w:b/>
          <w:color w:val="000000"/>
          <w:sz w:val="18"/>
          <w:szCs w:val="18"/>
        </w:rPr>
      </w:pPr>
      <w:r w:rsidRPr="0078234C">
        <w:rPr>
          <w:rFonts w:ascii="Times New Roman" w:eastAsia="Times New Roman" w:hAnsi="Times New Roman" w:cs="Times New Roman"/>
          <w:b/>
          <w:color w:val="000000"/>
          <w:sz w:val="18"/>
          <w:szCs w:val="18"/>
        </w:rPr>
        <w:t xml:space="preserve">АДМИНИСТРАЦИЯ ВЕРХ - КОЕНСКОГО СЕЛЬСОВЕТА </w:t>
      </w:r>
    </w:p>
    <w:p w:rsidR="00345AB3" w:rsidRPr="0078234C" w:rsidRDefault="00345AB3" w:rsidP="00CE5D16">
      <w:pPr>
        <w:pStyle w:val="a3"/>
        <w:jc w:val="center"/>
        <w:rPr>
          <w:rFonts w:ascii="Times New Roman" w:eastAsia="Times New Roman" w:hAnsi="Times New Roman" w:cs="Times New Roman"/>
          <w:b/>
          <w:color w:val="000000"/>
          <w:sz w:val="18"/>
          <w:szCs w:val="18"/>
        </w:rPr>
      </w:pPr>
      <w:r w:rsidRPr="0078234C">
        <w:rPr>
          <w:rFonts w:ascii="Times New Roman" w:eastAsia="Times New Roman" w:hAnsi="Times New Roman" w:cs="Times New Roman"/>
          <w:b/>
          <w:color w:val="000000"/>
          <w:sz w:val="18"/>
          <w:szCs w:val="18"/>
        </w:rPr>
        <w:t>ИСКИТИМСКОГО РАЙОНА НОВОСИБИРСКОЙ ОБЛАСТИ</w:t>
      </w:r>
    </w:p>
    <w:p w:rsidR="00345AB3" w:rsidRPr="0078234C" w:rsidRDefault="00345AB3" w:rsidP="00CE5D16">
      <w:pPr>
        <w:pStyle w:val="a3"/>
        <w:jc w:val="center"/>
        <w:rPr>
          <w:rFonts w:ascii="Times New Roman" w:eastAsia="Times New Roman" w:hAnsi="Times New Roman" w:cs="Times New Roman"/>
          <w:b/>
          <w:color w:val="000000"/>
          <w:sz w:val="18"/>
          <w:szCs w:val="18"/>
        </w:rPr>
      </w:pPr>
      <w:r w:rsidRPr="0078234C">
        <w:rPr>
          <w:rFonts w:ascii="Times New Roman" w:eastAsia="Times New Roman" w:hAnsi="Times New Roman" w:cs="Times New Roman"/>
          <w:b/>
          <w:color w:val="000000"/>
          <w:sz w:val="18"/>
          <w:szCs w:val="18"/>
        </w:rPr>
        <w:t>ПОСТАНОВЛЕНИЕ</w:t>
      </w:r>
    </w:p>
    <w:p w:rsidR="00345AB3" w:rsidRPr="0078234C" w:rsidRDefault="00345AB3" w:rsidP="00CE5D16">
      <w:pPr>
        <w:pStyle w:val="a3"/>
        <w:jc w:val="center"/>
        <w:rPr>
          <w:rFonts w:ascii="Times New Roman" w:eastAsia="Times New Roman" w:hAnsi="Times New Roman" w:cs="Times New Roman"/>
          <w:color w:val="000000"/>
          <w:sz w:val="18"/>
          <w:szCs w:val="18"/>
          <w:u w:val="single"/>
        </w:rPr>
      </w:pPr>
      <w:r w:rsidRPr="0078234C">
        <w:rPr>
          <w:rFonts w:ascii="Times New Roman" w:eastAsia="Times New Roman" w:hAnsi="Times New Roman" w:cs="Times New Roman"/>
          <w:color w:val="000000"/>
          <w:sz w:val="18"/>
          <w:szCs w:val="18"/>
          <w:u w:val="single"/>
        </w:rPr>
        <w:t>16.04 2019 № 46</w:t>
      </w:r>
    </w:p>
    <w:p w:rsidR="00345AB3" w:rsidRPr="0078234C" w:rsidRDefault="00345AB3" w:rsidP="00CE5D16">
      <w:pPr>
        <w:pStyle w:val="a3"/>
        <w:jc w:val="center"/>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с. Верх – Коен</w:t>
      </w:r>
    </w:p>
    <w:p w:rsidR="00345AB3" w:rsidRPr="0078234C" w:rsidRDefault="00345AB3"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bCs/>
          <w:sz w:val="18"/>
          <w:szCs w:val="18"/>
        </w:rPr>
        <w:t xml:space="preserve">О внесении изменений в постановление администрации Верх - Коенского сельсовета Искитимского </w:t>
      </w:r>
      <w:r w:rsidRPr="0078234C">
        <w:rPr>
          <w:rFonts w:ascii="Times New Roman" w:eastAsia="Times New Roman" w:hAnsi="Times New Roman" w:cs="Times New Roman"/>
          <w:sz w:val="18"/>
          <w:szCs w:val="18"/>
        </w:rPr>
        <w:t xml:space="preserve">района Новосибирской области </w:t>
      </w:r>
      <w:bookmarkStart w:id="9" w:name="_GoBack"/>
      <w:r w:rsidRPr="0078234C">
        <w:rPr>
          <w:rFonts w:ascii="Times New Roman" w:eastAsia="Times New Roman" w:hAnsi="Times New Roman" w:cs="Times New Roman"/>
          <w:sz w:val="18"/>
          <w:szCs w:val="18"/>
        </w:rPr>
        <w:t>от</w:t>
      </w:r>
      <w:bookmarkEnd w:id="9"/>
      <w:r w:rsidRPr="0078234C">
        <w:rPr>
          <w:rFonts w:ascii="Times New Roman" w:eastAsia="Times New Roman" w:hAnsi="Times New Roman" w:cs="Times New Roman"/>
          <w:sz w:val="18"/>
          <w:szCs w:val="18"/>
        </w:rPr>
        <w:t xml:space="preserve"> 24.05.2013 №53  «Об утверждении административного регламента осуществления  </w:t>
      </w:r>
      <w:r w:rsidRPr="0078234C">
        <w:rPr>
          <w:rFonts w:ascii="Times New Roman" w:eastAsia="Times New Roman" w:hAnsi="Times New Roman" w:cs="Times New Roman"/>
          <w:sz w:val="18"/>
          <w:szCs w:val="18"/>
        </w:rPr>
        <w:lastRenderedPageBreak/>
        <w:t>муниципального жилищного контроля на территории Верх - Коенского сельсовета Искитимского района Новосибирской области»</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В соответствии с Федеральным законом </w:t>
      </w:r>
      <w:hyperlink r:id="rId35" w:history="1">
        <w:r w:rsidRPr="0078234C">
          <w:rPr>
            <w:rStyle w:val="ab"/>
            <w:rFonts w:ascii="Times New Roman" w:eastAsia="Times New Roman" w:hAnsi="Times New Roman" w:cs="Times New Roman"/>
            <w:color w:val="000000"/>
            <w:sz w:val="18"/>
            <w:szCs w:val="18"/>
          </w:rPr>
          <w:t>от 06.10.2003 № 131-ФЗ</w:t>
        </w:r>
      </w:hyperlink>
      <w:r w:rsidRPr="0078234C">
        <w:rPr>
          <w:rFonts w:ascii="Times New Roman" w:eastAsia="Times New Roman" w:hAnsi="Times New Roman" w:cs="Times New Roman"/>
          <w:color w:val="000000"/>
          <w:sz w:val="18"/>
          <w:szCs w:val="18"/>
        </w:rPr>
        <w:t xml:space="preserve"> «Об общих принципах организации местного самоуправления в Российской Федерации», администрация </w:t>
      </w:r>
      <w:r w:rsidRPr="0078234C">
        <w:rPr>
          <w:rFonts w:ascii="Times New Roman" w:hAnsi="Times New Roman" w:cs="Times New Roman"/>
          <w:sz w:val="18"/>
          <w:szCs w:val="18"/>
        </w:rPr>
        <w:t xml:space="preserve">Верх - Коенского сельсовета Искитимского </w:t>
      </w:r>
      <w:r w:rsidRPr="0078234C">
        <w:rPr>
          <w:rFonts w:ascii="Times New Roman" w:eastAsia="Times New Roman" w:hAnsi="Times New Roman" w:cs="Times New Roman"/>
          <w:color w:val="000000"/>
          <w:sz w:val="18"/>
          <w:szCs w:val="18"/>
        </w:rPr>
        <w:t>района Новосибирской области</w:t>
      </w:r>
    </w:p>
    <w:p w:rsidR="00345AB3" w:rsidRPr="0078234C" w:rsidRDefault="00345AB3" w:rsidP="008F2DA3">
      <w:pPr>
        <w:pStyle w:val="a3"/>
        <w:outlineLvl w:val="0"/>
        <w:rPr>
          <w:rFonts w:ascii="Times New Roman" w:eastAsia="Times New Roman" w:hAnsi="Times New Roman" w:cs="Times New Roman"/>
          <w:b/>
          <w:sz w:val="18"/>
          <w:szCs w:val="18"/>
        </w:rPr>
      </w:pPr>
      <w:r w:rsidRPr="0078234C">
        <w:rPr>
          <w:rFonts w:ascii="Times New Roman" w:eastAsia="Times New Roman" w:hAnsi="Times New Roman" w:cs="Times New Roman"/>
          <w:b/>
          <w:sz w:val="18"/>
          <w:szCs w:val="18"/>
        </w:rPr>
        <w:t>ПОСТАНОВЛЯЕТ:</w:t>
      </w:r>
    </w:p>
    <w:p w:rsidR="00345AB3" w:rsidRPr="0078234C" w:rsidRDefault="00345AB3"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xml:space="preserve">1. Внести в постановление </w:t>
      </w:r>
      <w:r w:rsidRPr="0078234C">
        <w:rPr>
          <w:rFonts w:ascii="Times New Roman" w:eastAsia="Times New Roman" w:hAnsi="Times New Roman" w:cs="Times New Roman"/>
          <w:bCs/>
          <w:sz w:val="18"/>
          <w:szCs w:val="18"/>
        </w:rPr>
        <w:t xml:space="preserve">администрации Верх - Коенского сельсовета Искитимского </w:t>
      </w:r>
      <w:r w:rsidRPr="0078234C">
        <w:rPr>
          <w:rFonts w:ascii="Times New Roman" w:eastAsia="Times New Roman" w:hAnsi="Times New Roman" w:cs="Times New Roman"/>
          <w:sz w:val="18"/>
          <w:szCs w:val="18"/>
        </w:rPr>
        <w:t>района Новосибирской области от 24.05.2013 №53 «Об утверждении административного регламента осуществления муниципального жилищного контроля на территории Верх - Коенского сельсовета Искитимского района Новосибирской области» следующие изменения:</w:t>
      </w:r>
    </w:p>
    <w:p w:rsidR="00345AB3" w:rsidRPr="0078234C" w:rsidRDefault="00345AB3"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1.1. В Административный регламент осуществления муниципального жилищного контроля на территории Верх - Коенского сельсовета Искитимского района Новосибирской области:</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1.1.1. Подпункт 3 пункта 3.2.5 изложить в следующей редакции:</w:t>
      </w:r>
    </w:p>
    <w:p w:rsidR="00345AB3" w:rsidRPr="0078234C" w:rsidRDefault="00345AB3"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sz w:val="18"/>
          <w:szCs w:val="18"/>
        </w:rPr>
        <w:t xml:space="preserve"> </w:t>
      </w:r>
      <w:proofErr w:type="gramStart"/>
      <w:r w:rsidRPr="0078234C">
        <w:rPr>
          <w:rFonts w:ascii="Times New Roman" w:eastAsia="Times New Roman" w:hAnsi="Times New Roman" w:cs="Times New Roman"/>
          <w:sz w:val="18"/>
          <w:szCs w:val="18"/>
        </w:rPr>
        <w:t>«</w:t>
      </w:r>
      <w:r w:rsidRPr="0078234C">
        <w:rPr>
          <w:rFonts w:ascii="Times New Roman" w:hAnsi="Times New Roman" w:cs="Times New Roman"/>
          <w:sz w:val="18"/>
          <w:szCs w:val="18"/>
          <w:shd w:val="clear" w:color="auto" w:fill="FFFFFF"/>
        </w:rPr>
        <w:t>3) Основанием для проведения внеплановой  проверки наряду с основаниями, указанными в настоящем пункте  является поступление, в частности посредством системы, в  орган муниципального жилищного контроля обращений и заявлений граждан, в том числе индивидуальных предпринимателей, юридических лиц, информации от органов государственной власти, органов местного самоуправления, выявление органом   муниципального жилищного контроля в системе информации о фактах нарушения требований правил предоставления, приостановки и ограничения</w:t>
      </w:r>
      <w:proofErr w:type="gramEnd"/>
      <w:r w:rsidRPr="0078234C">
        <w:rPr>
          <w:rFonts w:ascii="Times New Roman" w:hAnsi="Times New Roman" w:cs="Times New Roman"/>
          <w:sz w:val="18"/>
          <w:szCs w:val="18"/>
          <w:shd w:val="clear" w:color="auto" w:fill="FFFFFF"/>
        </w:rPr>
        <w:t xml:space="preserve"> </w:t>
      </w:r>
      <w:proofErr w:type="gramStart"/>
      <w:r w:rsidRPr="0078234C">
        <w:rPr>
          <w:rFonts w:ascii="Times New Roman" w:hAnsi="Times New Roman" w:cs="Times New Roman"/>
          <w:sz w:val="18"/>
          <w:szCs w:val="18"/>
          <w:shd w:val="clear" w:color="auto" w:fill="FFFFFF"/>
        </w:rPr>
        <w:t>предоставления коммунальных услуг собственникам и пользователям помещений в многоквартирных домах и жилых домах, требований к порядку создания товарищества собственников жилья, жилищного, жилищно-строительного или иного специализированного потребительского кооператива, уставу товарищества собственников жилья, жилищного, жилищно-строительного или иного специализированного потребительского кооператива и порядку внесения изменений в устав такого товарищества или такого кооператива, порядку принятия собственниками помещений в многоквартирном доме решения о выборе юридического</w:t>
      </w:r>
      <w:proofErr w:type="gramEnd"/>
      <w:r w:rsidRPr="0078234C">
        <w:rPr>
          <w:rFonts w:ascii="Times New Roman" w:hAnsi="Times New Roman" w:cs="Times New Roman"/>
          <w:sz w:val="18"/>
          <w:szCs w:val="18"/>
          <w:shd w:val="clear" w:color="auto" w:fill="FFFFFF"/>
        </w:rPr>
        <w:t xml:space="preserve"> </w:t>
      </w:r>
      <w:proofErr w:type="gramStart"/>
      <w:r w:rsidRPr="0078234C">
        <w:rPr>
          <w:rFonts w:ascii="Times New Roman" w:hAnsi="Times New Roman" w:cs="Times New Roman"/>
          <w:sz w:val="18"/>
          <w:szCs w:val="18"/>
          <w:shd w:val="clear" w:color="auto" w:fill="FFFFFF"/>
        </w:rPr>
        <w:t>лица независимо от организационно-правовой формы или индивидуального предпринимателя, осуществляющих деятельность по управлению многоквартирным домом (далее - управляющая организация), в целях заключения с управляющей организацией договора управления многоквартирным домом, решения о заключении с управляющей организацией договора оказания услуг и (или) выполнения работ по содержанию и ремонту общего имущества в многоквартирном доме, решения о заключении с указанными в </w:t>
      </w:r>
      <w:hyperlink r:id="rId36" w:anchor="dst101156" w:history="1">
        <w:r w:rsidRPr="0078234C">
          <w:rPr>
            <w:rStyle w:val="ab"/>
            <w:rFonts w:ascii="Times New Roman" w:hAnsi="Times New Roman" w:cs="Times New Roman"/>
            <w:sz w:val="18"/>
            <w:szCs w:val="18"/>
            <w:shd w:val="clear" w:color="auto" w:fill="FFFFFF"/>
          </w:rPr>
          <w:t>части 1 статьи 164</w:t>
        </w:r>
      </w:hyperlink>
      <w:r w:rsidRPr="0078234C">
        <w:rPr>
          <w:rFonts w:ascii="Times New Roman" w:hAnsi="Times New Roman" w:cs="Times New Roman"/>
          <w:sz w:val="18"/>
          <w:szCs w:val="18"/>
          <w:shd w:val="clear" w:color="auto" w:fill="FFFFFF"/>
        </w:rPr>
        <w:t> Жилищного</w:t>
      </w:r>
      <w:proofErr w:type="gramEnd"/>
      <w:r w:rsidRPr="0078234C">
        <w:rPr>
          <w:rFonts w:ascii="Times New Roman" w:hAnsi="Times New Roman" w:cs="Times New Roman"/>
          <w:sz w:val="18"/>
          <w:szCs w:val="18"/>
          <w:shd w:val="clear" w:color="auto" w:fill="FFFFFF"/>
        </w:rPr>
        <w:t xml:space="preserve"> </w:t>
      </w:r>
      <w:proofErr w:type="gramStart"/>
      <w:r w:rsidRPr="0078234C">
        <w:rPr>
          <w:rFonts w:ascii="Times New Roman" w:hAnsi="Times New Roman" w:cs="Times New Roman"/>
          <w:sz w:val="18"/>
          <w:szCs w:val="18"/>
          <w:shd w:val="clear" w:color="auto" w:fill="FFFFFF"/>
        </w:rPr>
        <w:t>кодекса Российской Федерации  лицами договоров оказания услуг по содержанию и (или) выполнению работ по ремонту общего имущества в многоквартирном доме, порядку утверждения условий этих договоров и их заключения, порядку содержания общего имущества собственников помещений в многоквартирном доме и осуществления текущего и капитального ремонта общего имущества в данном доме, о фактах нарушения требований порядка осуществления перепланировки и (или) переустройства помещений в</w:t>
      </w:r>
      <w:proofErr w:type="gramEnd"/>
      <w:r w:rsidRPr="0078234C">
        <w:rPr>
          <w:rFonts w:ascii="Times New Roman" w:hAnsi="Times New Roman" w:cs="Times New Roman"/>
          <w:sz w:val="18"/>
          <w:szCs w:val="18"/>
          <w:shd w:val="clear" w:color="auto" w:fill="FFFFFF"/>
        </w:rPr>
        <w:t xml:space="preserve"> </w:t>
      </w:r>
      <w:proofErr w:type="gramStart"/>
      <w:r w:rsidRPr="0078234C">
        <w:rPr>
          <w:rFonts w:ascii="Times New Roman" w:hAnsi="Times New Roman" w:cs="Times New Roman"/>
          <w:sz w:val="18"/>
          <w:szCs w:val="18"/>
          <w:shd w:val="clear" w:color="auto" w:fill="FFFFFF"/>
        </w:rPr>
        <w:t>многоквартирном доме, о фактах нарушения управляющей организацией обязательств, предусмотренных </w:t>
      </w:r>
      <w:hyperlink r:id="rId37" w:anchor="dst422" w:history="1">
        <w:r w:rsidRPr="0078234C">
          <w:rPr>
            <w:rStyle w:val="ab"/>
            <w:rFonts w:ascii="Times New Roman" w:hAnsi="Times New Roman" w:cs="Times New Roman"/>
            <w:sz w:val="18"/>
            <w:szCs w:val="18"/>
            <w:shd w:val="clear" w:color="auto" w:fill="FFFFFF"/>
          </w:rPr>
          <w:t>частью 2 статьи 162</w:t>
        </w:r>
      </w:hyperlink>
      <w:r w:rsidRPr="0078234C">
        <w:rPr>
          <w:rFonts w:ascii="Times New Roman" w:hAnsi="Times New Roman" w:cs="Times New Roman"/>
          <w:sz w:val="18"/>
          <w:szCs w:val="18"/>
          <w:shd w:val="clear" w:color="auto" w:fill="FFFFFF"/>
        </w:rPr>
        <w:t> Жилищного кодекса Российской Федерации, о фактах нарушения в области применения предельных (максимальных) индексов изменения размера вносимой гражданами платы за коммунальные услуги, о фактах необоснованности размера установленного норматива потребления коммунальных ресурсов (коммунальных услуг), нарушения требований к составу нормативов потребления коммунальных ресурсов (коммунальных услуг), несоблюдения условий и методов установления</w:t>
      </w:r>
      <w:proofErr w:type="gramEnd"/>
      <w:r w:rsidRPr="0078234C">
        <w:rPr>
          <w:rFonts w:ascii="Times New Roman" w:hAnsi="Times New Roman" w:cs="Times New Roman"/>
          <w:sz w:val="18"/>
          <w:szCs w:val="18"/>
          <w:shd w:val="clear" w:color="auto" w:fill="FFFFFF"/>
        </w:rPr>
        <w:t xml:space="preserve"> </w:t>
      </w:r>
      <w:proofErr w:type="gramStart"/>
      <w:r w:rsidRPr="0078234C">
        <w:rPr>
          <w:rFonts w:ascii="Times New Roman" w:hAnsi="Times New Roman" w:cs="Times New Roman"/>
          <w:sz w:val="18"/>
          <w:szCs w:val="18"/>
          <w:shd w:val="clear" w:color="auto" w:fill="FFFFFF"/>
        </w:rPr>
        <w:t xml:space="preserve">нормативов потребления коммунальных ресурсов (коммунальных услуг), нарушения правил содержания общего имущества в многоквартирном доме и правил изменения размера платы за содержание жилого помещения, о фактах нарушения </w:t>
      </w:r>
      <w:proofErr w:type="spellStart"/>
      <w:r w:rsidRPr="0078234C">
        <w:rPr>
          <w:rFonts w:ascii="Times New Roman" w:hAnsi="Times New Roman" w:cs="Times New Roman"/>
          <w:sz w:val="18"/>
          <w:szCs w:val="18"/>
          <w:shd w:val="clear" w:color="auto" w:fill="FFFFFF"/>
        </w:rPr>
        <w:t>наймодателями</w:t>
      </w:r>
      <w:proofErr w:type="spellEnd"/>
      <w:r w:rsidRPr="0078234C">
        <w:rPr>
          <w:rFonts w:ascii="Times New Roman" w:hAnsi="Times New Roman" w:cs="Times New Roman"/>
          <w:sz w:val="18"/>
          <w:szCs w:val="18"/>
          <w:shd w:val="clear" w:color="auto" w:fill="FFFFFF"/>
        </w:rPr>
        <w:t xml:space="preserve"> жилых помещений в наемных домах социального использования обязательных требований к </w:t>
      </w:r>
      <w:proofErr w:type="spellStart"/>
      <w:r w:rsidRPr="0078234C">
        <w:rPr>
          <w:rFonts w:ascii="Times New Roman" w:hAnsi="Times New Roman" w:cs="Times New Roman"/>
          <w:sz w:val="18"/>
          <w:szCs w:val="18"/>
          <w:shd w:val="clear" w:color="auto" w:fill="FFFFFF"/>
        </w:rPr>
        <w:t>наймодателям</w:t>
      </w:r>
      <w:proofErr w:type="spellEnd"/>
      <w:r w:rsidRPr="0078234C">
        <w:rPr>
          <w:rFonts w:ascii="Times New Roman" w:hAnsi="Times New Roman" w:cs="Times New Roman"/>
          <w:sz w:val="18"/>
          <w:szCs w:val="18"/>
          <w:shd w:val="clear" w:color="auto" w:fill="FFFFFF"/>
        </w:rPr>
        <w:t xml:space="preserve"> и нанимателям жилых помещений в таких домах, к заключению и исполнению договоров найма жилых помещений жилищного фонда социального использования и договоров найма</w:t>
      </w:r>
      <w:proofErr w:type="gramEnd"/>
      <w:r w:rsidRPr="0078234C">
        <w:rPr>
          <w:rFonts w:ascii="Times New Roman" w:hAnsi="Times New Roman" w:cs="Times New Roman"/>
          <w:sz w:val="18"/>
          <w:szCs w:val="18"/>
          <w:shd w:val="clear" w:color="auto" w:fill="FFFFFF"/>
        </w:rPr>
        <w:t xml:space="preserve"> жилых помещений, о фактах нарушения органами местного самоуправления, </w:t>
      </w:r>
      <w:proofErr w:type="spellStart"/>
      <w:r w:rsidRPr="0078234C">
        <w:rPr>
          <w:rFonts w:ascii="Times New Roman" w:hAnsi="Times New Roman" w:cs="Times New Roman"/>
          <w:sz w:val="18"/>
          <w:szCs w:val="18"/>
          <w:shd w:val="clear" w:color="auto" w:fill="FFFFFF"/>
        </w:rPr>
        <w:t>ресурсоснабжающими</w:t>
      </w:r>
      <w:proofErr w:type="spellEnd"/>
      <w:r w:rsidRPr="0078234C">
        <w:rPr>
          <w:rFonts w:ascii="Times New Roman" w:hAnsi="Times New Roman" w:cs="Times New Roman"/>
          <w:sz w:val="18"/>
          <w:szCs w:val="18"/>
          <w:shd w:val="clear" w:color="auto" w:fill="FFFFFF"/>
        </w:rPr>
        <w:t xml:space="preserve"> организациями, лицами, осуществляющими деятельность по управлению многоквартирными домами, гражданами требований к порядку размещения информации в системе. </w:t>
      </w:r>
      <w:proofErr w:type="gramStart"/>
      <w:r w:rsidRPr="0078234C">
        <w:rPr>
          <w:rFonts w:ascii="Times New Roman" w:hAnsi="Times New Roman" w:cs="Times New Roman"/>
          <w:sz w:val="18"/>
          <w:szCs w:val="18"/>
          <w:shd w:val="clear" w:color="auto" w:fill="FFFFFF"/>
        </w:rPr>
        <w:t>Основанием для проведения внеплановой проверки с органом муниципального жилищного контроля (в случаях наделения органами государственной власти субъектов Российской Федерации уполномоченных органов местного самоуправления отдельными государственными полномочиями по проведению проверок при осуществлении лицензионного контроля) является приказ (распоряжение) главного государственного жилищного инспектора Российской Федерации о назначении внеплановой проверки, изданный в соответствии с поручениями Президента Российской Федерации, Правительства Российской Федерации.</w:t>
      </w:r>
      <w:proofErr w:type="gramEnd"/>
      <w:r w:rsidRPr="0078234C">
        <w:rPr>
          <w:rFonts w:ascii="Times New Roman" w:hAnsi="Times New Roman" w:cs="Times New Roman"/>
          <w:sz w:val="18"/>
          <w:szCs w:val="18"/>
          <w:shd w:val="clear" w:color="auto" w:fill="FFFFFF"/>
        </w:rPr>
        <w:t xml:space="preserve"> Внеплановая проверка по указанным основаниям проводится без согласования с органами прокуратуры и без предварительного уведомления проверяемой организации о проведении внеплановой проверки</w:t>
      </w:r>
      <w:proofErr w:type="gramStart"/>
      <w:r w:rsidRPr="0078234C">
        <w:rPr>
          <w:rFonts w:ascii="Times New Roman" w:hAnsi="Times New Roman" w:cs="Times New Roman"/>
          <w:sz w:val="18"/>
          <w:szCs w:val="18"/>
          <w:shd w:val="clear" w:color="auto" w:fill="FFFFFF"/>
        </w:rPr>
        <w:t>.»</w:t>
      </w:r>
      <w:proofErr w:type="gramEnd"/>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2. Опубликовать настоящее постановление в периодическом печатном издании "</w:t>
      </w:r>
      <w:r w:rsidRPr="0078234C">
        <w:rPr>
          <w:rFonts w:ascii="Times New Roman" w:hAnsi="Times New Roman" w:cs="Times New Roman"/>
          <w:sz w:val="18"/>
          <w:szCs w:val="18"/>
        </w:rPr>
        <w:t>Верх-Коенский вестник</w:t>
      </w:r>
      <w:r w:rsidRPr="0078234C">
        <w:rPr>
          <w:rFonts w:ascii="Times New Roman" w:eastAsia="Times New Roman" w:hAnsi="Times New Roman" w:cs="Times New Roman"/>
          <w:color w:val="000000"/>
          <w:sz w:val="18"/>
          <w:szCs w:val="18"/>
        </w:rPr>
        <w:t xml:space="preserve">" и разместить на официальном сайте администрации </w:t>
      </w:r>
      <w:r w:rsidRPr="0078234C">
        <w:rPr>
          <w:rFonts w:ascii="Times New Roman" w:hAnsi="Times New Roman" w:cs="Times New Roman"/>
          <w:sz w:val="18"/>
          <w:szCs w:val="18"/>
        </w:rPr>
        <w:t xml:space="preserve">Верх - Коенского сельсовета Искитимского </w:t>
      </w:r>
      <w:r w:rsidRPr="0078234C">
        <w:rPr>
          <w:rFonts w:ascii="Times New Roman" w:eastAsia="Times New Roman" w:hAnsi="Times New Roman" w:cs="Times New Roman"/>
          <w:color w:val="000000"/>
          <w:sz w:val="18"/>
          <w:szCs w:val="18"/>
        </w:rPr>
        <w:t>района Новосибирской области.</w:t>
      </w:r>
    </w:p>
    <w:p w:rsidR="00345AB3" w:rsidRPr="0078234C" w:rsidRDefault="00345AB3" w:rsidP="0078234C">
      <w:pPr>
        <w:pStyle w:val="a3"/>
        <w:rPr>
          <w:rFonts w:ascii="Times New Roman" w:eastAsia="Times New Roman" w:hAnsi="Times New Roman" w:cs="Times New Roman"/>
          <w:color w:val="000000"/>
          <w:sz w:val="18"/>
          <w:szCs w:val="18"/>
        </w:rPr>
      </w:pPr>
      <w:r w:rsidRPr="0078234C">
        <w:rPr>
          <w:rFonts w:ascii="Times New Roman" w:eastAsia="Times New Roman" w:hAnsi="Times New Roman" w:cs="Times New Roman"/>
          <w:color w:val="000000"/>
          <w:sz w:val="18"/>
          <w:szCs w:val="18"/>
        </w:rPr>
        <w:t xml:space="preserve">Глава Верх - Коенского сельсовета </w:t>
      </w:r>
    </w:p>
    <w:p w:rsidR="00345AB3" w:rsidRPr="0078234C" w:rsidRDefault="00345AB3" w:rsidP="0078234C">
      <w:pPr>
        <w:pStyle w:val="a3"/>
        <w:rPr>
          <w:rFonts w:ascii="Times New Roman" w:eastAsia="Times New Roman" w:hAnsi="Times New Roman" w:cs="Times New Roman"/>
          <w:sz w:val="18"/>
          <w:szCs w:val="18"/>
        </w:rPr>
      </w:pPr>
      <w:r w:rsidRPr="0078234C">
        <w:rPr>
          <w:rFonts w:ascii="Times New Roman" w:eastAsia="Times New Roman" w:hAnsi="Times New Roman" w:cs="Times New Roman"/>
          <w:color w:val="000000"/>
          <w:sz w:val="18"/>
          <w:szCs w:val="18"/>
        </w:rPr>
        <w:t xml:space="preserve">Искитимского района Новосибирской области                    </w:t>
      </w:r>
      <w:r w:rsidRPr="0078234C">
        <w:rPr>
          <w:rFonts w:ascii="Times New Roman" w:eastAsia="Times New Roman" w:hAnsi="Times New Roman" w:cs="Times New Roman"/>
          <w:sz w:val="18"/>
          <w:szCs w:val="18"/>
        </w:rPr>
        <w:t xml:space="preserve">В.Н. Соловьенко </w:t>
      </w:r>
    </w:p>
    <w:p w:rsidR="00345AB3" w:rsidRPr="0078234C" w:rsidRDefault="00345AB3" w:rsidP="008F2DA3">
      <w:pPr>
        <w:pStyle w:val="a3"/>
        <w:jc w:val="center"/>
        <w:outlineLvl w:val="0"/>
        <w:rPr>
          <w:rFonts w:ascii="Times New Roman" w:hAnsi="Times New Roman" w:cs="Times New Roman"/>
          <w:b/>
          <w:sz w:val="18"/>
          <w:szCs w:val="18"/>
        </w:rPr>
      </w:pPr>
      <w:bookmarkStart w:id="10" w:name="Par1"/>
      <w:bookmarkEnd w:id="10"/>
      <w:r w:rsidRPr="0078234C">
        <w:rPr>
          <w:rFonts w:ascii="Times New Roman" w:hAnsi="Times New Roman" w:cs="Times New Roman"/>
          <w:b/>
          <w:sz w:val="18"/>
          <w:szCs w:val="18"/>
        </w:rPr>
        <w:t>АДМИНИСТРАЦИЯ ВЕРХ-КОЕНСКОГО СЕЛЬСОВЕТА</w:t>
      </w:r>
    </w:p>
    <w:p w:rsidR="00345AB3" w:rsidRPr="0078234C" w:rsidRDefault="00345AB3" w:rsidP="00CE5D16">
      <w:pPr>
        <w:pStyle w:val="a3"/>
        <w:jc w:val="center"/>
        <w:rPr>
          <w:rFonts w:ascii="Times New Roman" w:hAnsi="Times New Roman" w:cs="Times New Roman"/>
          <w:b/>
          <w:sz w:val="18"/>
          <w:szCs w:val="18"/>
        </w:rPr>
      </w:pPr>
      <w:r w:rsidRPr="0078234C">
        <w:rPr>
          <w:rFonts w:ascii="Times New Roman" w:hAnsi="Times New Roman" w:cs="Times New Roman"/>
          <w:b/>
          <w:sz w:val="18"/>
          <w:szCs w:val="18"/>
        </w:rPr>
        <w:t>ИСКИТИМСКОГО РАЙОНА НОВОСИБИРСКОЙ ОБЛАСТИ</w:t>
      </w:r>
    </w:p>
    <w:p w:rsidR="00345AB3" w:rsidRPr="0078234C" w:rsidRDefault="00345AB3" w:rsidP="00CE5D16">
      <w:pPr>
        <w:pStyle w:val="a3"/>
        <w:jc w:val="center"/>
        <w:rPr>
          <w:rFonts w:ascii="Times New Roman" w:hAnsi="Times New Roman" w:cs="Times New Roman"/>
          <w:sz w:val="18"/>
          <w:szCs w:val="18"/>
        </w:rPr>
      </w:pPr>
      <w:r w:rsidRPr="0078234C">
        <w:rPr>
          <w:rFonts w:ascii="Times New Roman" w:hAnsi="Times New Roman" w:cs="Times New Roman"/>
          <w:sz w:val="18"/>
          <w:szCs w:val="18"/>
        </w:rPr>
        <w:t>ПОСТАНОВЛЕНИЕ</w:t>
      </w:r>
    </w:p>
    <w:p w:rsidR="00345AB3" w:rsidRPr="0078234C" w:rsidRDefault="00345AB3" w:rsidP="00CE5D16">
      <w:pPr>
        <w:pStyle w:val="a3"/>
        <w:jc w:val="center"/>
        <w:rPr>
          <w:rFonts w:ascii="Times New Roman" w:hAnsi="Times New Roman" w:cs="Times New Roman"/>
          <w:bCs/>
          <w:sz w:val="18"/>
          <w:szCs w:val="18"/>
        </w:rPr>
      </w:pPr>
      <w:r w:rsidRPr="0078234C">
        <w:rPr>
          <w:rFonts w:ascii="Times New Roman" w:hAnsi="Times New Roman" w:cs="Times New Roman"/>
          <w:bCs/>
          <w:sz w:val="18"/>
          <w:szCs w:val="18"/>
        </w:rPr>
        <w:t>16.04.2019 №47</w:t>
      </w:r>
    </w:p>
    <w:p w:rsidR="00345AB3" w:rsidRPr="0078234C" w:rsidRDefault="00345AB3" w:rsidP="00CE5D16">
      <w:pPr>
        <w:pStyle w:val="a3"/>
        <w:jc w:val="center"/>
        <w:rPr>
          <w:rFonts w:ascii="Times New Roman" w:hAnsi="Times New Roman" w:cs="Times New Roman"/>
          <w:bCs/>
          <w:sz w:val="18"/>
          <w:szCs w:val="18"/>
        </w:rPr>
      </w:pPr>
      <w:r w:rsidRPr="0078234C">
        <w:rPr>
          <w:rFonts w:ascii="Times New Roman" w:hAnsi="Times New Roman" w:cs="Times New Roman"/>
          <w:bCs/>
          <w:sz w:val="18"/>
          <w:szCs w:val="18"/>
        </w:rPr>
        <w:t>с.Верх-Коен</w:t>
      </w:r>
    </w:p>
    <w:tbl>
      <w:tblPr>
        <w:tblStyle w:val="ae"/>
        <w:tblpPr w:leftFromText="180" w:rightFromText="180" w:vertAnchor="text" w:horzAnchor="margin" w:tblpY="46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tblGrid>
      <w:tr w:rsidR="00345AB3" w:rsidRPr="0078234C" w:rsidTr="00345AB3">
        <w:trPr>
          <w:trHeight w:val="2166"/>
        </w:trPr>
        <w:tc>
          <w:tcPr>
            <w:tcW w:w="5353" w:type="dxa"/>
          </w:tcPr>
          <w:p w:rsidR="00345AB3" w:rsidRPr="0078234C" w:rsidRDefault="00345AB3" w:rsidP="0078234C">
            <w:pPr>
              <w:pStyle w:val="a3"/>
              <w:rPr>
                <w:rFonts w:ascii="Times New Roman" w:hAnsi="Times New Roman" w:cs="Times New Roman"/>
                <w:sz w:val="18"/>
                <w:szCs w:val="18"/>
              </w:rPr>
            </w:pPr>
            <w:proofErr w:type="gramStart"/>
            <w:r w:rsidRPr="0078234C">
              <w:rPr>
                <w:rFonts w:ascii="Times New Roman" w:hAnsi="Times New Roman" w:cs="Times New Roman"/>
                <w:sz w:val="18"/>
                <w:szCs w:val="18"/>
              </w:rPr>
              <w:lastRenderedPageBreak/>
              <w:t>О внесении изменений в постановление администрации Верх-Коенского сельсовета Искитимского района Новосибирской области от 20.03.2019г. №29 «Об утверждении Правил определения  требований к отдельным видам товаров, работ, услуг (в том числе предельных цен  товаров, работ, услуг), закупаемым для обеспечения муниципальных нужд администрации Верх-Коенского сельсовета Искитимского района Новосибирской области и подведомственным ей казенным учреждениям, бюджетным учреждениям Искитимского района Новосибирской области и муниципальными</w:t>
            </w:r>
            <w:proofErr w:type="gramEnd"/>
            <w:r w:rsidRPr="0078234C">
              <w:rPr>
                <w:rFonts w:ascii="Times New Roman" w:hAnsi="Times New Roman" w:cs="Times New Roman"/>
                <w:sz w:val="18"/>
                <w:szCs w:val="18"/>
              </w:rPr>
              <w:t xml:space="preserve"> унитарными»</w:t>
            </w:r>
          </w:p>
        </w:tc>
      </w:tr>
    </w:tbl>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w:t>
      </w:r>
    </w:p>
    <w:p w:rsidR="00345AB3" w:rsidRPr="0078234C" w:rsidRDefault="00345AB3" w:rsidP="0078234C">
      <w:pPr>
        <w:pStyle w:val="a3"/>
        <w:rPr>
          <w:rFonts w:ascii="Times New Roman" w:hAnsi="Times New Roman" w:cs="Times New Roman"/>
          <w:sz w:val="18"/>
          <w:szCs w:val="18"/>
        </w:rPr>
      </w:pPr>
    </w:p>
    <w:p w:rsidR="00345AB3" w:rsidRPr="0078234C" w:rsidRDefault="00345AB3" w:rsidP="0078234C">
      <w:pPr>
        <w:pStyle w:val="a3"/>
        <w:rPr>
          <w:rFonts w:ascii="Times New Roman" w:hAnsi="Times New Roman" w:cs="Times New Roman"/>
          <w:sz w:val="18"/>
          <w:szCs w:val="18"/>
        </w:rPr>
      </w:pPr>
    </w:p>
    <w:p w:rsidR="00345AB3" w:rsidRPr="0078234C" w:rsidRDefault="00345AB3" w:rsidP="0078234C">
      <w:pPr>
        <w:pStyle w:val="a3"/>
        <w:rPr>
          <w:rFonts w:ascii="Times New Roman" w:hAnsi="Times New Roman" w:cs="Times New Roman"/>
          <w:sz w:val="18"/>
          <w:szCs w:val="18"/>
        </w:rPr>
      </w:pPr>
    </w:p>
    <w:p w:rsidR="00345AB3" w:rsidRPr="0078234C" w:rsidRDefault="00345AB3" w:rsidP="0078234C">
      <w:pPr>
        <w:pStyle w:val="a3"/>
        <w:rPr>
          <w:rFonts w:ascii="Times New Roman" w:hAnsi="Times New Roman" w:cs="Times New Roman"/>
          <w:sz w:val="18"/>
          <w:szCs w:val="18"/>
        </w:rPr>
      </w:pPr>
    </w:p>
    <w:p w:rsidR="00345AB3" w:rsidRPr="0078234C" w:rsidRDefault="00345AB3" w:rsidP="0078234C">
      <w:pPr>
        <w:pStyle w:val="a3"/>
        <w:rPr>
          <w:rFonts w:ascii="Times New Roman" w:hAnsi="Times New Roman" w:cs="Times New Roman"/>
          <w:sz w:val="18"/>
          <w:szCs w:val="18"/>
        </w:rPr>
      </w:pPr>
    </w:p>
    <w:p w:rsidR="00345AB3" w:rsidRPr="0078234C" w:rsidRDefault="00345AB3" w:rsidP="0078234C">
      <w:pPr>
        <w:pStyle w:val="a3"/>
        <w:rPr>
          <w:rFonts w:ascii="Times New Roman" w:hAnsi="Times New Roman" w:cs="Times New Roman"/>
          <w:sz w:val="18"/>
          <w:szCs w:val="18"/>
        </w:rPr>
      </w:pPr>
    </w:p>
    <w:p w:rsidR="00345AB3" w:rsidRPr="0078234C" w:rsidRDefault="00345AB3" w:rsidP="0078234C">
      <w:pPr>
        <w:pStyle w:val="a3"/>
        <w:rPr>
          <w:rFonts w:ascii="Times New Roman" w:hAnsi="Times New Roman" w:cs="Times New Roman"/>
          <w:sz w:val="18"/>
          <w:szCs w:val="18"/>
        </w:rPr>
      </w:pPr>
    </w:p>
    <w:p w:rsidR="00345AB3" w:rsidRPr="0078234C" w:rsidRDefault="00345AB3" w:rsidP="0078234C">
      <w:pPr>
        <w:pStyle w:val="a3"/>
        <w:rPr>
          <w:rFonts w:ascii="Times New Roman" w:hAnsi="Times New Roman" w:cs="Times New Roman"/>
          <w:sz w:val="18"/>
          <w:szCs w:val="18"/>
        </w:rPr>
      </w:pPr>
    </w:p>
    <w:p w:rsidR="00345AB3" w:rsidRPr="0078234C" w:rsidRDefault="00345AB3" w:rsidP="0078234C">
      <w:pPr>
        <w:pStyle w:val="a3"/>
        <w:rPr>
          <w:rFonts w:ascii="Times New Roman" w:hAnsi="Times New Roman" w:cs="Times New Roman"/>
          <w:sz w:val="18"/>
          <w:szCs w:val="18"/>
        </w:rPr>
      </w:pPr>
    </w:p>
    <w:p w:rsidR="00CE5D16" w:rsidRDefault="00CE5D16" w:rsidP="0078234C">
      <w:pPr>
        <w:pStyle w:val="a3"/>
        <w:rPr>
          <w:rFonts w:ascii="Times New Roman" w:hAnsi="Times New Roman" w:cs="Times New Roman"/>
          <w:sz w:val="18"/>
          <w:szCs w:val="18"/>
        </w:rPr>
      </w:pPr>
    </w:p>
    <w:p w:rsidR="00CE5D16" w:rsidRDefault="00CE5D16" w:rsidP="0078234C">
      <w:pPr>
        <w:pStyle w:val="a3"/>
        <w:rPr>
          <w:rFonts w:ascii="Times New Roman" w:hAnsi="Times New Roman" w:cs="Times New Roman"/>
          <w:sz w:val="18"/>
          <w:szCs w:val="18"/>
        </w:rPr>
      </w:pPr>
    </w:p>
    <w:p w:rsidR="00CE5D16" w:rsidRDefault="00CE5D16" w:rsidP="0078234C">
      <w:pPr>
        <w:pStyle w:val="a3"/>
        <w:rPr>
          <w:rFonts w:ascii="Times New Roman" w:hAnsi="Times New Roman" w:cs="Times New Roman"/>
          <w:sz w:val="18"/>
          <w:szCs w:val="18"/>
        </w:rPr>
      </w:pPr>
    </w:p>
    <w:p w:rsidR="00345AB3" w:rsidRPr="0078234C" w:rsidRDefault="00345AB3" w:rsidP="0078234C">
      <w:pPr>
        <w:pStyle w:val="a3"/>
        <w:rPr>
          <w:rFonts w:ascii="Times New Roman" w:hAnsi="Times New Roman" w:cs="Times New Roman"/>
          <w:sz w:val="18"/>
          <w:szCs w:val="18"/>
        </w:rPr>
      </w:pPr>
      <w:proofErr w:type="gramStart"/>
      <w:r w:rsidRPr="0078234C">
        <w:rPr>
          <w:rFonts w:ascii="Times New Roman" w:hAnsi="Times New Roman" w:cs="Times New Roman"/>
          <w:sz w:val="18"/>
          <w:szCs w:val="18"/>
        </w:rPr>
        <w:t xml:space="preserve">В соответствии с </w:t>
      </w:r>
      <w:hyperlink r:id="rId38" w:history="1">
        <w:r w:rsidRPr="0078234C">
          <w:rPr>
            <w:rStyle w:val="ab"/>
            <w:rFonts w:ascii="Times New Roman" w:hAnsi="Times New Roman" w:cs="Times New Roman"/>
            <w:sz w:val="18"/>
            <w:szCs w:val="18"/>
          </w:rPr>
          <w:t xml:space="preserve"> ч.4 статьи 19</w:t>
        </w:r>
      </w:hyperlink>
      <w:r w:rsidRPr="0078234C">
        <w:rPr>
          <w:rFonts w:ascii="Times New Roman" w:hAnsi="Times New Roman" w:cs="Times New Roman"/>
          <w:sz w:val="18"/>
          <w:szCs w:val="18"/>
        </w:rPr>
        <w:t xml:space="preserve"> Федерального закона от 05.04.2013 №  44-ФЗ «О контрактной системе в сфере закупок товаров, работ, услуг для обеспечения государственных и муниципальных нужд», </w:t>
      </w:r>
      <w:r w:rsidRPr="0078234C">
        <w:rPr>
          <w:rFonts w:ascii="Times New Roman" w:hAnsi="Times New Roman" w:cs="Times New Roman"/>
          <w:bCs/>
          <w:sz w:val="18"/>
          <w:szCs w:val="18"/>
        </w:rPr>
        <w:t>постановления Правительства Российской Федерации от 02.09.2015 № 926 «Об утверждении Общих правил определения требований к закупаемым заказчиками отдельным видам товаров, работ, услуг (в том числе предельных цен товаров, работ, услуг)»</w:t>
      </w:r>
      <w:proofErr w:type="gramEnd"/>
    </w:p>
    <w:p w:rsidR="00345AB3" w:rsidRPr="0078234C" w:rsidRDefault="00345AB3" w:rsidP="008F2DA3">
      <w:pPr>
        <w:pStyle w:val="a3"/>
        <w:outlineLvl w:val="0"/>
        <w:rPr>
          <w:rFonts w:ascii="Times New Roman" w:hAnsi="Times New Roman" w:cs="Times New Roman"/>
          <w:sz w:val="18"/>
          <w:szCs w:val="18"/>
        </w:rPr>
      </w:pPr>
      <w:r w:rsidRPr="0078234C">
        <w:rPr>
          <w:rFonts w:ascii="Times New Roman" w:hAnsi="Times New Roman" w:cs="Times New Roman"/>
          <w:sz w:val="18"/>
          <w:szCs w:val="18"/>
        </w:rPr>
        <w:t>ПОСТАНОВЛЯЮ:</w:t>
      </w:r>
    </w:p>
    <w:p w:rsidR="00345AB3" w:rsidRPr="0078234C" w:rsidRDefault="00345AB3"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 xml:space="preserve">1. </w:t>
      </w:r>
      <w:proofErr w:type="gramStart"/>
      <w:r w:rsidRPr="0078234C">
        <w:rPr>
          <w:rFonts w:ascii="Times New Roman" w:hAnsi="Times New Roman" w:cs="Times New Roman"/>
          <w:bCs/>
          <w:sz w:val="18"/>
          <w:szCs w:val="18"/>
        </w:rPr>
        <w:t>Внести изменения в постановление администрации Верх-Коенского сельсовета Искитимского района Новосибирской области «</w:t>
      </w:r>
      <w:r w:rsidRPr="0078234C">
        <w:rPr>
          <w:rFonts w:ascii="Times New Roman" w:hAnsi="Times New Roman" w:cs="Times New Roman"/>
          <w:sz w:val="18"/>
          <w:szCs w:val="18"/>
        </w:rPr>
        <w:t>Об утверждении Правил определения  требований к отдельным видам товаров, работ, услуг (в том числе предельных цен  товаров, работ, услуг), закупаемым для обеспечения муниципальных нужд администрации Верх-Коенского сельсовета Искитимского района Новосибирской области и подведомственным ей казенным учреждениям, бюджетным учреждениям Искитимского района Новосибирской области и муниципальными унитарными</w:t>
      </w:r>
      <w:r w:rsidRPr="0078234C">
        <w:rPr>
          <w:rFonts w:ascii="Times New Roman" w:hAnsi="Times New Roman" w:cs="Times New Roman"/>
          <w:bCs/>
          <w:sz w:val="18"/>
          <w:szCs w:val="18"/>
        </w:rPr>
        <w:t>» от 20.03.2019г. №29</w:t>
      </w:r>
      <w:proofErr w:type="gramEnd"/>
      <w:r w:rsidRPr="0078234C">
        <w:rPr>
          <w:rFonts w:ascii="Times New Roman" w:hAnsi="Times New Roman" w:cs="Times New Roman"/>
          <w:bCs/>
          <w:sz w:val="18"/>
          <w:szCs w:val="18"/>
        </w:rPr>
        <w:t>, изложив приложение 2 «Обязательный перечень отдельных видов товаров, работ, услуг, их потребительские свойства и иные характеристики, а также значения таких свойств и характеристик (в том числе предельные цены товаров, работ, услуг)» в редакции согласно приложению к настоящему постановлению.</w:t>
      </w:r>
    </w:p>
    <w:p w:rsidR="00345AB3" w:rsidRPr="0078234C" w:rsidRDefault="00345AB3"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 xml:space="preserve">2. Настоящее постановление довести до учреждения культуры МКУК «Центр досуга «Селяночка» Верх-Коенского сельсовета (директор-Щелконогова Т.В.). </w:t>
      </w:r>
    </w:p>
    <w:p w:rsidR="00345AB3" w:rsidRPr="0078234C" w:rsidRDefault="00345AB3" w:rsidP="0078234C">
      <w:pPr>
        <w:pStyle w:val="a3"/>
        <w:rPr>
          <w:rFonts w:ascii="Times New Roman" w:hAnsi="Times New Roman" w:cs="Times New Roman"/>
          <w:bCs/>
          <w:sz w:val="18"/>
          <w:szCs w:val="18"/>
        </w:rPr>
      </w:pPr>
      <w:r w:rsidRPr="0078234C">
        <w:rPr>
          <w:rFonts w:ascii="Times New Roman" w:hAnsi="Times New Roman" w:cs="Times New Roman"/>
          <w:bCs/>
          <w:sz w:val="18"/>
          <w:szCs w:val="18"/>
        </w:rPr>
        <w:t>3. Опубликовать настоящее постановление в газете «Верх-Коенский вестник»  и разместить на официальном сайте администрации Верх-Коенского сельсовета Искитимского района Новосибирской области (</w:t>
      </w:r>
      <w:hyperlink r:id="rId39" w:history="1">
        <w:r w:rsidRPr="0078234C">
          <w:rPr>
            <w:rStyle w:val="ab"/>
            <w:rFonts w:ascii="Times New Roman" w:hAnsi="Times New Roman" w:cs="Times New Roman"/>
            <w:bCs/>
            <w:sz w:val="18"/>
            <w:szCs w:val="18"/>
          </w:rPr>
          <w:t>www.</w:t>
        </w:r>
        <w:r w:rsidRPr="0078234C">
          <w:rPr>
            <w:rStyle w:val="ab"/>
            <w:rFonts w:ascii="Times New Roman" w:hAnsi="Times New Roman" w:cs="Times New Roman"/>
            <w:bCs/>
            <w:sz w:val="18"/>
            <w:szCs w:val="18"/>
            <w:lang w:val="en-US"/>
          </w:rPr>
          <w:t>vkoen</w:t>
        </w:r>
        <w:r w:rsidRPr="0078234C">
          <w:rPr>
            <w:rStyle w:val="ab"/>
            <w:rFonts w:ascii="Times New Roman" w:hAnsi="Times New Roman" w:cs="Times New Roman"/>
            <w:bCs/>
            <w:sz w:val="18"/>
            <w:szCs w:val="18"/>
          </w:rPr>
          <w:t>.</w:t>
        </w:r>
        <w:r w:rsidRPr="0078234C">
          <w:rPr>
            <w:rStyle w:val="ab"/>
            <w:rFonts w:ascii="Times New Roman" w:hAnsi="Times New Roman" w:cs="Times New Roman"/>
            <w:bCs/>
            <w:sz w:val="18"/>
            <w:szCs w:val="18"/>
            <w:lang w:val="en-US"/>
          </w:rPr>
          <w:t>iskrn</w:t>
        </w:r>
        <w:r w:rsidRPr="0078234C">
          <w:rPr>
            <w:rStyle w:val="ab"/>
            <w:rFonts w:ascii="Times New Roman" w:hAnsi="Times New Roman" w:cs="Times New Roman"/>
            <w:bCs/>
            <w:sz w:val="18"/>
            <w:szCs w:val="18"/>
          </w:rPr>
          <w:t>.</w:t>
        </w:r>
        <w:proofErr w:type="spellStart"/>
        <w:r w:rsidRPr="0078234C">
          <w:rPr>
            <w:rStyle w:val="ab"/>
            <w:rFonts w:ascii="Times New Roman" w:hAnsi="Times New Roman" w:cs="Times New Roman"/>
            <w:bCs/>
            <w:sz w:val="18"/>
            <w:szCs w:val="18"/>
          </w:rPr>
          <w:t>ru</w:t>
        </w:r>
        <w:proofErr w:type="spellEnd"/>
      </w:hyperlink>
      <w:r w:rsidRPr="0078234C">
        <w:rPr>
          <w:rFonts w:ascii="Times New Roman" w:hAnsi="Times New Roman" w:cs="Times New Roman"/>
          <w:bCs/>
          <w:sz w:val="18"/>
          <w:szCs w:val="18"/>
        </w:rPr>
        <w:t>).</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4. </w:t>
      </w:r>
      <w:proofErr w:type="gramStart"/>
      <w:r w:rsidRPr="0078234C">
        <w:rPr>
          <w:rFonts w:ascii="Times New Roman" w:hAnsi="Times New Roman" w:cs="Times New Roman"/>
          <w:sz w:val="18"/>
          <w:szCs w:val="18"/>
        </w:rPr>
        <w:t>Разместить</w:t>
      </w:r>
      <w:proofErr w:type="gramEnd"/>
      <w:r w:rsidRPr="0078234C">
        <w:rPr>
          <w:rFonts w:ascii="Times New Roman" w:hAnsi="Times New Roman" w:cs="Times New Roman"/>
          <w:sz w:val="18"/>
          <w:szCs w:val="18"/>
        </w:rPr>
        <w:t xml:space="preserve"> настоящее постановление в единой информационной системе в сфере закупок.</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Настоящее Постановление вступает в силу после его официального</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опубликования.</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6.  </w:t>
      </w:r>
      <w:proofErr w:type="gramStart"/>
      <w:r w:rsidRPr="0078234C">
        <w:rPr>
          <w:rFonts w:ascii="Times New Roman" w:hAnsi="Times New Roman" w:cs="Times New Roman"/>
          <w:sz w:val="18"/>
          <w:szCs w:val="18"/>
        </w:rPr>
        <w:t>Контроль за</w:t>
      </w:r>
      <w:proofErr w:type="gramEnd"/>
      <w:r w:rsidRPr="0078234C">
        <w:rPr>
          <w:rFonts w:ascii="Times New Roman" w:hAnsi="Times New Roman" w:cs="Times New Roman"/>
          <w:sz w:val="18"/>
          <w:szCs w:val="18"/>
        </w:rPr>
        <w:t xml:space="preserve"> исполнением постановления оставляю за собой.</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Глава Верх-Коенского сельсовета </w:t>
      </w:r>
    </w:p>
    <w:p w:rsidR="00345AB3" w:rsidRPr="0078234C" w:rsidRDefault="00345AB3" w:rsidP="0078234C">
      <w:pPr>
        <w:pStyle w:val="a3"/>
        <w:rPr>
          <w:rFonts w:ascii="Times New Roman" w:hAnsi="Times New Roman" w:cs="Times New Roman"/>
          <w:sz w:val="18"/>
          <w:szCs w:val="18"/>
        </w:rPr>
      </w:pPr>
      <w:r w:rsidRPr="0078234C">
        <w:rPr>
          <w:rFonts w:ascii="Times New Roman" w:hAnsi="Times New Roman" w:cs="Times New Roman"/>
          <w:sz w:val="18"/>
          <w:szCs w:val="18"/>
        </w:rPr>
        <w:t xml:space="preserve">Искитимского района Новосибирской области                               В.Н.Соловьенко </w:t>
      </w:r>
    </w:p>
    <w:p w:rsidR="00345AB3" w:rsidRPr="0078234C" w:rsidRDefault="00CE5D16" w:rsidP="00CE5D16">
      <w:pPr>
        <w:pStyle w:val="a3"/>
        <w:jc w:val="right"/>
        <w:rPr>
          <w:rFonts w:ascii="Times New Roman" w:hAnsi="Times New Roman" w:cs="Times New Roman"/>
          <w:sz w:val="18"/>
          <w:szCs w:val="18"/>
        </w:rPr>
      </w:pPr>
      <w:bookmarkStart w:id="11" w:name="Par27"/>
      <w:bookmarkStart w:id="12" w:name="Par32"/>
      <w:bookmarkEnd w:id="11"/>
      <w:bookmarkEnd w:id="12"/>
      <w:r>
        <w:rPr>
          <w:rFonts w:ascii="Times New Roman" w:hAnsi="Times New Roman" w:cs="Times New Roman"/>
          <w:sz w:val="18"/>
          <w:szCs w:val="18"/>
        </w:rPr>
        <w:t>П</w:t>
      </w:r>
      <w:r w:rsidR="00345AB3" w:rsidRPr="0078234C">
        <w:rPr>
          <w:rFonts w:ascii="Times New Roman" w:hAnsi="Times New Roman" w:cs="Times New Roman"/>
          <w:sz w:val="18"/>
          <w:szCs w:val="18"/>
        </w:rPr>
        <w:t xml:space="preserve">риложение </w:t>
      </w:r>
    </w:p>
    <w:p w:rsidR="00345AB3" w:rsidRPr="0078234C" w:rsidRDefault="00345AB3" w:rsidP="00CE5D16">
      <w:pPr>
        <w:pStyle w:val="a3"/>
        <w:jc w:val="right"/>
        <w:rPr>
          <w:rFonts w:ascii="Times New Roman" w:hAnsi="Times New Roman" w:cs="Times New Roman"/>
          <w:sz w:val="18"/>
          <w:szCs w:val="18"/>
        </w:rPr>
      </w:pPr>
      <w:r w:rsidRPr="0078234C">
        <w:rPr>
          <w:rFonts w:ascii="Times New Roman" w:hAnsi="Times New Roman" w:cs="Times New Roman"/>
          <w:sz w:val="18"/>
          <w:szCs w:val="18"/>
        </w:rPr>
        <w:t>к постановлению администрации</w:t>
      </w:r>
    </w:p>
    <w:p w:rsidR="00345AB3" w:rsidRPr="0078234C" w:rsidRDefault="00345AB3" w:rsidP="00CE5D16">
      <w:pPr>
        <w:pStyle w:val="a3"/>
        <w:jc w:val="right"/>
        <w:rPr>
          <w:rFonts w:ascii="Times New Roman" w:hAnsi="Times New Roman" w:cs="Times New Roman"/>
          <w:sz w:val="18"/>
          <w:szCs w:val="18"/>
        </w:rPr>
      </w:pPr>
      <w:r w:rsidRPr="0078234C">
        <w:rPr>
          <w:rFonts w:ascii="Times New Roman" w:hAnsi="Times New Roman" w:cs="Times New Roman"/>
          <w:sz w:val="18"/>
          <w:szCs w:val="18"/>
        </w:rPr>
        <w:t>Верх-Коенского сельсовета</w:t>
      </w:r>
      <w:r w:rsidR="00CE5D16">
        <w:rPr>
          <w:rFonts w:ascii="Times New Roman" w:hAnsi="Times New Roman" w:cs="Times New Roman"/>
          <w:sz w:val="18"/>
          <w:szCs w:val="18"/>
        </w:rPr>
        <w:t xml:space="preserve"> </w:t>
      </w:r>
      <w:r w:rsidRPr="0078234C">
        <w:rPr>
          <w:rFonts w:ascii="Times New Roman" w:hAnsi="Times New Roman" w:cs="Times New Roman"/>
          <w:sz w:val="18"/>
          <w:szCs w:val="18"/>
        </w:rPr>
        <w:t>Искитимского района Новосибирской области</w:t>
      </w:r>
    </w:p>
    <w:p w:rsidR="00345AB3" w:rsidRDefault="00345AB3" w:rsidP="00CE5D16">
      <w:pPr>
        <w:pStyle w:val="a3"/>
        <w:jc w:val="right"/>
        <w:rPr>
          <w:rFonts w:ascii="Times New Roman" w:hAnsi="Times New Roman" w:cs="Times New Roman"/>
          <w:sz w:val="18"/>
          <w:szCs w:val="18"/>
        </w:rPr>
      </w:pPr>
      <w:r w:rsidRPr="0078234C">
        <w:rPr>
          <w:rFonts w:ascii="Times New Roman" w:hAnsi="Times New Roman" w:cs="Times New Roman"/>
          <w:sz w:val="18"/>
          <w:szCs w:val="18"/>
        </w:rPr>
        <w:t>от «16» апреля 2019 г. №47</w:t>
      </w:r>
    </w:p>
    <w:p w:rsidR="001536DD" w:rsidRDefault="001536DD" w:rsidP="00CE5D16">
      <w:pPr>
        <w:pStyle w:val="a3"/>
        <w:jc w:val="right"/>
        <w:rPr>
          <w:rFonts w:ascii="Times New Roman" w:hAnsi="Times New Roman" w:cs="Times New Roman"/>
          <w:sz w:val="18"/>
          <w:szCs w:val="18"/>
        </w:rPr>
      </w:pPr>
    </w:p>
    <w:p w:rsidR="001536DD" w:rsidRDefault="001536DD" w:rsidP="00CE5D16">
      <w:pPr>
        <w:pStyle w:val="a3"/>
        <w:jc w:val="right"/>
        <w:rPr>
          <w:rFonts w:ascii="Times New Roman" w:hAnsi="Times New Roman" w:cs="Times New Roman"/>
          <w:sz w:val="18"/>
          <w:szCs w:val="18"/>
        </w:rPr>
      </w:pPr>
    </w:p>
    <w:p w:rsidR="001536DD" w:rsidRDefault="001536DD" w:rsidP="00CE5D16">
      <w:pPr>
        <w:pStyle w:val="a3"/>
        <w:jc w:val="right"/>
        <w:rPr>
          <w:rFonts w:ascii="Times New Roman" w:hAnsi="Times New Roman" w:cs="Times New Roman"/>
          <w:sz w:val="18"/>
          <w:szCs w:val="18"/>
        </w:rPr>
      </w:pPr>
    </w:p>
    <w:p w:rsidR="001536DD" w:rsidRDefault="001536DD" w:rsidP="00CE5D16">
      <w:pPr>
        <w:pStyle w:val="a3"/>
        <w:jc w:val="right"/>
        <w:rPr>
          <w:rFonts w:ascii="Times New Roman" w:hAnsi="Times New Roman" w:cs="Times New Roman"/>
          <w:sz w:val="18"/>
          <w:szCs w:val="18"/>
        </w:rPr>
      </w:pPr>
    </w:p>
    <w:p w:rsidR="001536DD" w:rsidRDefault="001536DD" w:rsidP="00CE5D16">
      <w:pPr>
        <w:pStyle w:val="a3"/>
        <w:jc w:val="right"/>
        <w:rPr>
          <w:rFonts w:ascii="Times New Roman" w:hAnsi="Times New Roman" w:cs="Times New Roman"/>
          <w:sz w:val="18"/>
          <w:szCs w:val="18"/>
        </w:rPr>
      </w:pPr>
    </w:p>
    <w:p w:rsidR="001536DD" w:rsidRDefault="001536DD" w:rsidP="00CE5D16">
      <w:pPr>
        <w:pStyle w:val="a3"/>
        <w:jc w:val="right"/>
        <w:rPr>
          <w:rFonts w:ascii="Times New Roman" w:hAnsi="Times New Roman" w:cs="Times New Roman"/>
          <w:sz w:val="18"/>
          <w:szCs w:val="18"/>
        </w:rPr>
      </w:pPr>
    </w:p>
    <w:p w:rsidR="001536DD" w:rsidRDefault="001536DD" w:rsidP="00CE5D16">
      <w:pPr>
        <w:pStyle w:val="a3"/>
        <w:jc w:val="right"/>
        <w:rPr>
          <w:rFonts w:ascii="Times New Roman" w:hAnsi="Times New Roman" w:cs="Times New Roman"/>
          <w:sz w:val="18"/>
          <w:szCs w:val="18"/>
        </w:rPr>
      </w:pPr>
    </w:p>
    <w:p w:rsidR="001536DD" w:rsidRDefault="001536DD" w:rsidP="00CE5D16">
      <w:pPr>
        <w:pStyle w:val="a3"/>
        <w:jc w:val="right"/>
        <w:rPr>
          <w:rFonts w:ascii="Times New Roman" w:hAnsi="Times New Roman" w:cs="Times New Roman"/>
          <w:sz w:val="18"/>
          <w:szCs w:val="18"/>
        </w:rPr>
      </w:pPr>
    </w:p>
    <w:p w:rsidR="008F2DA3" w:rsidRDefault="008F2DA3" w:rsidP="00CE5D16">
      <w:pPr>
        <w:pStyle w:val="a3"/>
        <w:jc w:val="right"/>
        <w:rPr>
          <w:rFonts w:ascii="Times New Roman" w:hAnsi="Times New Roman" w:cs="Times New Roman"/>
          <w:sz w:val="18"/>
          <w:szCs w:val="18"/>
        </w:rPr>
        <w:sectPr w:rsidR="008F2DA3" w:rsidSect="00BF2953">
          <w:headerReference w:type="even" r:id="rId40"/>
          <w:headerReference w:type="default" r:id="rId41"/>
          <w:footerReference w:type="even" r:id="rId42"/>
          <w:footerReference w:type="default" r:id="rId43"/>
          <w:headerReference w:type="first" r:id="rId44"/>
          <w:footerReference w:type="first" r:id="rId45"/>
          <w:pgSz w:w="11906" w:h="16838"/>
          <w:pgMar w:top="1134" w:right="850" w:bottom="1134" w:left="1701" w:header="708" w:footer="708" w:gutter="0"/>
          <w:cols w:space="708"/>
          <w:docGrid w:linePitch="360"/>
        </w:sectPr>
      </w:pPr>
    </w:p>
    <w:p w:rsidR="001536DD" w:rsidRPr="008374BB" w:rsidRDefault="001536DD" w:rsidP="008374BB">
      <w:pPr>
        <w:pStyle w:val="a3"/>
        <w:jc w:val="right"/>
        <w:rPr>
          <w:rFonts w:ascii="Times New Roman" w:hAnsi="Times New Roman" w:cs="Times New Roman"/>
          <w:sz w:val="18"/>
          <w:szCs w:val="18"/>
        </w:rPr>
      </w:pPr>
    </w:p>
    <w:p w:rsidR="001536DD" w:rsidRPr="008374BB" w:rsidRDefault="001536DD" w:rsidP="008374BB">
      <w:pPr>
        <w:pStyle w:val="a3"/>
        <w:jc w:val="right"/>
        <w:rPr>
          <w:rFonts w:ascii="Times New Roman" w:hAnsi="Times New Roman" w:cs="Times New Roman"/>
          <w:sz w:val="18"/>
          <w:szCs w:val="18"/>
        </w:rPr>
      </w:pPr>
    </w:p>
    <w:p w:rsidR="008374BB" w:rsidRPr="008374BB" w:rsidRDefault="008374BB" w:rsidP="008374BB">
      <w:pPr>
        <w:pStyle w:val="a3"/>
        <w:jc w:val="right"/>
        <w:rPr>
          <w:rFonts w:ascii="Times New Roman" w:hAnsi="Times New Roman" w:cs="Times New Roman"/>
          <w:sz w:val="18"/>
          <w:szCs w:val="18"/>
        </w:rPr>
      </w:pPr>
      <w:r w:rsidRPr="008374BB">
        <w:rPr>
          <w:rFonts w:ascii="Times New Roman" w:hAnsi="Times New Roman" w:cs="Times New Roman"/>
          <w:sz w:val="18"/>
          <w:szCs w:val="18"/>
        </w:rPr>
        <w:t xml:space="preserve">Приложение </w:t>
      </w:r>
    </w:p>
    <w:p w:rsidR="008374BB" w:rsidRPr="008374BB" w:rsidRDefault="008374BB" w:rsidP="008374BB">
      <w:pPr>
        <w:pStyle w:val="a3"/>
        <w:jc w:val="right"/>
        <w:rPr>
          <w:rFonts w:ascii="Times New Roman" w:hAnsi="Times New Roman" w:cs="Times New Roman"/>
          <w:sz w:val="18"/>
          <w:szCs w:val="18"/>
        </w:rPr>
      </w:pPr>
      <w:r w:rsidRPr="008374BB">
        <w:rPr>
          <w:rFonts w:ascii="Times New Roman" w:hAnsi="Times New Roman" w:cs="Times New Roman"/>
          <w:sz w:val="18"/>
          <w:szCs w:val="18"/>
        </w:rPr>
        <w:t>к постановлению администрации</w:t>
      </w:r>
    </w:p>
    <w:p w:rsidR="008374BB" w:rsidRPr="008374BB" w:rsidRDefault="008374BB" w:rsidP="008374BB">
      <w:pPr>
        <w:pStyle w:val="a3"/>
        <w:jc w:val="right"/>
        <w:rPr>
          <w:rFonts w:ascii="Times New Roman" w:hAnsi="Times New Roman" w:cs="Times New Roman"/>
          <w:sz w:val="18"/>
          <w:szCs w:val="18"/>
        </w:rPr>
      </w:pPr>
      <w:r w:rsidRPr="008374BB">
        <w:rPr>
          <w:rFonts w:ascii="Times New Roman" w:hAnsi="Times New Roman" w:cs="Times New Roman"/>
          <w:sz w:val="18"/>
          <w:szCs w:val="18"/>
        </w:rPr>
        <w:t>Верх-Коенского сельсовета</w:t>
      </w:r>
    </w:p>
    <w:p w:rsidR="008374BB" w:rsidRPr="008374BB" w:rsidRDefault="008374BB" w:rsidP="008374BB">
      <w:pPr>
        <w:pStyle w:val="a3"/>
        <w:jc w:val="right"/>
        <w:rPr>
          <w:rFonts w:ascii="Times New Roman" w:hAnsi="Times New Roman" w:cs="Times New Roman"/>
          <w:sz w:val="18"/>
          <w:szCs w:val="18"/>
        </w:rPr>
      </w:pPr>
      <w:r w:rsidRPr="008374BB">
        <w:rPr>
          <w:rFonts w:ascii="Times New Roman" w:hAnsi="Times New Roman" w:cs="Times New Roman"/>
          <w:sz w:val="18"/>
          <w:szCs w:val="18"/>
        </w:rPr>
        <w:t>Искитимского района Новосибирской области</w:t>
      </w:r>
    </w:p>
    <w:p w:rsidR="008374BB" w:rsidRPr="008374BB" w:rsidRDefault="008374BB" w:rsidP="008374BB">
      <w:pPr>
        <w:pStyle w:val="a3"/>
        <w:jc w:val="right"/>
        <w:rPr>
          <w:rFonts w:ascii="Times New Roman" w:hAnsi="Times New Roman" w:cs="Times New Roman"/>
          <w:b/>
          <w:bCs/>
          <w:sz w:val="18"/>
          <w:szCs w:val="18"/>
        </w:rPr>
      </w:pPr>
      <w:r w:rsidRPr="008374BB">
        <w:rPr>
          <w:rFonts w:ascii="Times New Roman" w:hAnsi="Times New Roman" w:cs="Times New Roman"/>
          <w:sz w:val="18"/>
          <w:szCs w:val="18"/>
        </w:rPr>
        <w:t>от «16» апреля 2019 г. №47</w:t>
      </w:r>
    </w:p>
    <w:p w:rsidR="008374BB" w:rsidRPr="008374BB" w:rsidRDefault="008374BB" w:rsidP="008374BB">
      <w:pPr>
        <w:pStyle w:val="a3"/>
        <w:jc w:val="right"/>
        <w:rPr>
          <w:rFonts w:ascii="Times New Roman" w:hAnsi="Times New Roman" w:cs="Times New Roman"/>
          <w:b/>
          <w:sz w:val="18"/>
          <w:szCs w:val="18"/>
        </w:rPr>
      </w:pPr>
    </w:p>
    <w:p w:rsidR="008374BB" w:rsidRDefault="008374BB" w:rsidP="008374BB">
      <w:pPr>
        <w:pStyle w:val="1"/>
        <w:rPr>
          <w:b/>
          <w:sz w:val="22"/>
          <w:szCs w:val="22"/>
        </w:rPr>
      </w:pPr>
      <w:r w:rsidRPr="00016913">
        <w:rPr>
          <w:b/>
          <w:sz w:val="22"/>
          <w:szCs w:val="22"/>
        </w:rPr>
        <w:t xml:space="preserve">Обязательный перечень </w:t>
      </w:r>
      <w:r w:rsidRPr="00016913">
        <w:rPr>
          <w:b/>
          <w:sz w:val="22"/>
          <w:szCs w:val="22"/>
        </w:rPr>
        <w:br/>
        <w:t>отдельных видов товаров, работ, услуг, их потребительские свойства и иные характеристики, а также значения таких свойств и характеристик (в том числе предельные цены товаров, работ, услуг)</w:t>
      </w:r>
    </w:p>
    <w:tbl>
      <w:tblPr>
        <w:tblW w:w="1460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418"/>
        <w:gridCol w:w="846"/>
        <w:gridCol w:w="1713"/>
        <w:gridCol w:w="1843"/>
        <w:gridCol w:w="850"/>
        <w:gridCol w:w="993"/>
        <w:gridCol w:w="1842"/>
        <w:gridCol w:w="3544"/>
        <w:gridCol w:w="2552"/>
      </w:tblGrid>
      <w:tr w:rsidR="008374BB" w:rsidRPr="00110333" w:rsidTr="008374BB">
        <w:tc>
          <w:tcPr>
            <w:tcW w:w="418" w:type="dxa"/>
            <w:vMerge w:val="restart"/>
            <w:tcBorders>
              <w:top w:val="single" w:sz="4" w:space="0" w:color="auto"/>
              <w:bottom w:val="single" w:sz="4" w:space="0" w:color="auto"/>
              <w:right w:val="single" w:sz="4" w:space="0" w:color="auto"/>
            </w:tcBorders>
          </w:tcPr>
          <w:p w:rsidR="008374BB" w:rsidRPr="00215A09" w:rsidRDefault="008374BB" w:rsidP="008374BB">
            <w:pPr>
              <w:pStyle w:val="af0"/>
              <w:jc w:val="center"/>
              <w:rPr>
                <w:rFonts w:ascii="Times New Roman" w:hAnsi="Times New Roman" w:cs="Times New Roman"/>
                <w:sz w:val="16"/>
                <w:szCs w:val="16"/>
              </w:rPr>
            </w:pPr>
            <w:r w:rsidRPr="00215A09">
              <w:rPr>
                <w:rFonts w:ascii="Times New Roman" w:hAnsi="Times New Roman" w:cs="Times New Roman"/>
                <w:sz w:val="16"/>
                <w:szCs w:val="16"/>
              </w:rPr>
              <w:t>N</w:t>
            </w:r>
          </w:p>
          <w:p w:rsidR="008374BB" w:rsidRPr="00215A09" w:rsidRDefault="008374BB" w:rsidP="008374BB">
            <w:pPr>
              <w:pStyle w:val="af0"/>
              <w:jc w:val="center"/>
              <w:rPr>
                <w:rFonts w:ascii="Times New Roman" w:hAnsi="Times New Roman" w:cs="Times New Roman"/>
                <w:sz w:val="16"/>
                <w:szCs w:val="16"/>
              </w:rPr>
            </w:pPr>
            <w:proofErr w:type="spellStart"/>
            <w:proofErr w:type="gramStart"/>
            <w:r w:rsidRPr="00215A09">
              <w:rPr>
                <w:rFonts w:ascii="Times New Roman" w:hAnsi="Times New Roman" w:cs="Times New Roman"/>
                <w:sz w:val="16"/>
                <w:szCs w:val="16"/>
              </w:rPr>
              <w:t>п</w:t>
            </w:r>
            <w:proofErr w:type="spellEnd"/>
            <w:proofErr w:type="gramEnd"/>
            <w:r w:rsidRPr="00215A09">
              <w:rPr>
                <w:rFonts w:ascii="Times New Roman" w:hAnsi="Times New Roman" w:cs="Times New Roman"/>
                <w:sz w:val="16"/>
                <w:szCs w:val="16"/>
              </w:rPr>
              <w:t>/</w:t>
            </w:r>
            <w:proofErr w:type="spellStart"/>
            <w:r w:rsidRPr="00215A09">
              <w:rPr>
                <w:rFonts w:ascii="Times New Roman" w:hAnsi="Times New Roman" w:cs="Times New Roman"/>
                <w:sz w:val="16"/>
                <w:szCs w:val="16"/>
              </w:rPr>
              <w:t>п</w:t>
            </w:r>
            <w:proofErr w:type="spellEnd"/>
          </w:p>
        </w:tc>
        <w:tc>
          <w:tcPr>
            <w:tcW w:w="846" w:type="dxa"/>
            <w:vMerge w:val="restart"/>
            <w:tcBorders>
              <w:top w:val="single" w:sz="4" w:space="0" w:color="auto"/>
              <w:left w:val="single" w:sz="4" w:space="0" w:color="auto"/>
              <w:bottom w:val="single" w:sz="4" w:space="0" w:color="auto"/>
              <w:right w:val="single" w:sz="4" w:space="0" w:color="auto"/>
            </w:tcBorders>
          </w:tcPr>
          <w:p w:rsidR="008374BB" w:rsidRPr="00215A09" w:rsidRDefault="008374BB" w:rsidP="008374BB">
            <w:pPr>
              <w:pStyle w:val="af0"/>
              <w:jc w:val="center"/>
              <w:rPr>
                <w:rFonts w:ascii="Times New Roman" w:hAnsi="Times New Roman" w:cs="Times New Roman"/>
                <w:sz w:val="16"/>
                <w:szCs w:val="16"/>
              </w:rPr>
            </w:pPr>
            <w:r w:rsidRPr="00215A09">
              <w:rPr>
                <w:rFonts w:ascii="Times New Roman" w:hAnsi="Times New Roman" w:cs="Times New Roman"/>
                <w:sz w:val="16"/>
                <w:szCs w:val="16"/>
              </w:rPr>
              <w:t>Код</w:t>
            </w:r>
          </w:p>
          <w:p w:rsidR="008374BB" w:rsidRPr="00215A09" w:rsidRDefault="008374BB" w:rsidP="008374BB">
            <w:pPr>
              <w:pStyle w:val="af0"/>
              <w:jc w:val="center"/>
              <w:rPr>
                <w:rFonts w:ascii="Times New Roman" w:hAnsi="Times New Roman" w:cs="Times New Roman"/>
                <w:sz w:val="16"/>
                <w:szCs w:val="16"/>
              </w:rPr>
            </w:pPr>
            <w:r w:rsidRPr="00215A09">
              <w:rPr>
                <w:rFonts w:ascii="Times New Roman" w:hAnsi="Times New Roman" w:cs="Times New Roman"/>
                <w:sz w:val="16"/>
                <w:szCs w:val="16"/>
              </w:rPr>
              <w:t xml:space="preserve">по </w:t>
            </w:r>
            <w:hyperlink r:id="rId46" w:history="1">
              <w:r w:rsidRPr="00215A09">
                <w:rPr>
                  <w:rStyle w:val="af"/>
                  <w:rFonts w:ascii="Times New Roman" w:hAnsi="Times New Roman"/>
                  <w:sz w:val="16"/>
                  <w:szCs w:val="16"/>
                </w:rPr>
                <w:t>ОКПД</w:t>
              </w:r>
              <w:proofErr w:type="gramStart"/>
              <w:r w:rsidRPr="00215A09">
                <w:rPr>
                  <w:rStyle w:val="af"/>
                  <w:rFonts w:ascii="Times New Roman" w:hAnsi="Times New Roman"/>
                  <w:sz w:val="16"/>
                  <w:szCs w:val="16"/>
                </w:rPr>
                <w:t>2</w:t>
              </w:r>
              <w:proofErr w:type="gramEnd"/>
            </w:hyperlink>
          </w:p>
        </w:tc>
        <w:tc>
          <w:tcPr>
            <w:tcW w:w="1713" w:type="dxa"/>
            <w:vMerge w:val="restart"/>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наименование отдельного вида товара, работы, услуги</w:t>
            </w:r>
          </w:p>
        </w:tc>
        <w:tc>
          <w:tcPr>
            <w:tcW w:w="11624" w:type="dxa"/>
            <w:gridSpan w:val="6"/>
            <w:tcBorders>
              <w:top w:val="single" w:sz="4" w:space="0" w:color="auto"/>
              <w:left w:val="single" w:sz="4" w:space="0" w:color="auto"/>
              <w:bottom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Требования к качеству, потребительским свойствам и иным характеристикам (в том числе предельные цены)</w:t>
            </w:r>
          </w:p>
        </w:tc>
      </w:tr>
      <w:tr w:rsidR="008374BB" w:rsidRPr="00110333" w:rsidTr="008374BB">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vMerge w:val="restart"/>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наименование характеристики</w:t>
            </w:r>
          </w:p>
        </w:tc>
        <w:tc>
          <w:tcPr>
            <w:tcW w:w="1843" w:type="dxa"/>
            <w:gridSpan w:val="2"/>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единица измерения</w:t>
            </w:r>
          </w:p>
        </w:tc>
        <w:tc>
          <w:tcPr>
            <w:tcW w:w="7938" w:type="dxa"/>
            <w:gridSpan w:val="3"/>
            <w:vMerge w:val="restart"/>
            <w:tcBorders>
              <w:top w:val="single" w:sz="4" w:space="0" w:color="auto"/>
              <w:lef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значение характеристики</w:t>
            </w:r>
          </w:p>
        </w:tc>
      </w:tr>
      <w:tr w:rsidR="008374BB" w:rsidRPr="00110333" w:rsidTr="008374BB">
        <w:trPr>
          <w:trHeight w:val="276"/>
        </w:trPr>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 xml:space="preserve">код по </w:t>
            </w:r>
            <w:hyperlink r:id="rId47" w:history="1">
              <w:r w:rsidRPr="00215A09">
                <w:rPr>
                  <w:rStyle w:val="af"/>
                  <w:rFonts w:ascii="Times New Roman" w:hAnsi="Times New Roman"/>
                  <w:sz w:val="16"/>
                  <w:szCs w:val="16"/>
                </w:rPr>
                <w:t>ОКЕИ</w:t>
              </w:r>
            </w:hyperlink>
          </w:p>
        </w:tc>
        <w:tc>
          <w:tcPr>
            <w:tcW w:w="993" w:type="dxa"/>
            <w:vMerge w:val="restart"/>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proofErr w:type="spellStart"/>
            <w:proofErr w:type="gramStart"/>
            <w:r w:rsidRPr="00110333">
              <w:rPr>
                <w:rFonts w:ascii="Times New Roman" w:hAnsi="Times New Roman" w:cs="Times New Roman"/>
                <w:sz w:val="16"/>
                <w:szCs w:val="16"/>
              </w:rPr>
              <w:t>наиме-нование</w:t>
            </w:r>
            <w:proofErr w:type="spellEnd"/>
            <w:proofErr w:type="gramEnd"/>
          </w:p>
        </w:tc>
        <w:tc>
          <w:tcPr>
            <w:tcW w:w="7938" w:type="dxa"/>
            <w:gridSpan w:val="3"/>
            <w:vMerge/>
            <w:tcBorders>
              <w:left w:val="single" w:sz="4" w:space="0" w:color="auto"/>
              <w:bottom w:val="single" w:sz="4" w:space="0" w:color="auto"/>
            </w:tcBorders>
          </w:tcPr>
          <w:p w:rsidR="008374BB" w:rsidRPr="00110333" w:rsidRDefault="008374BB" w:rsidP="008374BB">
            <w:pPr>
              <w:pStyle w:val="af0"/>
              <w:rPr>
                <w:rFonts w:ascii="Times New Roman" w:hAnsi="Times New Roman" w:cs="Times New Roman"/>
                <w:sz w:val="16"/>
                <w:szCs w:val="16"/>
              </w:rPr>
            </w:pPr>
          </w:p>
        </w:tc>
      </w:tr>
      <w:tr w:rsidR="008374BB" w:rsidRPr="00110333" w:rsidTr="008374BB">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50"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99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402AC4" w:rsidRDefault="008374BB" w:rsidP="008374BB">
            <w:pPr>
              <w:pStyle w:val="af0"/>
              <w:rPr>
                <w:rFonts w:ascii="Times New Roman" w:hAnsi="Times New Roman" w:cs="Times New Roman"/>
                <w:sz w:val="16"/>
                <w:szCs w:val="16"/>
              </w:rPr>
            </w:pPr>
            <w:r w:rsidRPr="00402AC4">
              <w:rPr>
                <w:rFonts w:ascii="Times New Roman" w:hAnsi="Times New Roman" w:cs="Times New Roman"/>
                <w:sz w:val="16"/>
                <w:szCs w:val="16"/>
              </w:rPr>
              <w:t>Глава</w:t>
            </w:r>
            <w:r>
              <w:rPr>
                <w:rFonts w:ascii="Times New Roman" w:hAnsi="Times New Roman" w:cs="Times New Roman"/>
                <w:sz w:val="16"/>
                <w:szCs w:val="16"/>
              </w:rPr>
              <w:t xml:space="preserve"> администрации Верх-Коенского сельсовета Искитимского района Новосибирской области</w:t>
            </w:r>
          </w:p>
        </w:tc>
        <w:tc>
          <w:tcPr>
            <w:tcW w:w="3544" w:type="dxa"/>
            <w:tcBorders>
              <w:top w:val="single" w:sz="4" w:space="0" w:color="auto"/>
              <w:left w:val="single" w:sz="4" w:space="0" w:color="auto"/>
              <w:bottom w:val="single" w:sz="4" w:space="0" w:color="auto"/>
              <w:right w:val="single" w:sz="4" w:space="0" w:color="auto"/>
            </w:tcBorders>
          </w:tcPr>
          <w:p w:rsidR="008374BB" w:rsidRPr="00402AC4" w:rsidRDefault="008374BB" w:rsidP="008374BB">
            <w:pPr>
              <w:pStyle w:val="af0"/>
              <w:jc w:val="center"/>
              <w:rPr>
                <w:rFonts w:ascii="Times New Roman" w:hAnsi="Times New Roman" w:cs="Times New Roman"/>
                <w:sz w:val="16"/>
                <w:szCs w:val="16"/>
              </w:rPr>
            </w:pPr>
            <w:r w:rsidRPr="00402AC4">
              <w:rPr>
                <w:rFonts w:ascii="Times New Roman" w:hAnsi="Times New Roman" w:cs="Times New Roman"/>
                <w:sz w:val="16"/>
                <w:szCs w:val="16"/>
              </w:rPr>
              <w:t>Руководители муниципальных казенных, бюджетных учреждений и муниципальных унитарных предприятий</w:t>
            </w:r>
          </w:p>
        </w:tc>
        <w:tc>
          <w:tcPr>
            <w:tcW w:w="2552" w:type="dxa"/>
            <w:tcBorders>
              <w:top w:val="single" w:sz="4" w:space="0" w:color="auto"/>
              <w:left w:val="single" w:sz="4" w:space="0" w:color="auto"/>
              <w:bottom w:val="single" w:sz="4" w:space="0" w:color="auto"/>
              <w:right w:val="single" w:sz="4" w:space="0" w:color="auto"/>
            </w:tcBorders>
          </w:tcPr>
          <w:p w:rsidR="008374BB" w:rsidRPr="00402AC4" w:rsidRDefault="008374BB" w:rsidP="008374BB">
            <w:pPr>
              <w:pStyle w:val="af0"/>
              <w:rPr>
                <w:rFonts w:ascii="Times New Roman" w:hAnsi="Times New Roman" w:cs="Times New Roman"/>
                <w:sz w:val="16"/>
                <w:szCs w:val="16"/>
              </w:rPr>
            </w:pPr>
            <w:r w:rsidRPr="00402AC4">
              <w:rPr>
                <w:rFonts w:ascii="Times New Roman" w:hAnsi="Times New Roman" w:cs="Times New Roman"/>
                <w:sz w:val="16"/>
                <w:szCs w:val="16"/>
              </w:rPr>
              <w:t>Иные должности работников и (или) группы должностей работников</w:t>
            </w:r>
          </w:p>
        </w:tc>
      </w:tr>
      <w:tr w:rsidR="008374BB" w:rsidRPr="00110333" w:rsidTr="008374BB">
        <w:tc>
          <w:tcPr>
            <w:tcW w:w="418" w:type="dxa"/>
            <w:vMerge w:val="restart"/>
            <w:tcBorders>
              <w:top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1</w:t>
            </w:r>
          </w:p>
        </w:tc>
        <w:tc>
          <w:tcPr>
            <w:tcW w:w="846" w:type="dxa"/>
            <w:vMerge w:val="restart"/>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26.30.11</w:t>
            </w:r>
          </w:p>
        </w:tc>
        <w:tc>
          <w:tcPr>
            <w:tcW w:w="1713" w:type="dxa"/>
            <w:vMerge w:val="restart"/>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 xml:space="preserve">Аппаратура </w:t>
            </w:r>
            <w:proofErr w:type="spellStart"/>
            <w:proofErr w:type="gramStart"/>
            <w:r w:rsidRPr="00110333">
              <w:rPr>
                <w:rFonts w:ascii="Times New Roman" w:hAnsi="Times New Roman" w:cs="Times New Roman"/>
                <w:sz w:val="16"/>
                <w:szCs w:val="16"/>
              </w:rPr>
              <w:t>коммуни</w:t>
            </w:r>
            <w:r>
              <w:rPr>
                <w:rFonts w:ascii="Times New Roman" w:hAnsi="Times New Roman" w:cs="Times New Roman"/>
                <w:sz w:val="16"/>
                <w:szCs w:val="16"/>
              </w:rPr>
              <w:t>-</w:t>
            </w:r>
            <w:r w:rsidRPr="00110333">
              <w:rPr>
                <w:rFonts w:ascii="Times New Roman" w:hAnsi="Times New Roman" w:cs="Times New Roman"/>
                <w:sz w:val="16"/>
                <w:szCs w:val="16"/>
              </w:rPr>
              <w:t>кационная</w:t>
            </w:r>
            <w:proofErr w:type="spellEnd"/>
            <w:proofErr w:type="gramEnd"/>
            <w:r w:rsidRPr="00110333">
              <w:rPr>
                <w:rFonts w:ascii="Times New Roman" w:hAnsi="Times New Roman" w:cs="Times New Roman"/>
                <w:sz w:val="16"/>
                <w:szCs w:val="16"/>
              </w:rPr>
              <w:t xml:space="preserve"> передающая с приемными </w:t>
            </w:r>
            <w:proofErr w:type="spellStart"/>
            <w:r w:rsidRPr="00110333">
              <w:rPr>
                <w:rFonts w:ascii="Times New Roman" w:hAnsi="Times New Roman" w:cs="Times New Roman"/>
                <w:sz w:val="16"/>
                <w:szCs w:val="16"/>
              </w:rPr>
              <w:t>устройства</w:t>
            </w:r>
            <w:r>
              <w:rPr>
                <w:rFonts w:ascii="Times New Roman" w:hAnsi="Times New Roman" w:cs="Times New Roman"/>
                <w:sz w:val="16"/>
                <w:szCs w:val="16"/>
              </w:rPr>
              <w:t>-</w:t>
            </w:r>
            <w:r w:rsidRPr="00110333">
              <w:rPr>
                <w:rFonts w:ascii="Times New Roman" w:hAnsi="Times New Roman" w:cs="Times New Roman"/>
                <w:sz w:val="16"/>
                <w:szCs w:val="16"/>
              </w:rPr>
              <w:t>ми</w:t>
            </w:r>
            <w:proofErr w:type="spellEnd"/>
            <w:r w:rsidRPr="00110333">
              <w:rPr>
                <w:rFonts w:ascii="Times New Roman" w:hAnsi="Times New Roman" w:cs="Times New Roman"/>
                <w:sz w:val="16"/>
                <w:szCs w:val="16"/>
              </w:rPr>
              <w:t>.</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Пояснения</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по требуемой продукции: телефоны мобильные</w:t>
            </w:r>
          </w:p>
        </w:tc>
        <w:tc>
          <w:tcPr>
            <w:tcW w:w="184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proofErr w:type="gramStart"/>
            <w:r w:rsidRPr="00110333">
              <w:rPr>
                <w:rFonts w:ascii="Times New Roman" w:hAnsi="Times New Roman" w:cs="Times New Roman"/>
                <w:sz w:val="16"/>
                <w:szCs w:val="16"/>
              </w:rPr>
              <w:t>тип устройства (телефон/</w:t>
            </w:r>
            <w:proofErr w:type="gramEnd"/>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смартфон)</w:t>
            </w:r>
          </w:p>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r>
      <w:tr w:rsidR="008374BB" w:rsidRPr="00110333" w:rsidTr="008374BB">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п</w:t>
            </w:r>
            <w:r w:rsidRPr="00110333">
              <w:rPr>
                <w:rFonts w:ascii="Times New Roman" w:hAnsi="Times New Roman" w:cs="Times New Roman"/>
                <w:sz w:val="16"/>
                <w:szCs w:val="16"/>
              </w:rPr>
              <w:t>оддерживаемые стандарты</w:t>
            </w:r>
          </w:p>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r>
      <w:tr w:rsidR="008374BB" w:rsidRPr="00110333" w:rsidTr="008374BB">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о</w:t>
            </w:r>
            <w:r w:rsidRPr="00110333">
              <w:rPr>
                <w:rFonts w:ascii="Times New Roman" w:hAnsi="Times New Roman" w:cs="Times New Roman"/>
                <w:sz w:val="16"/>
                <w:szCs w:val="16"/>
              </w:rPr>
              <w:t>перационная система</w:t>
            </w:r>
          </w:p>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r>
      <w:tr w:rsidR="008374BB" w:rsidRPr="00110333" w:rsidTr="008374BB">
        <w:trPr>
          <w:trHeight w:val="579"/>
        </w:trPr>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время работы</w:t>
            </w:r>
          </w:p>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r>
      <w:tr w:rsidR="008374BB" w:rsidRPr="00110333" w:rsidTr="008374BB">
        <w:trPr>
          <w:trHeight w:val="911"/>
        </w:trPr>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proofErr w:type="gramStart"/>
            <w:r w:rsidRPr="00110333">
              <w:rPr>
                <w:rFonts w:ascii="Times New Roman" w:hAnsi="Times New Roman" w:cs="Times New Roman"/>
                <w:sz w:val="16"/>
                <w:szCs w:val="16"/>
              </w:rPr>
              <w:t>метод управления (сенсорный/</w:t>
            </w:r>
            <w:proofErr w:type="gramEnd"/>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кнопочный)</w:t>
            </w:r>
          </w:p>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r>
      <w:tr w:rsidR="008374BB" w:rsidRPr="00110333" w:rsidTr="008374BB">
        <w:trPr>
          <w:trHeight w:val="595"/>
        </w:trPr>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количество SIM-карт</w:t>
            </w:r>
          </w:p>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r>
      <w:tr w:rsidR="008374BB" w:rsidRPr="00110333" w:rsidTr="008374BB">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наличие модулей и интерфейсов (</w:t>
            </w:r>
            <w:proofErr w:type="spellStart"/>
            <w:r w:rsidRPr="00110333">
              <w:rPr>
                <w:rFonts w:ascii="Times New Roman" w:hAnsi="Times New Roman" w:cs="Times New Roman"/>
                <w:sz w:val="16"/>
                <w:szCs w:val="16"/>
              </w:rPr>
              <w:t>Wi-Fi</w:t>
            </w:r>
            <w:proofErr w:type="spellEnd"/>
            <w:r w:rsidRPr="00110333">
              <w:rPr>
                <w:rFonts w:ascii="Times New Roman" w:hAnsi="Times New Roman" w:cs="Times New Roman"/>
                <w:sz w:val="16"/>
                <w:szCs w:val="16"/>
              </w:rPr>
              <w:t xml:space="preserve">, </w:t>
            </w:r>
            <w:proofErr w:type="spellStart"/>
            <w:r w:rsidRPr="00110333">
              <w:rPr>
                <w:rFonts w:ascii="Times New Roman" w:hAnsi="Times New Roman" w:cs="Times New Roman"/>
                <w:sz w:val="16"/>
                <w:szCs w:val="16"/>
              </w:rPr>
              <w:t>Bluetooth</w:t>
            </w:r>
            <w:proofErr w:type="spellEnd"/>
            <w:r w:rsidRPr="00110333">
              <w:rPr>
                <w:rFonts w:ascii="Times New Roman" w:hAnsi="Times New Roman" w:cs="Times New Roman"/>
                <w:sz w:val="16"/>
                <w:szCs w:val="16"/>
              </w:rPr>
              <w:t>, USB, GPS)</w:t>
            </w:r>
          </w:p>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r>
      <w:tr w:rsidR="008374BB" w:rsidRPr="00110333" w:rsidTr="008374BB">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 xml:space="preserve">стоимость годового владения оборудованием (включая договоры технической поддержки, </w:t>
            </w:r>
            <w:proofErr w:type="spellStart"/>
            <w:proofErr w:type="gramStart"/>
            <w:r w:rsidRPr="00110333">
              <w:rPr>
                <w:rFonts w:ascii="Times New Roman" w:hAnsi="Times New Roman" w:cs="Times New Roman"/>
                <w:sz w:val="16"/>
                <w:szCs w:val="16"/>
              </w:rPr>
              <w:t>обслужива</w:t>
            </w:r>
            <w:r>
              <w:rPr>
                <w:rFonts w:ascii="Times New Roman" w:hAnsi="Times New Roman" w:cs="Times New Roman"/>
                <w:sz w:val="16"/>
                <w:szCs w:val="16"/>
              </w:rPr>
              <w:t>-</w:t>
            </w:r>
            <w:r w:rsidRPr="00110333">
              <w:rPr>
                <w:rFonts w:ascii="Times New Roman" w:hAnsi="Times New Roman" w:cs="Times New Roman"/>
                <w:sz w:val="16"/>
                <w:szCs w:val="16"/>
              </w:rPr>
              <w:t>ния</w:t>
            </w:r>
            <w:proofErr w:type="spellEnd"/>
            <w:proofErr w:type="gramEnd"/>
            <w:r w:rsidRPr="00110333">
              <w:rPr>
                <w:rFonts w:ascii="Times New Roman" w:hAnsi="Times New Roman" w:cs="Times New Roman"/>
                <w:sz w:val="16"/>
                <w:szCs w:val="16"/>
              </w:rPr>
              <w:t xml:space="preserve">, сервисные </w:t>
            </w:r>
            <w:r w:rsidRPr="00110333">
              <w:rPr>
                <w:rFonts w:ascii="Times New Roman" w:hAnsi="Times New Roman" w:cs="Times New Roman"/>
                <w:sz w:val="16"/>
                <w:szCs w:val="16"/>
              </w:rPr>
              <w:lastRenderedPageBreak/>
              <w:t>договоры) из расчета на одного абонента (одну единицу трафика) в течение всего срока службы</w:t>
            </w:r>
          </w:p>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r>
      <w:tr w:rsidR="008374BB" w:rsidRPr="00110333" w:rsidTr="008374BB">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402AC4" w:rsidRDefault="008374BB" w:rsidP="008374BB">
            <w:pPr>
              <w:pStyle w:val="af1"/>
              <w:rPr>
                <w:rFonts w:ascii="Times New Roman" w:hAnsi="Times New Roman" w:cs="Times New Roman"/>
                <w:sz w:val="16"/>
                <w:szCs w:val="16"/>
              </w:rPr>
            </w:pPr>
            <w:r w:rsidRPr="00402AC4">
              <w:rPr>
                <w:rFonts w:ascii="Times New Roman" w:hAnsi="Times New Roman" w:cs="Times New Roman"/>
                <w:sz w:val="16"/>
                <w:szCs w:val="16"/>
              </w:rPr>
              <w:t>предельная цена</w:t>
            </w:r>
          </w:p>
        </w:tc>
        <w:tc>
          <w:tcPr>
            <w:tcW w:w="850" w:type="dxa"/>
            <w:tcBorders>
              <w:top w:val="single" w:sz="4" w:space="0" w:color="auto"/>
              <w:left w:val="single" w:sz="4" w:space="0" w:color="auto"/>
              <w:bottom w:val="single" w:sz="4" w:space="0" w:color="auto"/>
              <w:right w:val="single" w:sz="4" w:space="0" w:color="auto"/>
            </w:tcBorders>
          </w:tcPr>
          <w:p w:rsidR="008374BB" w:rsidRPr="00402AC4" w:rsidRDefault="008374BB" w:rsidP="008374BB">
            <w:pPr>
              <w:pStyle w:val="af0"/>
              <w:jc w:val="center"/>
              <w:rPr>
                <w:rFonts w:ascii="Times New Roman" w:hAnsi="Times New Roman" w:cs="Times New Roman"/>
                <w:sz w:val="16"/>
                <w:szCs w:val="16"/>
              </w:rPr>
            </w:pPr>
            <w:r w:rsidRPr="00402AC4">
              <w:rPr>
                <w:rFonts w:ascii="Times New Roman" w:hAnsi="Times New Roman" w:cs="Times New Roman"/>
                <w:sz w:val="16"/>
                <w:szCs w:val="16"/>
              </w:rPr>
              <w:t>383</w:t>
            </w:r>
          </w:p>
        </w:tc>
        <w:tc>
          <w:tcPr>
            <w:tcW w:w="993" w:type="dxa"/>
            <w:tcBorders>
              <w:top w:val="single" w:sz="4" w:space="0" w:color="auto"/>
              <w:left w:val="single" w:sz="4" w:space="0" w:color="auto"/>
              <w:bottom w:val="single" w:sz="4" w:space="0" w:color="auto"/>
              <w:right w:val="single" w:sz="4" w:space="0" w:color="auto"/>
            </w:tcBorders>
          </w:tcPr>
          <w:p w:rsidR="008374BB" w:rsidRPr="00402AC4" w:rsidRDefault="008374BB" w:rsidP="008374BB">
            <w:pPr>
              <w:pStyle w:val="af0"/>
              <w:jc w:val="center"/>
              <w:rPr>
                <w:rFonts w:ascii="Times New Roman" w:hAnsi="Times New Roman" w:cs="Times New Roman"/>
                <w:sz w:val="16"/>
                <w:szCs w:val="16"/>
              </w:rPr>
            </w:pPr>
            <w:r w:rsidRPr="00402AC4">
              <w:rPr>
                <w:rFonts w:ascii="Times New Roman" w:hAnsi="Times New Roman" w:cs="Times New Roman"/>
                <w:sz w:val="16"/>
                <w:szCs w:val="16"/>
              </w:rPr>
              <w:t>рубль</w:t>
            </w:r>
          </w:p>
        </w:tc>
        <w:tc>
          <w:tcPr>
            <w:tcW w:w="1842" w:type="dxa"/>
            <w:tcBorders>
              <w:top w:val="single" w:sz="4" w:space="0" w:color="auto"/>
              <w:left w:val="single" w:sz="4" w:space="0" w:color="auto"/>
              <w:bottom w:val="single" w:sz="4" w:space="0" w:color="auto"/>
              <w:right w:val="single" w:sz="4" w:space="0" w:color="auto"/>
            </w:tcBorders>
          </w:tcPr>
          <w:p w:rsidR="008374BB" w:rsidRPr="00402AC4" w:rsidRDefault="008374BB" w:rsidP="008374BB">
            <w:pPr>
              <w:pStyle w:val="af0"/>
              <w:jc w:val="center"/>
              <w:rPr>
                <w:rFonts w:ascii="Times New Roman" w:hAnsi="Times New Roman" w:cs="Times New Roman"/>
                <w:sz w:val="16"/>
                <w:szCs w:val="16"/>
              </w:rPr>
            </w:pPr>
            <w:r w:rsidRPr="00402AC4">
              <w:rPr>
                <w:rFonts w:ascii="Times New Roman" w:hAnsi="Times New Roman" w:cs="Times New Roman"/>
                <w:sz w:val="16"/>
                <w:szCs w:val="16"/>
              </w:rPr>
              <w:t>не более 1</w:t>
            </w:r>
            <w:r>
              <w:rPr>
                <w:rFonts w:ascii="Times New Roman" w:hAnsi="Times New Roman" w:cs="Times New Roman"/>
                <w:sz w:val="16"/>
                <w:szCs w:val="16"/>
              </w:rPr>
              <w:t>0</w:t>
            </w:r>
            <w:r w:rsidRPr="00402AC4">
              <w:rPr>
                <w:rFonts w:ascii="Times New Roman" w:hAnsi="Times New Roman" w:cs="Times New Roman"/>
                <w:sz w:val="16"/>
                <w:szCs w:val="16"/>
              </w:rPr>
              <w:t> тыс</w:t>
            </w:r>
            <w:proofErr w:type="gramStart"/>
            <w:r w:rsidRPr="00402AC4">
              <w:rPr>
                <w:rFonts w:ascii="Times New Roman" w:hAnsi="Times New Roman" w:cs="Times New Roman"/>
                <w:sz w:val="16"/>
                <w:szCs w:val="16"/>
              </w:rPr>
              <w:t>.</w:t>
            </w:r>
            <w:r>
              <w:rPr>
                <w:rFonts w:ascii="Times New Roman" w:hAnsi="Times New Roman" w:cs="Times New Roman"/>
                <w:sz w:val="16"/>
                <w:szCs w:val="16"/>
              </w:rPr>
              <w:t>р</w:t>
            </w:r>
            <w:proofErr w:type="gramEnd"/>
            <w:r>
              <w:rPr>
                <w:rFonts w:ascii="Times New Roman" w:hAnsi="Times New Roman" w:cs="Times New Roman"/>
                <w:sz w:val="16"/>
                <w:szCs w:val="16"/>
              </w:rPr>
              <w:t>уб.</w:t>
            </w:r>
          </w:p>
        </w:tc>
        <w:tc>
          <w:tcPr>
            <w:tcW w:w="3544" w:type="dxa"/>
            <w:tcBorders>
              <w:top w:val="single" w:sz="4" w:space="0" w:color="auto"/>
              <w:left w:val="single" w:sz="4" w:space="0" w:color="auto"/>
              <w:bottom w:val="single" w:sz="4" w:space="0" w:color="auto"/>
              <w:right w:val="single" w:sz="4" w:space="0" w:color="auto"/>
            </w:tcBorders>
          </w:tcPr>
          <w:p w:rsidR="008374BB" w:rsidRPr="007D2869" w:rsidRDefault="008374BB" w:rsidP="008374BB">
            <w:pPr>
              <w:pStyle w:val="af0"/>
              <w:jc w:val="center"/>
              <w:rPr>
                <w:rFonts w:ascii="Times New Roman" w:hAnsi="Times New Roman" w:cs="Times New Roman"/>
                <w:sz w:val="16"/>
                <w:szCs w:val="16"/>
                <w:highlight w:val="yellow"/>
              </w:rPr>
            </w:pPr>
            <w:r w:rsidRPr="00F32D9E">
              <w:rPr>
                <w:rFonts w:ascii="Times New Roman" w:hAnsi="Times New Roman" w:cs="Times New Roman"/>
                <w:sz w:val="16"/>
                <w:szCs w:val="16"/>
              </w:rPr>
              <w:t>Не более 1</w:t>
            </w:r>
            <w:r>
              <w:rPr>
                <w:rFonts w:ascii="Times New Roman" w:hAnsi="Times New Roman" w:cs="Times New Roman"/>
                <w:sz w:val="16"/>
                <w:szCs w:val="16"/>
              </w:rPr>
              <w:t>0</w:t>
            </w:r>
            <w:r w:rsidRPr="00F32D9E">
              <w:rPr>
                <w:rFonts w:ascii="Times New Roman" w:hAnsi="Times New Roman" w:cs="Times New Roman"/>
                <w:sz w:val="16"/>
                <w:szCs w:val="16"/>
              </w:rPr>
              <w:t xml:space="preserve"> тыс. руб.</w:t>
            </w:r>
          </w:p>
        </w:tc>
        <w:tc>
          <w:tcPr>
            <w:tcW w:w="2552" w:type="dxa"/>
            <w:tcBorders>
              <w:top w:val="single" w:sz="4" w:space="0" w:color="auto"/>
              <w:left w:val="single" w:sz="4" w:space="0" w:color="auto"/>
              <w:bottom w:val="single" w:sz="4" w:space="0" w:color="auto"/>
              <w:right w:val="single" w:sz="4" w:space="0" w:color="auto"/>
            </w:tcBorders>
          </w:tcPr>
          <w:p w:rsidR="008374BB" w:rsidRPr="007D2869" w:rsidRDefault="008374BB" w:rsidP="008374BB">
            <w:pPr>
              <w:pStyle w:val="af0"/>
              <w:rPr>
                <w:rFonts w:ascii="Times New Roman" w:hAnsi="Times New Roman" w:cs="Times New Roman"/>
                <w:sz w:val="16"/>
                <w:szCs w:val="16"/>
                <w:highlight w:val="yellow"/>
              </w:rPr>
            </w:pPr>
          </w:p>
        </w:tc>
      </w:tr>
      <w:tr w:rsidR="008374BB" w:rsidRPr="00110333" w:rsidTr="008374BB">
        <w:tc>
          <w:tcPr>
            <w:tcW w:w="418" w:type="dxa"/>
            <w:vMerge w:val="restart"/>
            <w:tcBorders>
              <w:top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Pr>
                <w:rFonts w:ascii="Times New Roman" w:hAnsi="Times New Roman" w:cs="Times New Roman"/>
                <w:sz w:val="16"/>
                <w:szCs w:val="16"/>
              </w:rPr>
              <w:t>2</w:t>
            </w:r>
          </w:p>
        </w:tc>
        <w:tc>
          <w:tcPr>
            <w:tcW w:w="846" w:type="dxa"/>
            <w:vMerge w:val="restart"/>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29.10.22</w:t>
            </w:r>
          </w:p>
        </w:tc>
        <w:tc>
          <w:tcPr>
            <w:tcW w:w="1713" w:type="dxa"/>
            <w:vMerge w:val="restart"/>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Средства транспортные с двигателем с искровым зажиганием, с рабочим объемом цилиндров более 1500 см3, новые</w:t>
            </w:r>
          </w:p>
        </w:tc>
        <w:tc>
          <w:tcPr>
            <w:tcW w:w="184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мощность двигателя</w:t>
            </w:r>
          </w:p>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251</w:t>
            </w: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proofErr w:type="spellStart"/>
            <w:proofErr w:type="gramStart"/>
            <w:r>
              <w:rPr>
                <w:rFonts w:ascii="Times New Roman" w:hAnsi="Times New Roman" w:cs="Times New Roman"/>
                <w:sz w:val="16"/>
                <w:szCs w:val="16"/>
              </w:rPr>
              <w:t>л</w:t>
            </w:r>
            <w:r w:rsidRPr="00110333">
              <w:rPr>
                <w:rFonts w:ascii="Times New Roman" w:hAnsi="Times New Roman" w:cs="Times New Roman"/>
                <w:sz w:val="16"/>
                <w:szCs w:val="16"/>
              </w:rPr>
              <w:t>оша</w:t>
            </w:r>
            <w:r>
              <w:rPr>
                <w:rFonts w:ascii="Times New Roman" w:hAnsi="Times New Roman" w:cs="Times New Roman"/>
                <w:sz w:val="16"/>
                <w:szCs w:val="16"/>
              </w:rPr>
              <w:t>-</w:t>
            </w:r>
            <w:r w:rsidRPr="00110333">
              <w:rPr>
                <w:rFonts w:ascii="Times New Roman" w:hAnsi="Times New Roman" w:cs="Times New Roman"/>
                <w:sz w:val="16"/>
                <w:szCs w:val="16"/>
              </w:rPr>
              <w:t>диная</w:t>
            </w:r>
            <w:proofErr w:type="spellEnd"/>
            <w:proofErr w:type="gramEnd"/>
            <w:r w:rsidRPr="00110333">
              <w:rPr>
                <w:rFonts w:ascii="Times New Roman" w:hAnsi="Times New Roman" w:cs="Times New Roman"/>
                <w:sz w:val="16"/>
                <w:szCs w:val="16"/>
              </w:rPr>
              <w:t xml:space="preserve"> сила</w:t>
            </w: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не более 150</w:t>
            </w:r>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не более 150</w:t>
            </w:r>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r>
      <w:tr w:rsidR="008374BB" w:rsidRPr="00110333" w:rsidTr="008374BB">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к</w:t>
            </w:r>
            <w:r w:rsidRPr="00110333">
              <w:rPr>
                <w:rFonts w:ascii="Times New Roman" w:hAnsi="Times New Roman" w:cs="Times New Roman"/>
                <w:sz w:val="16"/>
                <w:szCs w:val="16"/>
              </w:rPr>
              <w:t>омплектация</w:t>
            </w:r>
          </w:p>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 xml:space="preserve">автоматическая или </w:t>
            </w:r>
            <w:proofErr w:type="spellStart"/>
            <w:r w:rsidRPr="00110333">
              <w:rPr>
                <w:rFonts w:ascii="Times New Roman" w:hAnsi="Times New Roman" w:cs="Times New Roman"/>
                <w:sz w:val="16"/>
                <w:szCs w:val="16"/>
              </w:rPr>
              <w:t>вариаторная</w:t>
            </w:r>
            <w:proofErr w:type="spellEnd"/>
            <w:r w:rsidRPr="00110333">
              <w:rPr>
                <w:rFonts w:ascii="Times New Roman" w:hAnsi="Times New Roman" w:cs="Times New Roman"/>
                <w:sz w:val="16"/>
                <w:szCs w:val="16"/>
              </w:rPr>
              <w:t xml:space="preserve"> коробка передач;</w:t>
            </w:r>
          </w:p>
          <w:p w:rsidR="008374BB" w:rsidRPr="00110333" w:rsidRDefault="008374BB" w:rsidP="008374BB">
            <w:pPr>
              <w:pStyle w:val="af1"/>
              <w:rPr>
                <w:rFonts w:ascii="Times New Roman" w:hAnsi="Times New Roman" w:cs="Times New Roman"/>
                <w:sz w:val="16"/>
                <w:szCs w:val="16"/>
              </w:rPr>
            </w:pPr>
            <w:proofErr w:type="spellStart"/>
            <w:r w:rsidRPr="00110333">
              <w:rPr>
                <w:rFonts w:ascii="Times New Roman" w:hAnsi="Times New Roman" w:cs="Times New Roman"/>
                <w:sz w:val="16"/>
                <w:szCs w:val="16"/>
              </w:rPr>
              <w:t>электроподогрев</w:t>
            </w:r>
            <w:proofErr w:type="spellEnd"/>
            <w:r w:rsidRPr="00110333">
              <w:rPr>
                <w:rFonts w:ascii="Times New Roman" w:hAnsi="Times New Roman" w:cs="Times New Roman"/>
                <w:sz w:val="16"/>
                <w:szCs w:val="16"/>
              </w:rPr>
              <w:t xml:space="preserve"> передних сидений,</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полноразмерное запасное колесо;</w:t>
            </w:r>
          </w:p>
          <w:p w:rsidR="008374BB" w:rsidRPr="00110333" w:rsidRDefault="008374BB" w:rsidP="008374BB">
            <w:pPr>
              <w:pStyle w:val="af1"/>
              <w:rPr>
                <w:rFonts w:ascii="Times New Roman" w:hAnsi="Times New Roman" w:cs="Times New Roman"/>
                <w:sz w:val="16"/>
                <w:szCs w:val="16"/>
              </w:rPr>
            </w:pPr>
            <w:proofErr w:type="spellStart"/>
            <w:r w:rsidRPr="00110333">
              <w:rPr>
                <w:rFonts w:ascii="Times New Roman" w:hAnsi="Times New Roman" w:cs="Times New Roman"/>
                <w:sz w:val="16"/>
                <w:szCs w:val="16"/>
              </w:rPr>
              <w:t>электроусилитель</w:t>
            </w:r>
            <w:proofErr w:type="spellEnd"/>
            <w:r w:rsidRPr="00110333">
              <w:rPr>
                <w:rFonts w:ascii="Times New Roman" w:hAnsi="Times New Roman" w:cs="Times New Roman"/>
                <w:sz w:val="16"/>
                <w:szCs w:val="16"/>
              </w:rPr>
              <w:t xml:space="preserve"> или </w:t>
            </w:r>
            <w:proofErr w:type="spellStart"/>
            <w:r w:rsidRPr="00110333">
              <w:rPr>
                <w:rFonts w:ascii="Times New Roman" w:hAnsi="Times New Roman" w:cs="Times New Roman"/>
                <w:sz w:val="16"/>
                <w:szCs w:val="16"/>
              </w:rPr>
              <w:t>гидроусилитель</w:t>
            </w:r>
            <w:proofErr w:type="spellEnd"/>
            <w:r w:rsidRPr="00110333">
              <w:rPr>
                <w:rFonts w:ascii="Times New Roman" w:hAnsi="Times New Roman" w:cs="Times New Roman"/>
                <w:sz w:val="16"/>
                <w:szCs w:val="16"/>
              </w:rPr>
              <w:t xml:space="preserve"> рулевого управления;</w:t>
            </w:r>
          </w:p>
          <w:p w:rsidR="008374BB" w:rsidRPr="00110333" w:rsidRDefault="008374BB" w:rsidP="008374BB">
            <w:pPr>
              <w:pStyle w:val="af1"/>
              <w:rPr>
                <w:rFonts w:ascii="Times New Roman" w:hAnsi="Times New Roman" w:cs="Times New Roman"/>
                <w:sz w:val="16"/>
                <w:szCs w:val="16"/>
              </w:rPr>
            </w:pPr>
            <w:proofErr w:type="spellStart"/>
            <w:r w:rsidRPr="00110333">
              <w:rPr>
                <w:rFonts w:ascii="Times New Roman" w:hAnsi="Times New Roman" w:cs="Times New Roman"/>
                <w:sz w:val="16"/>
                <w:szCs w:val="16"/>
              </w:rPr>
              <w:t>электростеклоподъемники</w:t>
            </w:r>
            <w:proofErr w:type="spellEnd"/>
            <w:r w:rsidRPr="00110333">
              <w:rPr>
                <w:rFonts w:ascii="Times New Roman" w:hAnsi="Times New Roman" w:cs="Times New Roman"/>
                <w:sz w:val="16"/>
                <w:szCs w:val="16"/>
              </w:rPr>
              <w:t xml:space="preserve"> всех дверей;</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 xml:space="preserve">фронтальные и боковые подушки </w:t>
            </w:r>
            <w:proofErr w:type="spellStart"/>
            <w:proofErr w:type="gramStart"/>
            <w:r w:rsidRPr="00110333">
              <w:rPr>
                <w:rFonts w:ascii="Times New Roman" w:hAnsi="Times New Roman" w:cs="Times New Roman"/>
                <w:sz w:val="16"/>
                <w:szCs w:val="16"/>
              </w:rPr>
              <w:t>безопас</w:t>
            </w:r>
            <w:r>
              <w:rPr>
                <w:rFonts w:ascii="Times New Roman" w:hAnsi="Times New Roman" w:cs="Times New Roman"/>
                <w:sz w:val="16"/>
                <w:szCs w:val="16"/>
              </w:rPr>
              <w:t>-</w:t>
            </w:r>
            <w:r w:rsidRPr="00110333">
              <w:rPr>
                <w:rFonts w:ascii="Times New Roman" w:hAnsi="Times New Roman" w:cs="Times New Roman"/>
                <w:sz w:val="16"/>
                <w:szCs w:val="16"/>
              </w:rPr>
              <w:t>ности</w:t>
            </w:r>
            <w:proofErr w:type="spellEnd"/>
            <w:proofErr w:type="gramEnd"/>
            <w:r w:rsidRPr="00110333">
              <w:rPr>
                <w:rFonts w:ascii="Times New Roman" w:hAnsi="Times New Roman" w:cs="Times New Roman"/>
                <w:sz w:val="16"/>
                <w:szCs w:val="16"/>
              </w:rPr>
              <w:t>;</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климат-контроль,</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круиз-контроль;</w:t>
            </w:r>
          </w:p>
          <w:p w:rsidR="008374BB" w:rsidRPr="00110333" w:rsidRDefault="008374BB" w:rsidP="008374BB">
            <w:pPr>
              <w:pStyle w:val="af1"/>
              <w:rPr>
                <w:rFonts w:ascii="Times New Roman" w:hAnsi="Times New Roman" w:cs="Times New Roman"/>
                <w:sz w:val="16"/>
                <w:szCs w:val="16"/>
              </w:rPr>
            </w:pPr>
            <w:proofErr w:type="spellStart"/>
            <w:r w:rsidRPr="00110333">
              <w:rPr>
                <w:rFonts w:ascii="Times New Roman" w:hAnsi="Times New Roman" w:cs="Times New Roman"/>
                <w:sz w:val="16"/>
                <w:szCs w:val="16"/>
              </w:rPr>
              <w:t>противотуманные</w:t>
            </w:r>
            <w:proofErr w:type="spellEnd"/>
            <w:r w:rsidRPr="00110333">
              <w:rPr>
                <w:rFonts w:ascii="Times New Roman" w:hAnsi="Times New Roman" w:cs="Times New Roman"/>
                <w:sz w:val="16"/>
                <w:szCs w:val="16"/>
              </w:rPr>
              <w:t xml:space="preserve"> фары</w:t>
            </w:r>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 xml:space="preserve">автоматическая или </w:t>
            </w:r>
            <w:proofErr w:type="spellStart"/>
            <w:r w:rsidRPr="00110333">
              <w:rPr>
                <w:rFonts w:ascii="Times New Roman" w:hAnsi="Times New Roman" w:cs="Times New Roman"/>
                <w:sz w:val="16"/>
                <w:szCs w:val="16"/>
              </w:rPr>
              <w:t>вариаторная</w:t>
            </w:r>
            <w:proofErr w:type="spellEnd"/>
            <w:r w:rsidRPr="00110333">
              <w:rPr>
                <w:rFonts w:ascii="Times New Roman" w:hAnsi="Times New Roman" w:cs="Times New Roman"/>
                <w:sz w:val="16"/>
                <w:szCs w:val="16"/>
              </w:rPr>
              <w:t xml:space="preserve"> коробка передач;</w:t>
            </w:r>
          </w:p>
          <w:p w:rsidR="008374BB" w:rsidRPr="00110333" w:rsidRDefault="008374BB" w:rsidP="008374BB">
            <w:pPr>
              <w:pStyle w:val="af1"/>
              <w:rPr>
                <w:rFonts w:ascii="Times New Roman" w:hAnsi="Times New Roman" w:cs="Times New Roman"/>
                <w:sz w:val="16"/>
                <w:szCs w:val="16"/>
              </w:rPr>
            </w:pPr>
            <w:proofErr w:type="spellStart"/>
            <w:r w:rsidRPr="00110333">
              <w:rPr>
                <w:rFonts w:ascii="Times New Roman" w:hAnsi="Times New Roman" w:cs="Times New Roman"/>
                <w:sz w:val="16"/>
                <w:szCs w:val="16"/>
              </w:rPr>
              <w:t>электроподогрев</w:t>
            </w:r>
            <w:proofErr w:type="spellEnd"/>
            <w:r w:rsidRPr="00110333">
              <w:rPr>
                <w:rFonts w:ascii="Times New Roman" w:hAnsi="Times New Roman" w:cs="Times New Roman"/>
                <w:sz w:val="16"/>
                <w:szCs w:val="16"/>
              </w:rPr>
              <w:t xml:space="preserve"> передних сидений,</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полноразмерное запасное колесо;</w:t>
            </w:r>
          </w:p>
          <w:p w:rsidR="008374BB" w:rsidRPr="00110333" w:rsidRDefault="008374BB" w:rsidP="008374BB">
            <w:pPr>
              <w:pStyle w:val="af1"/>
              <w:rPr>
                <w:rFonts w:ascii="Times New Roman" w:hAnsi="Times New Roman" w:cs="Times New Roman"/>
                <w:sz w:val="16"/>
                <w:szCs w:val="16"/>
              </w:rPr>
            </w:pPr>
            <w:proofErr w:type="spellStart"/>
            <w:r w:rsidRPr="00110333">
              <w:rPr>
                <w:rFonts w:ascii="Times New Roman" w:hAnsi="Times New Roman" w:cs="Times New Roman"/>
                <w:sz w:val="16"/>
                <w:szCs w:val="16"/>
              </w:rPr>
              <w:t>электроусилитель</w:t>
            </w:r>
            <w:proofErr w:type="spellEnd"/>
            <w:r w:rsidRPr="00110333">
              <w:rPr>
                <w:rFonts w:ascii="Times New Roman" w:hAnsi="Times New Roman" w:cs="Times New Roman"/>
                <w:sz w:val="16"/>
                <w:szCs w:val="16"/>
              </w:rPr>
              <w:t xml:space="preserve"> или </w:t>
            </w:r>
            <w:proofErr w:type="spellStart"/>
            <w:r w:rsidRPr="00110333">
              <w:rPr>
                <w:rFonts w:ascii="Times New Roman" w:hAnsi="Times New Roman" w:cs="Times New Roman"/>
                <w:sz w:val="16"/>
                <w:szCs w:val="16"/>
              </w:rPr>
              <w:t>гидроусилитель</w:t>
            </w:r>
            <w:proofErr w:type="spellEnd"/>
            <w:r w:rsidRPr="00110333">
              <w:rPr>
                <w:rFonts w:ascii="Times New Roman" w:hAnsi="Times New Roman" w:cs="Times New Roman"/>
                <w:sz w:val="16"/>
                <w:szCs w:val="16"/>
              </w:rPr>
              <w:t xml:space="preserve"> рулевого управления;</w:t>
            </w:r>
          </w:p>
          <w:p w:rsidR="008374BB" w:rsidRPr="00110333" w:rsidRDefault="008374BB" w:rsidP="008374BB">
            <w:pPr>
              <w:pStyle w:val="af1"/>
              <w:rPr>
                <w:rFonts w:ascii="Times New Roman" w:hAnsi="Times New Roman" w:cs="Times New Roman"/>
                <w:sz w:val="16"/>
                <w:szCs w:val="16"/>
              </w:rPr>
            </w:pPr>
            <w:proofErr w:type="spellStart"/>
            <w:r w:rsidRPr="00110333">
              <w:rPr>
                <w:rFonts w:ascii="Times New Roman" w:hAnsi="Times New Roman" w:cs="Times New Roman"/>
                <w:sz w:val="16"/>
                <w:szCs w:val="16"/>
              </w:rPr>
              <w:t>электростеклоподъемники</w:t>
            </w:r>
            <w:proofErr w:type="spellEnd"/>
            <w:r w:rsidRPr="00110333">
              <w:rPr>
                <w:rFonts w:ascii="Times New Roman" w:hAnsi="Times New Roman" w:cs="Times New Roman"/>
                <w:sz w:val="16"/>
                <w:szCs w:val="16"/>
              </w:rPr>
              <w:t xml:space="preserve"> всех дверей;</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 xml:space="preserve">фронтальные и боковые подушки </w:t>
            </w:r>
            <w:proofErr w:type="spellStart"/>
            <w:proofErr w:type="gramStart"/>
            <w:r w:rsidRPr="00110333">
              <w:rPr>
                <w:rFonts w:ascii="Times New Roman" w:hAnsi="Times New Roman" w:cs="Times New Roman"/>
                <w:sz w:val="16"/>
                <w:szCs w:val="16"/>
              </w:rPr>
              <w:t>безопас</w:t>
            </w:r>
            <w:r>
              <w:rPr>
                <w:rFonts w:ascii="Times New Roman" w:hAnsi="Times New Roman" w:cs="Times New Roman"/>
                <w:sz w:val="16"/>
                <w:szCs w:val="16"/>
              </w:rPr>
              <w:t>-</w:t>
            </w:r>
            <w:r w:rsidRPr="00110333">
              <w:rPr>
                <w:rFonts w:ascii="Times New Roman" w:hAnsi="Times New Roman" w:cs="Times New Roman"/>
                <w:sz w:val="16"/>
                <w:szCs w:val="16"/>
              </w:rPr>
              <w:t>ности</w:t>
            </w:r>
            <w:proofErr w:type="spellEnd"/>
            <w:proofErr w:type="gramEnd"/>
            <w:r w:rsidRPr="00110333">
              <w:rPr>
                <w:rFonts w:ascii="Times New Roman" w:hAnsi="Times New Roman" w:cs="Times New Roman"/>
                <w:sz w:val="16"/>
                <w:szCs w:val="16"/>
              </w:rPr>
              <w:t>;</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климат-контроль,</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круиз-контроль;</w:t>
            </w:r>
          </w:p>
          <w:p w:rsidR="008374BB" w:rsidRPr="00110333" w:rsidRDefault="008374BB" w:rsidP="008374BB">
            <w:pPr>
              <w:pStyle w:val="af1"/>
              <w:rPr>
                <w:rFonts w:ascii="Times New Roman" w:hAnsi="Times New Roman" w:cs="Times New Roman"/>
                <w:sz w:val="16"/>
                <w:szCs w:val="16"/>
              </w:rPr>
            </w:pPr>
            <w:proofErr w:type="spellStart"/>
            <w:r w:rsidRPr="00110333">
              <w:rPr>
                <w:rFonts w:ascii="Times New Roman" w:hAnsi="Times New Roman" w:cs="Times New Roman"/>
                <w:sz w:val="16"/>
                <w:szCs w:val="16"/>
              </w:rPr>
              <w:t>противотуманные</w:t>
            </w:r>
            <w:proofErr w:type="spellEnd"/>
            <w:r w:rsidRPr="00110333">
              <w:rPr>
                <w:rFonts w:ascii="Times New Roman" w:hAnsi="Times New Roman" w:cs="Times New Roman"/>
                <w:sz w:val="16"/>
                <w:szCs w:val="16"/>
              </w:rPr>
              <w:t xml:space="preserve"> фары</w:t>
            </w:r>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r>
      <w:tr w:rsidR="008374BB" w:rsidRPr="00110333" w:rsidTr="008374BB">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предельная цена</w:t>
            </w:r>
          </w:p>
          <w:p w:rsidR="008374BB" w:rsidRPr="00F32D9E" w:rsidRDefault="008374BB" w:rsidP="008374BB"/>
        </w:tc>
        <w:tc>
          <w:tcPr>
            <w:tcW w:w="850"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jc w:val="center"/>
              <w:rPr>
                <w:rFonts w:ascii="Times New Roman" w:hAnsi="Times New Roman" w:cs="Times New Roman"/>
                <w:sz w:val="16"/>
                <w:szCs w:val="16"/>
              </w:rPr>
            </w:pPr>
            <w:r w:rsidRPr="00F32D9E">
              <w:rPr>
                <w:rFonts w:ascii="Times New Roman" w:hAnsi="Times New Roman" w:cs="Times New Roman"/>
                <w:sz w:val="16"/>
                <w:szCs w:val="16"/>
              </w:rPr>
              <w:t>383</w:t>
            </w:r>
          </w:p>
        </w:tc>
        <w:tc>
          <w:tcPr>
            <w:tcW w:w="993"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jc w:val="center"/>
              <w:rPr>
                <w:rFonts w:ascii="Times New Roman" w:hAnsi="Times New Roman" w:cs="Times New Roman"/>
                <w:sz w:val="16"/>
                <w:szCs w:val="16"/>
              </w:rPr>
            </w:pPr>
            <w:r w:rsidRPr="00F32D9E">
              <w:rPr>
                <w:rFonts w:ascii="Times New Roman" w:hAnsi="Times New Roman" w:cs="Times New Roman"/>
                <w:sz w:val="16"/>
                <w:szCs w:val="16"/>
              </w:rPr>
              <w:t>рубль</w:t>
            </w:r>
          </w:p>
        </w:tc>
        <w:tc>
          <w:tcPr>
            <w:tcW w:w="1842"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jc w:val="center"/>
              <w:rPr>
                <w:rFonts w:ascii="Times New Roman" w:hAnsi="Times New Roman" w:cs="Times New Roman"/>
                <w:sz w:val="16"/>
                <w:szCs w:val="16"/>
              </w:rPr>
            </w:pPr>
            <w:r>
              <w:rPr>
                <w:rFonts w:ascii="Times New Roman" w:hAnsi="Times New Roman" w:cs="Times New Roman"/>
                <w:sz w:val="16"/>
                <w:szCs w:val="16"/>
              </w:rPr>
              <w:t>не более 1,2</w:t>
            </w:r>
            <w:r w:rsidRPr="00F32D9E">
              <w:rPr>
                <w:rFonts w:ascii="Times New Roman" w:hAnsi="Times New Roman" w:cs="Times New Roman"/>
                <w:sz w:val="16"/>
                <w:szCs w:val="16"/>
              </w:rPr>
              <w:t> млн.</w:t>
            </w:r>
          </w:p>
        </w:tc>
        <w:tc>
          <w:tcPr>
            <w:tcW w:w="3544"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jc w:val="center"/>
              <w:rPr>
                <w:rFonts w:ascii="Times New Roman" w:hAnsi="Times New Roman" w:cs="Times New Roman"/>
                <w:sz w:val="16"/>
                <w:szCs w:val="16"/>
              </w:rPr>
            </w:pPr>
            <w:r w:rsidRPr="00F32D9E">
              <w:rPr>
                <w:rFonts w:ascii="Times New Roman" w:hAnsi="Times New Roman" w:cs="Times New Roman"/>
                <w:sz w:val="16"/>
                <w:szCs w:val="16"/>
              </w:rPr>
              <w:t>не более 1,2 млн.</w:t>
            </w:r>
          </w:p>
        </w:tc>
        <w:tc>
          <w:tcPr>
            <w:tcW w:w="2552" w:type="dxa"/>
            <w:tcBorders>
              <w:top w:val="single" w:sz="4" w:space="0" w:color="auto"/>
              <w:left w:val="single" w:sz="4" w:space="0" w:color="auto"/>
              <w:bottom w:val="single" w:sz="4" w:space="0" w:color="auto"/>
              <w:right w:val="single" w:sz="4" w:space="0" w:color="auto"/>
            </w:tcBorders>
          </w:tcPr>
          <w:p w:rsidR="008374BB" w:rsidRPr="001523CA" w:rsidRDefault="008374BB" w:rsidP="008374BB">
            <w:pPr>
              <w:pStyle w:val="af0"/>
              <w:rPr>
                <w:rFonts w:ascii="Times New Roman" w:hAnsi="Times New Roman" w:cs="Times New Roman"/>
                <w:sz w:val="16"/>
                <w:szCs w:val="16"/>
                <w:highlight w:val="yellow"/>
              </w:rPr>
            </w:pPr>
          </w:p>
        </w:tc>
      </w:tr>
      <w:tr w:rsidR="008374BB" w:rsidRPr="00110333" w:rsidTr="008374BB">
        <w:tc>
          <w:tcPr>
            <w:tcW w:w="418" w:type="dxa"/>
            <w:vMerge w:val="restart"/>
            <w:tcBorders>
              <w:top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Pr>
                <w:rFonts w:ascii="Times New Roman" w:hAnsi="Times New Roman" w:cs="Times New Roman"/>
                <w:sz w:val="16"/>
                <w:szCs w:val="16"/>
              </w:rPr>
              <w:t>3</w:t>
            </w:r>
          </w:p>
        </w:tc>
        <w:tc>
          <w:tcPr>
            <w:tcW w:w="846" w:type="dxa"/>
            <w:vMerge w:val="restart"/>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29.10.23</w:t>
            </w:r>
          </w:p>
        </w:tc>
        <w:tc>
          <w:tcPr>
            <w:tcW w:w="1713" w:type="dxa"/>
            <w:vMerge w:val="restart"/>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 xml:space="preserve">Средства транспортные с поршневым двигателем внутреннего сгорания с </w:t>
            </w:r>
            <w:proofErr w:type="spellStart"/>
            <w:proofErr w:type="gramStart"/>
            <w:r w:rsidRPr="00110333">
              <w:rPr>
                <w:rFonts w:ascii="Times New Roman" w:hAnsi="Times New Roman" w:cs="Times New Roman"/>
                <w:sz w:val="16"/>
                <w:szCs w:val="16"/>
              </w:rPr>
              <w:t>воспламе</w:t>
            </w:r>
            <w:r>
              <w:rPr>
                <w:rFonts w:ascii="Times New Roman" w:hAnsi="Times New Roman" w:cs="Times New Roman"/>
                <w:sz w:val="16"/>
                <w:szCs w:val="16"/>
              </w:rPr>
              <w:t>-</w:t>
            </w:r>
            <w:r w:rsidRPr="00110333">
              <w:rPr>
                <w:rFonts w:ascii="Times New Roman" w:hAnsi="Times New Roman" w:cs="Times New Roman"/>
                <w:sz w:val="16"/>
                <w:szCs w:val="16"/>
              </w:rPr>
              <w:t>нением</w:t>
            </w:r>
            <w:proofErr w:type="spellEnd"/>
            <w:proofErr w:type="gramEnd"/>
            <w:r w:rsidRPr="00110333">
              <w:rPr>
                <w:rFonts w:ascii="Times New Roman" w:hAnsi="Times New Roman" w:cs="Times New Roman"/>
                <w:sz w:val="16"/>
                <w:szCs w:val="16"/>
              </w:rPr>
              <w:t xml:space="preserve"> от сжатия (дизелем или </w:t>
            </w:r>
            <w:proofErr w:type="spellStart"/>
            <w:r w:rsidRPr="00110333">
              <w:rPr>
                <w:rFonts w:ascii="Times New Roman" w:hAnsi="Times New Roman" w:cs="Times New Roman"/>
                <w:sz w:val="16"/>
                <w:szCs w:val="16"/>
              </w:rPr>
              <w:t>полудизелем</w:t>
            </w:r>
            <w:proofErr w:type="spellEnd"/>
            <w:r w:rsidRPr="00110333">
              <w:rPr>
                <w:rFonts w:ascii="Times New Roman" w:hAnsi="Times New Roman" w:cs="Times New Roman"/>
                <w:sz w:val="16"/>
                <w:szCs w:val="16"/>
              </w:rPr>
              <w:t>), новые</w:t>
            </w:r>
          </w:p>
        </w:tc>
        <w:tc>
          <w:tcPr>
            <w:tcW w:w="184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мощность двигателя</w:t>
            </w:r>
          </w:p>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251</w:t>
            </w: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proofErr w:type="spellStart"/>
            <w:proofErr w:type="gramStart"/>
            <w:r>
              <w:rPr>
                <w:rFonts w:ascii="Times New Roman" w:hAnsi="Times New Roman" w:cs="Times New Roman"/>
                <w:sz w:val="16"/>
                <w:szCs w:val="16"/>
              </w:rPr>
              <w:t>л</w:t>
            </w:r>
            <w:r w:rsidRPr="00110333">
              <w:rPr>
                <w:rFonts w:ascii="Times New Roman" w:hAnsi="Times New Roman" w:cs="Times New Roman"/>
                <w:sz w:val="16"/>
                <w:szCs w:val="16"/>
              </w:rPr>
              <w:t>оша</w:t>
            </w:r>
            <w:r>
              <w:rPr>
                <w:rFonts w:ascii="Times New Roman" w:hAnsi="Times New Roman" w:cs="Times New Roman"/>
                <w:sz w:val="16"/>
                <w:szCs w:val="16"/>
              </w:rPr>
              <w:t>-</w:t>
            </w:r>
            <w:r w:rsidRPr="00110333">
              <w:rPr>
                <w:rFonts w:ascii="Times New Roman" w:hAnsi="Times New Roman" w:cs="Times New Roman"/>
                <w:sz w:val="16"/>
                <w:szCs w:val="16"/>
              </w:rPr>
              <w:t>диная</w:t>
            </w:r>
            <w:proofErr w:type="spellEnd"/>
            <w:proofErr w:type="gramEnd"/>
            <w:r w:rsidRPr="00110333">
              <w:rPr>
                <w:rFonts w:ascii="Times New Roman" w:hAnsi="Times New Roman" w:cs="Times New Roman"/>
                <w:sz w:val="16"/>
                <w:szCs w:val="16"/>
              </w:rPr>
              <w:t xml:space="preserve"> сила</w:t>
            </w: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не более 150</w:t>
            </w:r>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не более 150</w:t>
            </w:r>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r>
      <w:tr w:rsidR="008374BB" w:rsidRPr="00110333" w:rsidTr="008374BB">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комплектация</w:t>
            </w:r>
          </w:p>
        </w:tc>
        <w:tc>
          <w:tcPr>
            <w:tcW w:w="850"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механ</w:t>
            </w:r>
            <w:r w:rsidRPr="00F32D9E">
              <w:rPr>
                <w:rFonts w:ascii="Times New Roman" w:hAnsi="Times New Roman" w:cs="Times New Roman"/>
                <w:sz w:val="16"/>
                <w:szCs w:val="16"/>
              </w:rPr>
              <w:t>ическая коробка передач;</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 xml:space="preserve">предпусковой </w:t>
            </w:r>
            <w:proofErr w:type="spellStart"/>
            <w:proofErr w:type="gramStart"/>
            <w:r w:rsidRPr="00F32D9E">
              <w:rPr>
                <w:rFonts w:ascii="Times New Roman" w:hAnsi="Times New Roman" w:cs="Times New Roman"/>
                <w:sz w:val="16"/>
                <w:szCs w:val="16"/>
              </w:rPr>
              <w:t>подогре-ватель</w:t>
            </w:r>
            <w:proofErr w:type="spellEnd"/>
            <w:proofErr w:type="gramEnd"/>
            <w:r w:rsidRPr="00F32D9E">
              <w:rPr>
                <w:rFonts w:ascii="Times New Roman" w:hAnsi="Times New Roman" w:cs="Times New Roman"/>
                <w:sz w:val="16"/>
                <w:szCs w:val="16"/>
              </w:rPr>
              <w:t>;</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бортовой компьютер;</w:t>
            </w:r>
          </w:p>
          <w:p w:rsidR="008374BB" w:rsidRPr="00F32D9E" w:rsidRDefault="008374BB" w:rsidP="008374BB">
            <w:pPr>
              <w:pStyle w:val="af1"/>
              <w:rPr>
                <w:rFonts w:ascii="Times New Roman" w:hAnsi="Times New Roman" w:cs="Times New Roman"/>
                <w:sz w:val="16"/>
                <w:szCs w:val="16"/>
              </w:rPr>
            </w:pPr>
            <w:proofErr w:type="spellStart"/>
            <w:r w:rsidRPr="00F32D9E">
              <w:rPr>
                <w:rFonts w:ascii="Times New Roman" w:hAnsi="Times New Roman" w:cs="Times New Roman"/>
                <w:sz w:val="16"/>
                <w:szCs w:val="16"/>
              </w:rPr>
              <w:t>электроподогрев</w:t>
            </w:r>
            <w:proofErr w:type="spellEnd"/>
            <w:r w:rsidRPr="00F32D9E">
              <w:rPr>
                <w:rFonts w:ascii="Times New Roman" w:hAnsi="Times New Roman" w:cs="Times New Roman"/>
                <w:sz w:val="16"/>
                <w:szCs w:val="16"/>
              </w:rPr>
              <w:t xml:space="preserve"> передних сидений;</w:t>
            </w:r>
          </w:p>
          <w:p w:rsidR="008374BB" w:rsidRPr="00F32D9E" w:rsidRDefault="008374BB" w:rsidP="008374BB">
            <w:pPr>
              <w:pStyle w:val="af1"/>
              <w:rPr>
                <w:rFonts w:ascii="Times New Roman" w:hAnsi="Times New Roman" w:cs="Times New Roman"/>
                <w:sz w:val="16"/>
                <w:szCs w:val="16"/>
              </w:rPr>
            </w:pPr>
            <w:proofErr w:type="spellStart"/>
            <w:r w:rsidRPr="00F32D9E">
              <w:rPr>
                <w:rFonts w:ascii="Times New Roman" w:hAnsi="Times New Roman" w:cs="Times New Roman"/>
                <w:sz w:val="16"/>
                <w:szCs w:val="16"/>
              </w:rPr>
              <w:t>электрорегулировка</w:t>
            </w:r>
            <w:proofErr w:type="spellEnd"/>
            <w:r w:rsidRPr="00F32D9E">
              <w:rPr>
                <w:rFonts w:ascii="Times New Roman" w:hAnsi="Times New Roman" w:cs="Times New Roman"/>
                <w:sz w:val="16"/>
                <w:szCs w:val="16"/>
              </w:rPr>
              <w:t xml:space="preserve"> боковых зеркал с функцией подогрева;</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полноразмерное запасное колесо;</w:t>
            </w:r>
          </w:p>
          <w:p w:rsidR="008374BB" w:rsidRPr="00F32D9E" w:rsidRDefault="008374BB" w:rsidP="008374BB">
            <w:pPr>
              <w:pStyle w:val="af1"/>
              <w:rPr>
                <w:rFonts w:ascii="Times New Roman" w:hAnsi="Times New Roman" w:cs="Times New Roman"/>
                <w:sz w:val="16"/>
                <w:szCs w:val="16"/>
              </w:rPr>
            </w:pPr>
            <w:proofErr w:type="spellStart"/>
            <w:r w:rsidRPr="00F32D9E">
              <w:rPr>
                <w:rFonts w:ascii="Times New Roman" w:hAnsi="Times New Roman" w:cs="Times New Roman"/>
                <w:sz w:val="16"/>
                <w:szCs w:val="16"/>
              </w:rPr>
              <w:t>электроусилитель</w:t>
            </w:r>
            <w:proofErr w:type="spellEnd"/>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 xml:space="preserve">или </w:t>
            </w:r>
            <w:proofErr w:type="spellStart"/>
            <w:r w:rsidRPr="00F32D9E">
              <w:rPr>
                <w:rFonts w:ascii="Times New Roman" w:hAnsi="Times New Roman" w:cs="Times New Roman"/>
                <w:sz w:val="16"/>
                <w:szCs w:val="16"/>
              </w:rPr>
              <w:t>гидроусилитель</w:t>
            </w:r>
            <w:proofErr w:type="spellEnd"/>
            <w:r w:rsidRPr="00F32D9E">
              <w:rPr>
                <w:rFonts w:ascii="Times New Roman" w:hAnsi="Times New Roman" w:cs="Times New Roman"/>
                <w:sz w:val="16"/>
                <w:szCs w:val="16"/>
              </w:rPr>
              <w:t xml:space="preserve"> рулевого </w:t>
            </w:r>
            <w:proofErr w:type="spellStart"/>
            <w:r w:rsidRPr="00F32D9E">
              <w:rPr>
                <w:rFonts w:ascii="Times New Roman" w:hAnsi="Times New Roman" w:cs="Times New Roman"/>
                <w:sz w:val="16"/>
                <w:szCs w:val="16"/>
              </w:rPr>
              <w:t>управлеия</w:t>
            </w:r>
            <w:proofErr w:type="spellEnd"/>
            <w:r w:rsidRPr="00F32D9E">
              <w:rPr>
                <w:rFonts w:ascii="Times New Roman" w:hAnsi="Times New Roman" w:cs="Times New Roman"/>
                <w:sz w:val="16"/>
                <w:szCs w:val="16"/>
              </w:rPr>
              <w:t xml:space="preserve">; </w:t>
            </w:r>
            <w:proofErr w:type="spellStart"/>
            <w:r w:rsidRPr="00F32D9E">
              <w:rPr>
                <w:rFonts w:ascii="Times New Roman" w:hAnsi="Times New Roman" w:cs="Times New Roman"/>
                <w:sz w:val="16"/>
                <w:szCs w:val="16"/>
              </w:rPr>
              <w:t>электростеклоподъем-ники</w:t>
            </w:r>
            <w:proofErr w:type="spellEnd"/>
            <w:r w:rsidRPr="00F32D9E">
              <w:rPr>
                <w:rFonts w:ascii="Times New Roman" w:hAnsi="Times New Roman" w:cs="Times New Roman"/>
                <w:sz w:val="16"/>
                <w:szCs w:val="16"/>
              </w:rPr>
              <w:t>;</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 xml:space="preserve">аудиосистема с </w:t>
            </w:r>
            <w:r w:rsidRPr="00F32D9E">
              <w:rPr>
                <w:rFonts w:ascii="Times New Roman" w:hAnsi="Times New Roman" w:cs="Times New Roman"/>
                <w:sz w:val="16"/>
                <w:szCs w:val="16"/>
              </w:rPr>
              <w:lastRenderedPageBreak/>
              <w:t>AUX/USB разъемами;</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фронтальные подушки безопасности;</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кондиционер;</w:t>
            </w:r>
          </w:p>
          <w:p w:rsidR="008374BB" w:rsidRPr="00F32D9E" w:rsidRDefault="008374BB" w:rsidP="008374BB">
            <w:pPr>
              <w:pStyle w:val="af1"/>
              <w:rPr>
                <w:rFonts w:ascii="Times New Roman" w:hAnsi="Times New Roman" w:cs="Times New Roman"/>
                <w:sz w:val="16"/>
                <w:szCs w:val="16"/>
              </w:rPr>
            </w:pPr>
            <w:proofErr w:type="spellStart"/>
            <w:r w:rsidRPr="00F32D9E">
              <w:rPr>
                <w:rFonts w:ascii="Times New Roman" w:hAnsi="Times New Roman" w:cs="Times New Roman"/>
                <w:sz w:val="16"/>
                <w:szCs w:val="16"/>
              </w:rPr>
              <w:t>противотуманные</w:t>
            </w:r>
            <w:proofErr w:type="spellEnd"/>
            <w:r w:rsidRPr="00F32D9E">
              <w:rPr>
                <w:rFonts w:ascii="Times New Roman" w:hAnsi="Times New Roman" w:cs="Times New Roman"/>
                <w:sz w:val="16"/>
                <w:szCs w:val="16"/>
              </w:rPr>
              <w:t xml:space="preserve"> фары</w:t>
            </w:r>
          </w:p>
        </w:tc>
        <w:tc>
          <w:tcPr>
            <w:tcW w:w="3544"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1"/>
              <w:rPr>
                <w:rFonts w:ascii="Times New Roman" w:hAnsi="Times New Roman" w:cs="Times New Roman"/>
                <w:sz w:val="16"/>
                <w:szCs w:val="16"/>
              </w:rPr>
            </w:pPr>
            <w:r>
              <w:rPr>
                <w:rFonts w:ascii="Times New Roman" w:hAnsi="Times New Roman" w:cs="Times New Roman"/>
                <w:sz w:val="16"/>
                <w:szCs w:val="16"/>
              </w:rPr>
              <w:lastRenderedPageBreak/>
              <w:t>механ</w:t>
            </w:r>
            <w:r w:rsidRPr="00F32D9E">
              <w:rPr>
                <w:rFonts w:ascii="Times New Roman" w:hAnsi="Times New Roman" w:cs="Times New Roman"/>
                <w:sz w:val="16"/>
                <w:szCs w:val="16"/>
              </w:rPr>
              <w:t>ическая коробка передач;</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 xml:space="preserve">предпусковой </w:t>
            </w:r>
            <w:proofErr w:type="spellStart"/>
            <w:proofErr w:type="gramStart"/>
            <w:r w:rsidRPr="00F32D9E">
              <w:rPr>
                <w:rFonts w:ascii="Times New Roman" w:hAnsi="Times New Roman" w:cs="Times New Roman"/>
                <w:sz w:val="16"/>
                <w:szCs w:val="16"/>
              </w:rPr>
              <w:t>подогре-ватель</w:t>
            </w:r>
            <w:proofErr w:type="spellEnd"/>
            <w:proofErr w:type="gramEnd"/>
            <w:r w:rsidRPr="00F32D9E">
              <w:rPr>
                <w:rFonts w:ascii="Times New Roman" w:hAnsi="Times New Roman" w:cs="Times New Roman"/>
                <w:sz w:val="16"/>
                <w:szCs w:val="16"/>
              </w:rPr>
              <w:t>;</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бортовой компьютер;</w:t>
            </w:r>
          </w:p>
          <w:p w:rsidR="008374BB" w:rsidRPr="00F32D9E" w:rsidRDefault="008374BB" w:rsidP="008374BB">
            <w:pPr>
              <w:pStyle w:val="af1"/>
              <w:rPr>
                <w:rFonts w:ascii="Times New Roman" w:hAnsi="Times New Roman" w:cs="Times New Roman"/>
                <w:sz w:val="16"/>
                <w:szCs w:val="16"/>
              </w:rPr>
            </w:pPr>
            <w:proofErr w:type="spellStart"/>
            <w:r w:rsidRPr="00F32D9E">
              <w:rPr>
                <w:rFonts w:ascii="Times New Roman" w:hAnsi="Times New Roman" w:cs="Times New Roman"/>
                <w:sz w:val="16"/>
                <w:szCs w:val="16"/>
              </w:rPr>
              <w:t>электроподогрев</w:t>
            </w:r>
            <w:proofErr w:type="spellEnd"/>
            <w:r w:rsidRPr="00F32D9E">
              <w:rPr>
                <w:rFonts w:ascii="Times New Roman" w:hAnsi="Times New Roman" w:cs="Times New Roman"/>
                <w:sz w:val="16"/>
                <w:szCs w:val="16"/>
              </w:rPr>
              <w:t xml:space="preserve"> передних сидений;</w:t>
            </w:r>
          </w:p>
          <w:p w:rsidR="008374BB" w:rsidRPr="00F32D9E" w:rsidRDefault="008374BB" w:rsidP="008374BB">
            <w:pPr>
              <w:pStyle w:val="af1"/>
              <w:rPr>
                <w:rFonts w:ascii="Times New Roman" w:hAnsi="Times New Roman" w:cs="Times New Roman"/>
                <w:sz w:val="16"/>
                <w:szCs w:val="16"/>
              </w:rPr>
            </w:pPr>
            <w:proofErr w:type="spellStart"/>
            <w:r w:rsidRPr="00F32D9E">
              <w:rPr>
                <w:rFonts w:ascii="Times New Roman" w:hAnsi="Times New Roman" w:cs="Times New Roman"/>
                <w:sz w:val="16"/>
                <w:szCs w:val="16"/>
              </w:rPr>
              <w:t>электрорегулировка</w:t>
            </w:r>
            <w:proofErr w:type="spellEnd"/>
            <w:r w:rsidRPr="00F32D9E">
              <w:rPr>
                <w:rFonts w:ascii="Times New Roman" w:hAnsi="Times New Roman" w:cs="Times New Roman"/>
                <w:sz w:val="16"/>
                <w:szCs w:val="16"/>
              </w:rPr>
              <w:t xml:space="preserve"> боковых зеркал с функцией подогрева;</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полноразмерное запасное колесо;</w:t>
            </w:r>
          </w:p>
          <w:p w:rsidR="008374BB" w:rsidRPr="00F32D9E" w:rsidRDefault="008374BB" w:rsidP="008374BB">
            <w:pPr>
              <w:pStyle w:val="af1"/>
              <w:rPr>
                <w:rFonts w:ascii="Times New Roman" w:hAnsi="Times New Roman" w:cs="Times New Roman"/>
                <w:sz w:val="16"/>
                <w:szCs w:val="16"/>
              </w:rPr>
            </w:pPr>
            <w:proofErr w:type="spellStart"/>
            <w:r w:rsidRPr="00F32D9E">
              <w:rPr>
                <w:rFonts w:ascii="Times New Roman" w:hAnsi="Times New Roman" w:cs="Times New Roman"/>
                <w:sz w:val="16"/>
                <w:szCs w:val="16"/>
              </w:rPr>
              <w:t>электроусилитель</w:t>
            </w:r>
            <w:proofErr w:type="spellEnd"/>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 xml:space="preserve">или </w:t>
            </w:r>
            <w:proofErr w:type="spellStart"/>
            <w:r w:rsidRPr="00F32D9E">
              <w:rPr>
                <w:rFonts w:ascii="Times New Roman" w:hAnsi="Times New Roman" w:cs="Times New Roman"/>
                <w:sz w:val="16"/>
                <w:szCs w:val="16"/>
              </w:rPr>
              <w:t>гидроусилитель</w:t>
            </w:r>
            <w:proofErr w:type="spellEnd"/>
            <w:r w:rsidRPr="00F32D9E">
              <w:rPr>
                <w:rFonts w:ascii="Times New Roman" w:hAnsi="Times New Roman" w:cs="Times New Roman"/>
                <w:sz w:val="16"/>
                <w:szCs w:val="16"/>
              </w:rPr>
              <w:t xml:space="preserve"> рулевого </w:t>
            </w:r>
            <w:proofErr w:type="spellStart"/>
            <w:r w:rsidRPr="00F32D9E">
              <w:rPr>
                <w:rFonts w:ascii="Times New Roman" w:hAnsi="Times New Roman" w:cs="Times New Roman"/>
                <w:sz w:val="16"/>
                <w:szCs w:val="16"/>
              </w:rPr>
              <w:t>управлеия</w:t>
            </w:r>
            <w:proofErr w:type="spellEnd"/>
            <w:r w:rsidRPr="00F32D9E">
              <w:rPr>
                <w:rFonts w:ascii="Times New Roman" w:hAnsi="Times New Roman" w:cs="Times New Roman"/>
                <w:sz w:val="16"/>
                <w:szCs w:val="16"/>
              </w:rPr>
              <w:t xml:space="preserve">; </w:t>
            </w:r>
            <w:proofErr w:type="spellStart"/>
            <w:r w:rsidRPr="00F32D9E">
              <w:rPr>
                <w:rFonts w:ascii="Times New Roman" w:hAnsi="Times New Roman" w:cs="Times New Roman"/>
                <w:sz w:val="16"/>
                <w:szCs w:val="16"/>
              </w:rPr>
              <w:t>электростеклоподъем-ники</w:t>
            </w:r>
            <w:proofErr w:type="spellEnd"/>
            <w:r w:rsidRPr="00F32D9E">
              <w:rPr>
                <w:rFonts w:ascii="Times New Roman" w:hAnsi="Times New Roman" w:cs="Times New Roman"/>
                <w:sz w:val="16"/>
                <w:szCs w:val="16"/>
              </w:rPr>
              <w:t>;</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аудиосистема с AUX/USB разъемами;</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фронтальные подушки безопасности;</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кондиционер;</w:t>
            </w:r>
          </w:p>
          <w:p w:rsidR="008374BB" w:rsidRPr="00F32D9E" w:rsidRDefault="008374BB" w:rsidP="008374BB">
            <w:pPr>
              <w:pStyle w:val="af1"/>
              <w:rPr>
                <w:rFonts w:ascii="Times New Roman" w:hAnsi="Times New Roman" w:cs="Times New Roman"/>
                <w:sz w:val="16"/>
                <w:szCs w:val="16"/>
              </w:rPr>
            </w:pPr>
            <w:proofErr w:type="spellStart"/>
            <w:r w:rsidRPr="00F32D9E">
              <w:rPr>
                <w:rFonts w:ascii="Times New Roman" w:hAnsi="Times New Roman" w:cs="Times New Roman"/>
                <w:sz w:val="16"/>
                <w:szCs w:val="16"/>
              </w:rPr>
              <w:t>противотуманные</w:t>
            </w:r>
            <w:proofErr w:type="spellEnd"/>
            <w:r w:rsidRPr="00F32D9E">
              <w:rPr>
                <w:rFonts w:ascii="Times New Roman" w:hAnsi="Times New Roman" w:cs="Times New Roman"/>
                <w:sz w:val="16"/>
                <w:szCs w:val="16"/>
              </w:rPr>
              <w:t xml:space="preserve"> фары</w:t>
            </w:r>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r>
      <w:tr w:rsidR="008374BB" w:rsidRPr="00110333" w:rsidTr="008374BB">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предельная цена</w:t>
            </w:r>
          </w:p>
        </w:tc>
        <w:tc>
          <w:tcPr>
            <w:tcW w:w="850"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jc w:val="center"/>
              <w:rPr>
                <w:rFonts w:ascii="Times New Roman" w:hAnsi="Times New Roman" w:cs="Times New Roman"/>
                <w:sz w:val="16"/>
                <w:szCs w:val="16"/>
              </w:rPr>
            </w:pPr>
            <w:r w:rsidRPr="00F32D9E">
              <w:rPr>
                <w:rFonts w:ascii="Times New Roman" w:hAnsi="Times New Roman" w:cs="Times New Roman"/>
                <w:sz w:val="16"/>
                <w:szCs w:val="16"/>
              </w:rPr>
              <w:t>383</w:t>
            </w:r>
          </w:p>
        </w:tc>
        <w:tc>
          <w:tcPr>
            <w:tcW w:w="993"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jc w:val="center"/>
              <w:rPr>
                <w:rFonts w:ascii="Times New Roman" w:hAnsi="Times New Roman" w:cs="Times New Roman"/>
                <w:sz w:val="16"/>
                <w:szCs w:val="16"/>
              </w:rPr>
            </w:pPr>
            <w:r w:rsidRPr="00F32D9E">
              <w:rPr>
                <w:rFonts w:ascii="Times New Roman" w:hAnsi="Times New Roman" w:cs="Times New Roman"/>
                <w:sz w:val="16"/>
                <w:szCs w:val="16"/>
              </w:rPr>
              <w:t>рубль</w:t>
            </w:r>
          </w:p>
        </w:tc>
        <w:tc>
          <w:tcPr>
            <w:tcW w:w="1842"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jc w:val="center"/>
              <w:rPr>
                <w:rFonts w:ascii="Times New Roman" w:hAnsi="Times New Roman" w:cs="Times New Roman"/>
                <w:sz w:val="16"/>
                <w:szCs w:val="16"/>
              </w:rPr>
            </w:pPr>
            <w:r>
              <w:rPr>
                <w:rFonts w:ascii="Times New Roman" w:hAnsi="Times New Roman" w:cs="Times New Roman"/>
                <w:sz w:val="16"/>
                <w:szCs w:val="16"/>
              </w:rPr>
              <w:t>не более 1,2</w:t>
            </w:r>
            <w:r w:rsidRPr="00F32D9E">
              <w:rPr>
                <w:rFonts w:ascii="Times New Roman" w:hAnsi="Times New Roman" w:cs="Times New Roman"/>
                <w:sz w:val="16"/>
                <w:szCs w:val="16"/>
              </w:rPr>
              <w:t> млн.</w:t>
            </w:r>
          </w:p>
        </w:tc>
        <w:tc>
          <w:tcPr>
            <w:tcW w:w="3544"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jc w:val="center"/>
              <w:rPr>
                <w:rFonts w:ascii="Times New Roman" w:hAnsi="Times New Roman" w:cs="Times New Roman"/>
                <w:sz w:val="16"/>
                <w:szCs w:val="16"/>
              </w:rPr>
            </w:pPr>
            <w:r w:rsidRPr="00F32D9E">
              <w:rPr>
                <w:rFonts w:ascii="Times New Roman" w:hAnsi="Times New Roman" w:cs="Times New Roman"/>
                <w:sz w:val="16"/>
                <w:szCs w:val="16"/>
              </w:rPr>
              <w:t>не более 1,2 млн.</w:t>
            </w:r>
          </w:p>
        </w:tc>
        <w:tc>
          <w:tcPr>
            <w:tcW w:w="2552" w:type="dxa"/>
            <w:tcBorders>
              <w:top w:val="single" w:sz="4" w:space="0" w:color="auto"/>
              <w:left w:val="single" w:sz="4" w:space="0" w:color="auto"/>
              <w:bottom w:val="single" w:sz="4" w:space="0" w:color="auto"/>
              <w:right w:val="single" w:sz="4" w:space="0" w:color="auto"/>
            </w:tcBorders>
          </w:tcPr>
          <w:p w:rsidR="008374BB" w:rsidRPr="00FA74B0" w:rsidRDefault="008374BB" w:rsidP="008374BB">
            <w:pPr>
              <w:pStyle w:val="af0"/>
              <w:rPr>
                <w:rFonts w:ascii="Times New Roman" w:hAnsi="Times New Roman" w:cs="Times New Roman"/>
                <w:sz w:val="16"/>
                <w:szCs w:val="16"/>
                <w:highlight w:val="yellow"/>
              </w:rPr>
            </w:pPr>
          </w:p>
        </w:tc>
      </w:tr>
      <w:tr w:rsidR="008374BB" w:rsidRPr="00110333" w:rsidTr="008374BB">
        <w:tc>
          <w:tcPr>
            <w:tcW w:w="418" w:type="dxa"/>
            <w:vMerge w:val="restart"/>
            <w:tcBorders>
              <w:top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Pr>
                <w:rFonts w:ascii="Times New Roman" w:hAnsi="Times New Roman" w:cs="Times New Roman"/>
                <w:sz w:val="16"/>
                <w:szCs w:val="16"/>
              </w:rPr>
              <w:t>4</w:t>
            </w:r>
          </w:p>
        </w:tc>
        <w:tc>
          <w:tcPr>
            <w:tcW w:w="846" w:type="dxa"/>
            <w:vMerge w:val="restart"/>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29.10.24</w:t>
            </w:r>
          </w:p>
        </w:tc>
        <w:tc>
          <w:tcPr>
            <w:tcW w:w="1713" w:type="dxa"/>
            <w:vMerge w:val="restart"/>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Средства автотранспортные для перевозки людей прочие</w:t>
            </w:r>
          </w:p>
        </w:tc>
        <w:tc>
          <w:tcPr>
            <w:tcW w:w="184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мощность двигателя</w:t>
            </w:r>
          </w:p>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251</w:t>
            </w: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proofErr w:type="spellStart"/>
            <w:proofErr w:type="gramStart"/>
            <w:r>
              <w:rPr>
                <w:rFonts w:ascii="Times New Roman" w:hAnsi="Times New Roman" w:cs="Times New Roman"/>
                <w:sz w:val="16"/>
                <w:szCs w:val="16"/>
              </w:rPr>
              <w:t>л</w:t>
            </w:r>
            <w:r w:rsidRPr="00110333">
              <w:rPr>
                <w:rFonts w:ascii="Times New Roman" w:hAnsi="Times New Roman" w:cs="Times New Roman"/>
                <w:sz w:val="16"/>
                <w:szCs w:val="16"/>
              </w:rPr>
              <w:t>оша</w:t>
            </w:r>
            <w:r>
              <w:rPr>
                <w:rFonts w:ascii="Times New Roman" w:hAnsi="Times New Roman" w:cs="Times New Roman"/>
                <w:sz w:val="16"/>
                <w:szCs w:val="16"/>
              </w:rPr>
              <w:t>-</w:t>
            </w:r>
            <w:r w:rsidRPr="00110333">
              <w:rPr>
                <w:rFonts w:ascii="Times New Roman" w:hAnsi="Times New Roman" w:cs="Times New Roman"/>
                <w:sz w:val="16"/>
                <w:szCs w:val="16"/>
              </w:rPr>
              <w:t>диная</w:t>
            </w:r>
            <w:proofErr w:type="spellEnd"/>
            <w:proofErr w:type="gramEnd"/>
            <w:r w:rsidRPr="00110333">
              <w:rPr>
                <w:rFonts w:ascii="Times New Roman" w:hAnsi="Times New Roman" w:cs="Times New Roman"/>
                <w:sz w:val="16"/>
                <w:szCs w:val="16"/>
              </w:rPr>
              <w:t xml:space="preserve"> сила</w:t>
            </w: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не более 150</w:t>
            </w:r>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не более 150</w:t>
            </w:r>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r>
      <w:tr w:rsidR="008374BB" w:rsidRPr="00110333" w:rsidTr="008374BB">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к</w:t>
            </w:r>
            <w:r w:rsidRPr="00110333">
              <w:rPr>
                <w:rFonts w:ascii="Times New Roman" w:hAnsi="Times New Roman" w:cs="Times New Roman"/>
                <w:sz w:val="16"/>
                <w:szCs w:val="16"/>
              </w:rPr>
              <w:t>омплектация</w:t>
            </w:r>
          </w:p>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механ</w:t>
            </w:r>
            <w:r w:rsidRPr="00F32D9E">
              <w:rPr>
                <w:rFonts w:ascii="Times New Roman" w:hAnsi="Times New Roman" w:cs="Times New Roman"/>
                <w:sz w:val="16"/>
                <w:szCs w:val="16"/>
              </w:rPr>
              <w:t>ическая коробка передач;</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 xml:space="preserve">предпусковой </w:t>
            </w:r>
            <w:proofErr w:type="spellStart"/>
            <w:proofErr w:type="gramStart"/>
            <w:r w:rsidRPr="00F32D9E">
              <w:rPr>
                <w:rFonts w:ascii="Times New Roman" w:hAnsi="Times New Roman" w:cs="Times New Roman"/>
                <w:sz w:val="16"/>
                <w:szCs w:val="16"/>
              </w:rPr>
              <w:t>подогре-ватель</w:t>
            </w:r>
            <w:proofErr w:type="spellEnd"/>
            <w:proofErr w:type="gramEnd"/>
            <w:r w:rsidRPr="00F32D9E">
              <w:rPr>
                <w:rFonts w:ascii="Times New Roman" w:hAnsi="Times New Roman" w:cs="Times New Roman"/>
                <w:sz w:val="16"/>
                <w:szCs w:val="16"/>
              </w:rPr>
              <w:t>;</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бортовой компьютер;</w:t>
            </w:r>
          </w:p>
          <w:p w:rsidR="008374BB" w:rsidRPr="00F32D9E" w:rsidRDefault="008374BB" w:rsidP="008374BB">
            <w:pPr>
              <w:pStyle w:val="af1"/>
              <w:rPr>
                <w:rFonts w:ascii="Times New Roman" w:hAnsi="Times New Roman" w:cs="Times New Roman"/>
                <w:sz w:val="16"/>
                <w:szCs w:val="16"/>
              </w:rPr>
            </w:pPr>
            <w:proofErr w:type="spellStart"/>
            <w:r w:rsidRPr="00F32D9E">
              <w:rPr>
                <w:rFonts w:ascii="Times New Roman" w:hAnsi="Times New Roman" w:cs="Times New Roman"/>
                <w:sz w:val="16"/>
                <w:szCs w:val="16"/>
              </w:rPr>
              <w:t>электроподогрев</w:t>
            </w:r>
            <w:proofErr w:type="spellEnd"/>
            <w:r w:rsidRPr="00F32D9E">
              <w:rPr>
                <w:rFonts w:ascii="Times New Roman" w:hAnsi="Times New Roman" w:cs="Times New Roman"/>
                <w:sz w:val="16"/>
                <w:szCs w:val="16"/>
              </w:rPr>
              <w:t xml:space="preserve"> передних сидений;</w:t>
            </w:r>
          </w:p>
          <w:p w:rsidR="008374BB" w:rsidRPr="00F32D9E" w:rsidRDefault="008374BB" w:rsidP="008374BB">
            <w:pPr>
              <w:pStyle w:val="af1"/>
              <w:rPr>
                <w:rFonts w:ascii="Times New Roman" w:hAnsi="Times New Roman" w:cs="Times New Roman"/>
                <w:sz w:val="16"/>
                <w:szCs w:val="16"/>
              </w:rPr>
            </w:pPr>
            <w:proofErr w:type="spellStart"/>
            <w:r w:rsidRPr="00F32D9E">
              <w:rPr>
                <w:rFonts w:ascii="Times New Roman" w:hAnsi="Times New Roman" w:cs="Times New Roman"/>
                <w:sz w:val="16"/>
                <w:szCs w:val="16"/>
              </w:rPr>
              <w:t>электрорегулировка</w:t>
            </w:r>
            <w:proofErr w:type="spellEnd"/>
            <w:r w:rsidRPr="00F32D9E">
              <w:rPr>
                <w:rFonts w:ascii="Times New Roman" w:hAnsi="Times New Roman" w:cs="Times New Roman"/>
                <w:sz w:val="16"/>
                <w:szCs w:val="16"/>
              </w:rPr>
              <w:t xml:space="preserve"> боковых зеркал с функцией подогрева;</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полноразмерное запасное колесо;</w:t>
            </w:r>
          </w:p>
          <w:p w:rsidR="008374BB" w:rsidRPr="00F32D9E" w:rsidRDefault="008374BB" w:rsidP="008374BB">
            <w:pPr>
              <w:pStyle w:val="af1"/>
              <w:rPr>
                <w:rFonts w:ascii="Times New Roman" w:hAnsi="Times New Roman" w:cs="Times New Roman"/>
                <w:sz w:val="16"/>
                <w:szCs w:val="16"/>
              </w:rPr>
            </w:pPr>
            <w:proofErr w:type="spellStart"/>
            <w:r w:rsidRPr="00F32D9E">
              <w:rPr>
                <w:rFonts w:ascii="Times New Roman" w:hAnsi="Times New Roman" w:cs="Times New Roman"/>
                <w:sz w:val="16"/>
                <w:szCs w:val="16"/>
              </w:rPr>
              <w:t>электроусилитель</w:t>
            </w:r>
            <w:proofErr w:type="spellEnd"/>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 xml:space="preserve">или </w:t>
            </w:r>
            <w:proofErr w:type="spellStart"/>
            <w:r w:rsidRPr="00F32D9E">
              <w:rPr>
                <w:rFonts w:ascii="Times New Roman" w:hAnsi="Times New Roman" w:cs="Times New Roman"/>
                <w:sz w:val="16"/>
                <w:szCs w:val="16"/>
              </w:rPr>
              <w:t>гидроусилитель</w:t>
            </w:r>
            <w:proofErr w:type="spellEnd"/>
            <w:r w:rsidRPr="00F32D9E">
              <w:rPr>
                <w:rFonts w:ascii="Times New Roman" w:hAnsi="Times New Roman" w:cs="Times New Roman"/>
                <w:sz w:val="16"/>
                <w:szCs w:val="16"/>
              </w:rPr>
              <w:t xml:space="preserve"> рулевого </w:t>
            </w:r>
            <w:proofErr w:type="spellStart"/>
            <w:r w:rsidRPr="00F32D9E">
              <w:rPr>
                <w:rFonts w:ascii="Times New Roman" w:hAnsi="Times New Roman" w:cs="Times New Roman"/>
                <w:sz w:val="16"/>
                <w:szCs w:val="16"/>
              </w:rPr>
              <w:t>управлеия</w:t>
            </w:r>
            <w:proofErr w:type="spellEnd"/>
            <w:r w:rsidRPr="00F32D9E">
              <w:rPr>
                <w:rFonts w:ascii="Times New Roman" w:hAnsi="Times New Roman" w:cs="Times New Roman"/>
                <w:sz w:val="16"/>
                <w:szCs w:val="16"/>
              </w:rPr>
              <w:t xml:space="preserve">; </w:t>
            </w:r>
            <w:proofErr w:type="spellStart"/>
            <w:r w:rsidRPr="00F32D9E">
              <w:rPr>
                <w:rFonts w:ascii="Times New Roman" w:hAnsi="Times New Roman" w:cs="Times New Roman"/>
                <w:sz w:val="16"/>
                <w:szCs w:val="16"/>
              </w:rPr>
              <w:t>электростеклоподъем-ники</w:t>
            </w:r>
            <w:proofErr w:type="spellEnd"/>
            <w:r w:rsidRPr="00F32D9E">
              <w:rPr>
                <w:rFonts w:ascii="Times New Roman" w:hAnsi="Times New Roman" w:cs="Times New Roman"/>
                <w:sz w:val="16"/>
                <w:szCs w:val="16"/>
              </w:rPr>
              <w:t>;</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аудиосистема с AUX/USB разъемами;</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фронтальные подушки безопасности;</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кондиционер;</w:t>
            </w:r>
          </w:p>
          <w:p w:rsidR="008374BB" w:rsidRPr="00F32D9E" w:rsidRDefault="008374BB" w:rsidP="008374BB">
            <w:pPr>
              <w:pStyle w:val="af1"/>
              <w:rPr>
                <w:rFonts w:ascii="Times New Roman" w:hAnsi="Times New Roman" w:cs="Times New Roman"/>
                <w:sz w:val="16"/>
                <w:szCs w:val="16"/>
              </w:rPr>
            </w:pPr>
            <w:proofErr w:type="spellStart"/>
            <w:r w:rsidRPr="00F32D9E">
              <w:rPr>
                <w:rFonts w:ascii="Times New Roman" w:hAnsi="Times New Roman" w:cs="Times New Roman"/>
                <w:sz w:val="16"/>
                <w:szCs w:val="16"/>
              </w:rPr>
              <w:t>противотуманные</w:t>
            </w:r>
            <w:proofErr w:type="spellEnd"/>
            <w:r w:rsidRPr="00F32D9E">
              <w:rPr>
                <w:rFonts w:ascii="Times New Roman" w:hAnsi="Times New Roman" w:cs="Times New Roman"/>
                <w:sz w:val="16"/>
                <w:szCs w:val="16"/>
              </w:rPr>
              <w:t xml:space="preserve"> фары</w:t>
            </w:r>
          </w:p>
        </w:tc>
        <w:tc>
          <w:tcPr>
            <w:tcW w:w="3544"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механ</w:t>
            </w:r>
            <w:r w:rsidRPr="00F32D9E">
              <w:rPr>
                <w:rFonts w:ascii="Times New Roman" w:hAnsi="Times New Roman" w:cs="Times New Roman"/>
                <w:sz w:val="16"/>
                <w:szCs w:val="16"/>
              </w:rPr>
              <w:t>ическая коробка передач;</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 xml:space="preserve">предпусковой </w:t>
            </w:r>
            <w:proofErr w:type="spellStart"/>
            <w:proofErr w:type="gramStart"/>
            <w:r w:rsidRPr="00F32D9E">
              <w:rPr>
                <w:rFonts w:ascii="Times New Roman" w:hAnsi="Times New Roman" w:cs="Times New Roman"/>
                <w:sz w:val="16"/>
                <w:szCs w:val="16"/>
              </w:rPr>
              <w:t>подогре-ватель</w:t>
            </w:r>
            <w:proofErr w:type="spellEnd"/>
            <w:proofErr w:type="gramEnd"/>
            <w:r w:rsidRPr="00F32D9E">
              <w:rPr>
                <w:rFonts w:ascii="Times New Roman" w:hAnsi="Times New Roman" w:cs="Times New Roman"/>
                <w:sz w:val="16"/>
                <w:szCs w:val="16"/>
              </w:rPr>
              <w:t>;</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бортовой компьютер;</w:t>
            </w:r>
          </w:p>
          <w:p w:rsidR="008374BB" w:rsidRPr="00F32D9E" w:rsidRDefault="008374BB" w:rsidP="008374BB">
            <w:pPr>
              <w:pStyle w:val="af1"/>
              <w:rPr>
                <w:rFonts w:ascii="Times New Roman" w:hAnsi="Times New Roman" w:cs="Times New Roman"/>
                <w:sz w:val="16"/>
                <w:szCs w:val="16"/>
              </w:rPr>
            </w:pPr>
            <w:proofErr w:type="spellStart"/>
            <w:r w:rsidRPr="00F32D9E">
              <w:rPr>
                <w:rFonts w:ascii="Times New Roman" w:hAnsi="Times New Roman" w:cs="Times New Roman"/>
                <w:sz w:val="16"/>
                <w:szCs w:val="16"/>
              </w:rPr>
              <w:t>электроподогрев</w:t>
            </w:r>
            <w:proofErr w:type="spellEnd"/>
            <w:r w:rsidRPr="00F32D9E">
              <w:rPr>
                <w:rFonts w:ascii="Times New Roman" w:hAnsi="Times New Roman" w:cs="Times New Roman"/>
                <w:sz w:val="16"/>
                <w:szCs w:val="16"/>
              </w:rPr>
              <w:t xml:space="preserve"> передних сидений;</w:t>
            </w:r>
          </w:p>
          <w:p w:rsidR="008374BB" w:rsidRPr="00F32D9E" w:rsidRDefault="008374BB" w:rsidP="008374BB">
            <w:pPr>
              <w:pStyle w:val="af1"/>
              <w:rPr>
                <w:rFonts w:ascii="Times New Roman" w:hAnsi="Times New Roman" w:cs="Times New Roman"/>
                <w:sz w:val="16"/>
                <w:szCs w:val="16"/>
              </w:rPr>
            </w:pPr>
            <w:proofErr w:type="spellStart"/>
            <w:r w:rsidRPr="00F32D9E">
              <w:rPr>
                <w:rFonts w:ascii="Times New Roman" w:hAnsi="Times New Roman" w:cs="Times New Roman"/>
                <w:sz w:val="16"/>
                <w:szCs w:val="16"/>
              </w:rPr>
              <w:t>электрорегулировка</w:t>
            </w:r>
            <w:proofErr w:type="spellEnd"/>
            <w:r w:rsidRPr="00F32D9E">
              <w:rPr>
                <w:rFonts w:ascii="Times New Roman" w:hAnsi="Times New Roman" w:cs="Times New Roman"/>
                <w:sz w:val="16"/>
                <w:szCs w:val="16"/>
              </w:rPr>
              <w:t xml:space="preserve"> боковых зеркал с функцией подогрева;</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полноразмерное запасное колесо;</w:t>
            </w:r>
          </w:p>
          <w:p w:rsidR="008374BB" w:rsidRPr="00F32D9E" w:rsidRDefault="008374BB" w:rsidP="008374BB">
            <w:pPr>
              <w:pStyle w:val="af1"/>
              <w:rPr>
                <w:rFonts w:ascii="Times New Roman" w:hAnsi="Times New Roman" w:cs="Times New Roman"/>
                <w:sz w:val="16"/>
                <w:szCs w:val="16"/>
              </w:rPr>
            </w:pPr>
            <w:proofErr w:type="spellStart"/>
            <w:r w:rsidRPr="00F32D9E">
              <w:rPr>
                <w:rFonts w:ascii="Times New Roman" w:hAnsi="Times New Roman" w:cs="Times New Roman"/>
                <w:sz w:val="16"/>
                <w:szCs w:val="16"/>
              </w:rPr>
              <w:t>электроусилитель</w:t>
            </w:r>
            <w:proofErr w:type="spellEnd"/>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 xml:space="preserve">или </w:t>
            </w:r>
            <w:proofErr w:type="spellStart"/>
            <w:r w:rsidRPr="00F32D9E">
              <w:rPr>
                <w:rFonts w:ascii="Times New Roman" w:hAnsi="Times New Roman" w:cs="Times New Roman"/>
                <w:sz w:val="16"/>
                <w:szCs w:val="16"/>
              </w:rPr>
              <w:t>гидроусилитель</w:t>
            </w:r>
            <w:proofErr w:type="spellEnd"/>
            <w:r w:rsidRPr="00F32D9E">
              <w:rPr>
                <w:rFonts w:ascii="Times New Roman" w:hAnsi="Times New Roman" w:cs="Times New Roman"/>
                <w:sz w:val="16"/>
                <w:szCs w:val="16"/>
              </w:rPr>
              <w:t xml:space="preserve"> рулевого </w:t>
            </w:r>
            <w:proofErr w:type="spellStart"/>
            <w:r w:rsidRPr="00F32D9E">
              <w:rPr>
                <w:rFonts w:ascii="Times New Roman" w:hAnsi="Times New Roman" w:cs="Times New Roman"/>
                <w:sz w:val="16"/>
                <w:szCs w:val="16"/>
              </w:rPr>
              <w:t>управлеия</w:t>
            </w:r>
            <w:proofErr w:type="spellEnd"/>
            <w:r w:rsidRPr="00F32D9E">
              <w:rPr>
                <w:rFonts w:ascii="Times New Roman" w:hAnsi="Times New Roman" w:cs="Times New Roman"/>
                <w:sz w:val="16"/>
                <w:szCs w:val="16"/>
              </w:rPr>
              <w:t xml:space="preserve">; </w:t>
            </w:r>
            <w:proofErr w:type="spellStart"/>
            <w:r w:rsidRPr="00F32D9E">
              <w:rPr>
                <w:rFonts w:ascii="Times New Roman" w:hAnsi="Times New Roman" w:cs="Times New Roman"/>
                <w:sz w:val="16"/>
                <w:szCs w:val="16"/>
              </w:rPr>
              <w:t>электростеклоподъем-ники</w:t>
            </w:r>
            <w:proofErr w:type="spellEnd"/>
            <w:r w:rsidRPr="00F32D9E">
              <w:rPr>
                <w:rFonts w:ascii="Times New Roman" w:hAnsi="Times New Roman" w:cs="Times New Roman"/>
                <w:sz w:val="16"/>
                <w:szCs w:val="16"/>
              </w:rPr>
              <w:t>;</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аудиосистема с AUX/USB разъемами;</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фронтальные подушки безопасности;</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кондиционер;</w:t>
            </w:r>
          </w:p>
          <w:p w:rsidR="008374BB" w:rsidRPr="00F32D9E" w:rsidRDefault="008374BB" w:rsidP="008374BB">
            <w:pPr>
              <w:pStyle w:val="af1"/>
              <w:rPr>
                <w:rFonts w:ascii="Times New Roman" w:hAnsi="Times New Roman" w:cs="Times New Roman"/>
                <w:sz w:val="16"/>
                <w:szCs w:val="16"/>
              </w:rPr>
            </w:pPr>
            <w:proofErr w:type="spellStart"/>
            <w:r w:rsidRPr="00F32D9E">
              <w:rPr>
                <w:rFonts w:ascii="Times New Roman" w:hAnsi="Times New Roman" w:cs="Times New Roman"/>
                <w:sz w:val="16"/>
                <w:szCs w:val="16"/>
              </w:rPr>
              <w:t>противотуманные</w:t>
            </w:r>
            <w:proofErr w:type="spellEnd"/>
            <w:r w:rsidRPr="00F32D9E">
              <w:rPr>
                <w:rFonts w:ascii="Times New Roman" w:hAnsi="Times New Roman" w:cs="Times New Roman"/>
                <w:sz w:val="16"/>
                <w:szCs w:val="16"/>
              </w:rPr>
              <w:t xml:space="preserve"> фары</w:t>
            </w:r>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r>
      <w:tr w:rsidR="008374BB" w:rsidRPr="00110333" w:rsidTr="008374BB">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предельная цена</w:t>
            </w:r>
          </w:p>
        </w:tc>
        <w:tc>
          <w:tcPr>
            <w:tcW w:w="850"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jc w:val="center"/>
              <w:rPr>
                <w:rFonts w:ascii="Times New Roman" w:hAnsi="Times New Roman" w:cs="Times New Roman"/>
                <w:sz w:val="16"/>
                <w:szCs w:val="16"/>
              </w:rPr>
            </w:pPr>
            <w:r w:rsidRPr="00F32D9E">
              <w:rPr>
                <w:rFonts w:ascii="Times New Roman" w:hAnsi="Times New Roman" w:cs="Times New Roman"/>
                <w:sz w:val="16"/>
                <w:szCs w:val="16"/>
              </w:rPr>
              <w:t>383</w:t>
            </w:r>
          </w:p>
        </w:tc>
        <w:tc>
          <w:tcPr>
            <w:tcW w:w="993"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jc w:val="center"/>
              <w:rPr>
                <w:rFonts w:ascii="Times New Roman" w:hAnsi="Times New Roman" w:cs="Times New Roman"/>
                <w:sz w:val="16"/>
                <w:szCs w:val="16"/>
              </w:rPr>
            </w:pPr>
            <w:r w:rsidRPr="00F32D9E">
              <w:rPr>
                <w:rFonts w:ascii="Times New Roman" w:hAnsi="Times New Roman" w:cs="Times New Roman"/>
                <w:sz w:val="16"/>
                <w:szCs w:val="16"/>
              </w:rPr>
              <w:t>рубль</w:t>
            </w:r>
          </w:p>
        </w:tc>
        <w:tc>
          <w:tcPr>
            <w:tcW w:w="1842"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jc w:val="center"/>
              <w:rPr>
                <w:rFonts w:ascii="Times New Roman" w:hAnsi="Times New Roman" w:cs="Times New Roman"/>
                <w:sz w:val="16"/>
                <w:szCs w:val="16"/>
              </w:rPr>
            </w:pPr>
            <w:r>
              <w:rPr>
                <w:rFonts w:ascii="Times New Roman" w:hAnsi="Times New Roman" w:cs="Times New Roman"/>
                <w:sz w:val="16"/>
                <w:szCs w:val="16"/>
              </w:rPr>
              <w:t>не более 1,2 млн.</w:t>
            </w:r>
          </w:p>
        </w:tc>
        <w:tc>
          <w:tcPr>
            <w:tcW w:w="3544"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jc w:val="center"/>
              <w:rPr>
                <w:rFonts w:ascii="Times New Roman" w:hAnsi="Times New Roman" w:cs="Times New Roman"/>
                <w:sz w:val="16"/>
                <w:szCs w:val="16"/>
              </w:rPr>
            </w:pPr>
            <w:r w:rsidRPr="00F32D9E">
              <w:rPr>
                <w:rFonts w:ascii="Times New Roman" w:hAnsi="Times New Roman" w:cs="Times New Roman"/>
                <w:sz w:val="16"/>
                <w:szCs w:val="16"/>
              </w:rPr>
              <w:t>не более 1,2 млн.</w:t>
            </w:r>
          </w:p>
        </w:tc>
        <w:tc>
          <w:tcPr>
            <w:tcW w:w="2552" w:type="dxa"/>
            <w:tcBorders>
              <w:top w:val="single" w:sz="4" w:space="0" w:color="auto"/>
              <w:left w:val="single" w:sz="4" w:space="0" w:color="auto"/>
              <w:bottom w:val="single" w:sz="4" w:space="0" w:color="auto"/>
              <w:right w:val="single" w:sz="4" w:space="0" w:color="auto"/>
            </w:tcBorders>
          </w:tcPr>
          <w:p w:rsidR="008374BB" w:rsidRPr="00F44A22" w:rsidRDefault="008374BB" w:rsidP="008374BB">
            <w:pPr>
              <w:pStyle w:val="af0"/>
              <w:rPr>
                <w:rFonts w:ascii="Times New Roman" w:hAnsi="Times New Roman" w:cs="Times New Roman"/>
                <w:sz w:val="16"/>
                <w:szCs w:val="16"/>
                <w:highlight w:val="yellow"/>
              </w:rPr>
            </w:pPr>
          </w:p>
        </w:tc>
      </w:tr>
      <w:tr w:rsidR="008374BB" w:rsidRPr="00110333" w:rsidTr="008374BB">
        <w:tc>
          <w:tcPr>
            <w:tcW w:w="418" w:type="dxa"/>
            <w:tcBorders>
              <w:top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Pr>
                <w:rFonts w:ascii="Times New Roman" w:hAnsi="Times New Roman" w:cs="Times New Roman"/>
                <w:sz w:val="16"/>
                <w:szCs w:val="16"/>
              </w:rPr>
              <w:t>5</w:t>
            </w:r>
          </w:p>
        </w:tc>
        <w:tc>
          <w:tcPr>
            <w:tcW w:w="846"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31.01.11</w:t>
            </w:r>
          </w:p>
        </w:tc>
        <w:tc>
          <w:tcPr>
            <w:tcW w:w="171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Мебель металлическая для офисов. Пояснения по закупаемой продукции: мебель для сидения, преимущественно с металлическим каркасом</w:t>
            </w:r>
          </w:p>
        </w:tc>
        <w:tc>
          <w:tcPr>
            <w:tcW w:w="184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материал (металл), обивочные материалы</w:t>
            </w:r>
          </w:p>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предельное значение – искусственная кожа;</w:t>
            </w:r>
          </w:p>
          <w:p w:rsidR="008374BB" w:rsidRPr="00F32D9E" w:rsidRDefault="008374BB" w:rsidP="008374BB">
            <w:pPr>
              <w:pStyle w:val="af1"/>
              <w:rPr>
                <w:rFonts w:ascii="Times New Roman" w:hAnsi="Times New Roman" w:cs="Times New Roman"/>
                <w:sz w:val="16"/>
                <w:szCs w:val="16"/>
              </w:rPr>
            </w:pPr>
            <w:proofErr w:type="gramStart"/>
            <w:r w:rsidRPr="00F32D9E">
              <w:rPr>
                <w:rFonts w:ascii="Times New Roman" w:hAnsi="Times New Roman" w:cs="Times New Roman"/>
                <w:sz w:val="16"/>
                <w:szCs w:val="16"/>
              </w:rPr>
              <w:t>возможные значения: мебельный (</w:t>
            </w:r>
            <w:proofErr w:type="spellStart"/>
            <w:r w:rsidRPr="00F32D9E">
              <w:rPr>
                <w:rFonts w:ascii="Times New Roman" w:hAnsi="Times New Roman" w:cs="Times New Roman"/>
                <w:sz w:val="16"/>
                <w:szCs w:val="16"/>
              </w:rPr>
              <w:t>искусс-твенный</w:t>
            </w:r>
            <w:proofErr w:type="spellEnd"/>
            <w:r w:rsidRPr="00F32D9E">
              <w:rPr>
                <w:rFonts w:ascii="Times New Roman" w:hAnsi="Times New Roman" w:cs="Times New Roman"/>
                <w:sz w:val="16"/>
                <w:szCs w:val="16"/>
              </w:rPr>
              <w:t>) мех, искусственная замша (микро-фибра), ткань, нетканые материалы</w:t>
            </w:r>
            <w:proofErr w:type="gramEnd"/>
          </w:p>
        </w:tc>
        <w:tc>
          <w:tcPr>
            <w:tcW w:w="3544"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предельное значение – искусственная кожа;</w:t>
            </w:r>
          </w:p>
          <w:p w:rsidR="008374BB" w:rsidRPr="00F32D9E" w:rsidRDefault="008374BB" w:rsidP="008374BB">
            <w:pPr>
              <w:pStyle w:val="af1"/>
              <w:rPr>
                <w:rFonts w:ascii="Times New Roman" w:hAnsi="Times New Roman" w:cs="Times New Roman"/>
                <w:sz w:val="16"/>
                <w:szCs w:val="16"/>
              </w:rPr>
            </w:pPr>
            <w:proofErr w:type="gramStart"/>
            <w:r w:rsidRPr="00F32D9E">
              <w:rPr>
                <w:rFonts w:ascii="Times New Roman" w:hAnsi="Times New Roman" w:cs="Times New Roman"/>
                <w:sz w:val="16"/>
                <w:szCs w:val="16"/>
              </w:rPr>
              <w:t>возможные значения: мебельный (</w:t>
            </w:r>
            <w:proofErr w:type="spellStart"/>
            <w:r w:rsidRPr="00F32D9E">
              <w:rPr>
                <w:rFonts w:ascii="Times New Roman" w:hAnsi="Times New Roman" w:cs="Times New Roman"/>
                <w:sz w:val="16"/>
                <w:szCs w:val="16"/>
              </w:rPr>
              <w:t>искусс-твенный</w:t>
            </w:r>
            <w:proofErr w:type="spellEnd"/>
            <w:r w:rsidRPr="00F32D9E">
              <w:rPr>
                <w:rFonts w:ascii="Times New Roman" w:hAnsi="Times New Roman" w:cs="Times New Roman"/>
                <w:sz w:val="16"/>
                <w:szCs w:val="16"/>
              </w:rPr>
              <w:t>) мех, искусственная замша (микро-фибра), ткань, нетканые материалы</w:t>
            </w:r>
            <w:proofErr w:type="gramEnd"/>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п</w:t>
            </w:r>
            <w:r w:rsidRPr="00110333">
              <w:rPr>
                <w:rFonts w:ascii="Times New Roman" w:hAnsi="Times New Roman" w:cs="Times New Roman"/>
                <w:sz w:val="16"/>
                <w:szCs w:val="16"/>
              </w:rPr>
              <w:t>редельное значение -</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ткань;</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возможные значения: нетканые материалы</w:t>
            </w:r>
          </w:p>
        </w:tc>
      </w:tr>
      <w:tr w:rsidR="008374BB" w:rsidRPr="00110333" w:rsidTr="008374BB">
        <w:tc>
          <w:tcPr>
            <w:tcW w:w="418" w:type="dxa"/>
            <w:vMerge w:val="restart"/>
            <w:tcBorders>
              <w:top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Pr>
                <w:rFonts w:ascii="Times New Roman" w:hAnsi="Times New Roman" w:cs="Times New Roman"/>
                <w:sz w:val="16"/>
                <w:szCs w:val="16"/>
              </w:rPr>
              <w:t>6</w:t>
            </w:r>
          </w:p>
        </w:tc>
        <w:tc>
          <w:tcPr>
            <w:tcW w:w="846" w:type="dxa"/>
            <w:vMerge w:val="restart"/>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31.01.12</w:t>
            </w:r>
          </w:p>
        </w:tc>
        <w:tc>
          <w:tcPr>
            <w:tcW w:w="1713" w:type="dxa"/>
            <w:vMerge w:val="restart"/>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 xml:space="preserve">Мебель деревянная для офисов. Пояснения по закупаемой продукции: мебель для сидения, </w:t>
            </w:r>
            <w:proofErr w:type="spellStart"/>
            <w:proofErr w:type="gramStart"/>
            <w:r w:rsidRPr="00110333">
              <w:rPr>
                <w:rFonts w:ascii="Times New Roman" w:hAnsi="Times New Roman" w:cs="Times New Roman"/>
                <w:sz w:val="16"/>
                <w:szCs w:val="16"/>
              </w:rPr>
              <w:t>преиму</w:t>
            </w:r>
            <w:r>
              <w:rPr>
                <w:rFonts w:ascii="Times New Roman" w:hAnsi="Times New Roman" w:cs="Times New Roman"/>
                <w:sz w:val="16"/>
                <w:szCs w:val="16"/>
              </w:rPr>
              <w:t>-</w:t>
            </w:r>
            <w:r w:rsidRPr="00110333">
              <w:rPr>
                <w:rFonts w:ascii="Times New Roman" w:hAnsi="Times New Roman" w:cs="Times New Roman"/>
                <w:sz w:val="16"/>
                <w:szCs w:val="16"/>
              </w:rPr>
              <w:t>щественно</w:t>
            </w:r>
            <w:proofErr w:type="spellEnd"/>
            <w:proofErr w:type="gramEnd"/>
            <w:r w:rsidRPr="00110333">
              <w:rPr>
                <w:rFonts w:ascii="Times New Roman" w:hAnsi="Times New Roman" w:cs="Times New Roman"/>
                <w:sz w:val="16"/>
                <w:szCs w:val="16"/>
              </w:rPr>
              <w:t xml:space="preserve"> с деревянным </w:t>
            </w:r>
            <w:r w:rsidRPr="00110333">
              <w:rPr>
                <w:rFonts w:ascii="Times New Roman" w:hAnsi="Times New Roman" w:cs="Times New Roman"/>
                <w:sz w:val="16"/>
                <w:szCs w:val="16"/>
              </w:rPr>
              <w:lastRenderedPageBreak/>
              <w:t>каркасом</w:t>
            </w:r>
          </w:p>
        </w:tc>
        <w:tc>
          <w:tcPr>
            <w:tcW w:w="184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lastRenderedPageBreak/>
              <w:t>материал (вид древесины)</w:t>
            </w:r>
          </w:p>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 xml:space="preserve">предельное значение - древесина хвойных и </w:t>
            </w:r>
            <w:proofErr w:type="spellStart"/>
            <w:r w:rsidRPr="00F32D9E">
              <w:rPr>
                <w:rFonts w:ascii="Times New Roman" w:hAnsi="Times New Roman" w:cs="Times New Roman"/>
                <w:sz w:val="16"/>
                <w:szCs w:val="16"/>
              </w:rPr>
              <w:t>мягколиственных</w:t>
            </w:r>
            <w:proofErr w:type="spellEnd"/>
            <w:r w:rsidRPr="00F32D9E">
              <w:rPr>
                <w:rFonts w:ascii="Times New Roman" w:hAnsi="Times New Roman" w:cs="Times New Roman"/>
                <w:sz w:val="16"/>
                <w:szCs w:val="16"/>
              </w:rPr>
              <w:t xml:space="preserve"> пород:</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береза, лиственница, сосна, ель</w:t>
            </w:r>
          </w:p>
        </w:tc>
        <w:tc>
          <w:tcPr>
            <w:tcW w:w="3544"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 xml:space="preserve">предельное значение - древесина хвойных и </w:t>
            </w:r>
            <w:proofErr w:type="spellStart"/>
            <w:r w:rsidRPr="00F32D9E">
              <w:rPr>
                <w:rFonts w:ascii="Times New Roman" w:hAnsi="Times New Roman" w:cs="Times New Roman"/>
                <w:sz w:val="16"/>
                <w:szCs w:val="16"/>
              </w:rPr>
              <w:t>мягколиственных</w:t>
            </w:r>
            <w:proofErr w:type="spellEnd"/>
            <w:r w:rsidRPr="00F32D9E">
              <w:rPr>
                <w:rFonts w:ascii="Times New Roman" w:hAnsi="Times New Roman" w:cs="Times New Roman"/>
                <w:sz w:val="16"/>
                <w:szCs w:val="16"/>
              </w:rPr>
              <w:t xml:space="preserve"> пород:</w:t>
            </w:r>
          </w:p>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береза, лиственница, сосна, ель</w:t>
            </w:r>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п</w:t>
            </w:r>
            <w:r w:rsidRPr="00110333">
              <w:rPr>
                <w:rFonts w:ascii="Times New Roman" w:hAnsi="Times New Roman" w:cs="Times New Roman"/>
                <w:sz w:val="16"/>
                <w:szCs w:val="16"/>
              </w:rPr>
              <w:t xml:space="preserve">редельное значение </w:t>
            </w:r>
            <w:r>
              <w:rPr>
                <w:rFonts w:ascii="Times New Roman" w:hAnsi="Times New Roman" w:cs="Times New Roman"/>
                <w:sz w:val="16"/>
                <w:szCs w:val="16"/>
              </w:rPr>
              <w:t>–</w:t>
            </w:r>
            <w:r w:rsidRPr="00110333">
              <w:rPr>
                <w:rFonts w:ascii="Times New Roman" w:hAnsi="Times New Roman" w:cs="Times New Roman"/>
                <w:sz w:val="16"/>
                <w:szCs w:val="16"/>
              </w:rPr>
              <w:t xml:space="preserve"> </w:t>
            </w:r>
            <w:proofErr w:type="spellStart"/>
            <w:proofErr w:type="gramStart"/>
            <w:r w:rsidRPr="00110333">
              <w:rPr>
                <w:rFonts w:ascii="Times New Roman" w:hAnsi="Times New Roman" w:cs="Times New Roman"/>
                <w:sz w:val="16"/>
                <w:szCs w:val="16"/>
              </w:rPr>
              <w:t>древе</w:t>
            </w:r>
            <w:r>
              <w:rPr>
                <w:rFonts w:ascii="Times New Roman" w:hAnsi="Times New Roman" w:cs="Times New Roman"/>
                <w:sz w:val="16"/>
                <w:szCs w:val="16"/>
              </w:rPr>
              <w:t>-</w:t>
            </w:r>
            <w:r w:rsidRPr="00110333">
              <w:rPr>
                <w:rFonts w:ascii="Times New Roman" w:hAnsi="Times New Roman" w:cs="Times New Roman"/>
                <w:sz w:val="16"/>
                <w:szCs w:val="16"/>
              </w:rPr>
              <w:t>сина</w:t>
            </w:r>
            <w:proofErr w:type="spellEnd"/>
            <w:proofErr w:type="gramEnd"/>
            <w:r w:rsidRPr="00110333">
              <w:rPr>
                <w:rFonts w:ascii="Times New Roman" w:hAnsi="Times New Roman" w:cs="Times New Roman"/>
                <w:sz w:val="16"/>
                <w:szCs w:val="16"/>
              </w:rPr>
              <w:t xml:space="preserve"> хвойных и </w:t>
            </w:r>
            <w:proofErr w:type="spellStart"/>
            <w:r w:rsidRPr="00110333">
              <w:rPr>
                <w:rFonts w:ascii="Times New Roman" w:hAnsi="Times New Roman" w:cs="Times New Roman"/>
                <w:sz w:val="16"/>
                <w:szCs w:val="16"/>
              </w:rPr>
              <w:t>мягколистве</w:t>
            </w:r>
            <w:r>
              <w:rPr>
                <w:rFonts w:ascii="Times New Roman" w:hAnsi="Times New Roman" w:cs="Times New Roman"/>
                <w:sz w:val="16"/>
                <w:szCs w:val="16"/>
              </w:rPr>
              <w:t>-</w:t>
            </w:r>
            <w:r w:rsidRPr="00110333">
              <w:rPr>
                <w:rFonts w:ascii="Times New Roman" w:hAnsi="Times New Roman" w:cs="Times New Roman"/>
                <w:sz w:val="16"/>
                <w:szCs w:val="16"/>
              </w:rPr>
              <w:t>нных</w:t>
            </w:r>
            <w:proofErr w:type="spellEnd"/>
            <w:r w:rsidRPr="00110333">
              <w:rPr>
                <w:rFonts w:ascii="Times New Roman" w:hAnsi="Times New Roman" w:cs="Times New Roman"/>
                <w:sz w:val="16"/>
                <w:szCs w:val="16"/>
              </w:rPr>
              <w:t xml:space="preserve"> пород:</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береза, лиственница, сосна, ель</w:t>
            </w:r>
          </w:p>
        </w:tc>
      </w:tr>
      <w:tr w:rsidR="008374BB" w:rsidRPr="00110333" w:rsidTr="008374BB">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обивочные материалы</w:t>
            </w:r>
          </w:p>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п</w:t>
            </w:r>
            <w:r w:rsidRPr="00110333">
              <w:rPr>
                <w:rFonts w:ascii="Times New Roman" w:hAnsi="Times New Roman" w:cs="Times New Roman"/>
                <w:sz w:val="16"/>
                <w:szCs w:val="16"/>
              </w:rPr>
              <w:t xml:space="preserve">редельное значение </w:t>
            </w:r>
            <w:r>
              <w:rPr>
                <w:rFonts w:ascii="Times New Roman" w:hAnsi="Times New Roman" w:cs="Times New Roman"/>
                <w:sz w:val="16"/>
                <w:szCs w:val="16"/>
              </w:rPr>
              <w:t>–</w:t>
            </w:r>
            <w:r w:rsidRPr="00110333">
              <w:rPr>
                <w:rFonts w:ascii="Times New Roman" w:hAnsi="Times New Roman" w:cs="Times New Roman"/>
                <w:sz w:val="16"/>
                <w:szCs w:val="16"/>
              </w:rPr>
              <w:t xml:space="preserve"> искусственная кожа;</w:t>
            </w:r>
          </w:p>
          <w:p w:rsidR="008374BB" w:rsidRPr="00110333" w:rsidRDefault="008374BB" w:rsidP="008374BB">
            <w:pPr>
              <w:pStyle w:val="af1"/>
              <w:rPr>
                <w:rFonts w:ascii="Times New Roman" w:hAnsi="Times New Roman" w:cs="Times New Roman"/>
                <w:sz w:val="16"/>
                <w:szCs w:val="16"/>
              </w:rPr>
            </w:pPr>
            <w:proofErr w:type="gramStart"/>
            <w:r w:rsidRPr="00110333">
              <w:rPr>
                <w:rFonts w:ascii="Times New Roman" w:hAnsi="Times New Roman" w:cs="Times New Roman"/>
                <w:sz w:val="16"/>
                <w:szCs w:val="16"/>
              </w:rPr>
              <w:lastRenderedPageBreak/>
              <w:t>возмо</w:t>
            </w:r>
            <w:r>
              <w:rPr>
                <w:rFonts w:ascii="Times New Roman" w:hAnsi="Times New Roman" w:cs="Times New Roman"/>
                <w:sz w:val="16"/>
                <w:szCs w:val="16"/>
              </w:rPr>
              <w:t>жные значения: мебельный (</w:t>
            </w:r>
            <w:proofErr w:type="spellStart"/>
            <w:r>
              <w:rPr>
                <w:rFonts w:ascii="Times New Roman" w:hAnsi="Times New Roman" w:cs="Times New Roman"/>
                <w:sz w:val="16"/>
                <w:szCs w:val="16"/>
              </w:rPr>
              <w:t>искусс-</w:t>
            </w:r>
            <w:r w:rsidRPr="00110333">
              <w:rPr>
                <w:rFonts w:ascii="Times New Roman" w:hAnsi="Times New Roman" w:cs="Times New Roman"/>
                <w:sz w:val="16"/>
                <w:szCs w:val="16"/>
              </w:rPr>
              <w:t>твенный</w:t>
            </w:r>
            <w:proofErr w:type="spellEnd"/>
            <w:r w:rsidRPr="00110333">
              <w:rPr>
                <w:rFonts w:ascii="Times New Roman" w:hAnsi="Times New Roman" w:cs="Times New Roman"/>
                <w:sz w:val="16"/>
                <w:szCs w:val="16"/>
              </w:rPr>
              <w:t>) мех, искусственная замша (микро</w:t>
            </w:r>
            <w:r>
              <w:rPr>
                <w:rFonts w:ascii="Times New Roman" w:hAnsi="Times New Roman" w:cs="Times New Roman"/>
                <w:sz w:val="16"/>
                <w:szCs w:val="16"/>
              </w:rPr>
              <w:t>-</w:t>
            </w:r>
            <w:r w:rsidRPr="00110333">
              <w:rPr>
                <w:rFonts w:ascii="Times New Roman" w:hAnsi="Times New Roman" w:cs="Times New Roman"/>
                <w:sz w:val="16"/>
                <w:szCs w:val="16"/>
              </w:rPr>
              <w:t>фибра), ткань, нетканые материалы</w:t>
            </w:r>
            <w:proofErr w:type="gramEnd"/>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lastRenderedPageBreak/>
              <w:t>п</w:t>
            </w:r>
            <w:r w:rsidRPr="00110333">
              <w:rPr>
                <w:rFonts w:ascii="Times New Roman" w:hAnsi="Times New Roman" w:cs="Times New Roman"/>
                <w:sz w:val="16"/>
                <w:szCs w:val="16"/>
              </w:rPr>
              <w:t xml:space="preserve">редельное значение </w:t>
            </w:r>
            <w:r>
              <w:rPr>
                <w:rFonts w:ascii="Times New Roman" w:hAnsi="Times New Roman" w:cs="Times New Roman"/>
                <w:sz w:val="16"/>
                <w:szCs w:val="16"/>
              </w:rPr>
              <w:t>–</w:t>
            </w:r>
            <w:r w:rsidRPr="00110333">
              <w:rPr>
                <w:rFonts w:ascii="Times New Roman" w:hAnsi="Times New Roman" w:cs="Times New Roman"/>
                <w:sz w:val="16"/>
                <w:szCs w:val="16"/>
              </w:rPr>
              <w:t xml:space="preserve"> искусственная кожа;</w:t>
            </w:r>
          </w:p>
          <w:p w:rsidR="008374BB" w:rsidRPr="00110333" w:rsidRDefault="008374BB" w:rsidP="008374BB">
            <w:pPr>
              <w:pStyle w:val="af1"/>
              <w:rPr>
                <w:rFonts w:ascii="Times New Roman" w:hAnsi="Times New Roman" w:cs="Times New Roman"/>
                <w:sz w:val="16"/>
                <w:szCs w:val="16"/>
              </w:rPr>
            </w:pPr>
            <w:proofErr w:type="gramStart"/>
            <w:r w:rsidRPr="00110333">
              <w:rPr>
                <w:rFonts w:ascii="Times New Roman" w:hAnsi="Times New Roman" w:cs="Times New Roman"/>
                <w:sz w:val="16"/>
                <w:szCs w:val="16"/>
              </w:rPr>
              <w:t>возмо</w:t>
            </w:r>
            <w:r>
              <w:rPr>
                <w:rFonts w:ascii="Times New Roman" w:hAnsi="Times New Roman" w:cs="Times New Roman"/>
                <w:sz w:val="16"/>
                <w:szCs w:val="16"/>
              </w:rPr>
              <w:t>жные значения: мебельный (</w:t>
            </w:r>
            <w:proofErr w:type="spellStart"/>
            <w:r>
              <w:rPr>
                <w:rFonts w:ascii="Times New Roman" w:hAnsi="Times New Roman" w:cs="Times New Roman"/>
                <w:sz w:val="16"/>
                <w:szCs w:val="16"/>
              </w:rPr>
              <w:t>искусс-</w:t>
            </w:r>
            <w:r w:rsidRPr="00110333">
              <w:rPr>
                <w:rFonts w:ascii="Times New Roman" w:hAnsi="Times New Roman" w:cs="Times New Roman"/>
                <w:sz w:val="16"/>
                <w:szCs w:val="16"/>
              </w:rPr>
              <w:lastRenderedPageBreak/>
              <w:t>твенный</w:t>
            </w:r>
            <w:proofErr w:type="spellEnd"/>
            <w:r w:rsidRPr="00110333">
              <w:rPr>
                <w:rFonts w:ascii="Times New Roman" w:hAnsi="Times New Roman" w:cs="Times New Roman"/>
                <w:sz w:val="16"/>
                <w:szCs w:val="16"/>
              </w:rPr>
              <w:t>) мех, искусственная замша (микро</w:t>
            </w:r>
            <w:r>
              <w:rPr>
                <w:rFonts w:ascii="Times New Roman" w:hAnsi="Times New Roman" w:cs="Times New Roman"/>
                <w:sz w:val="16"/>
                <w:szCs w:val="16"/>
              </w:rPr>
              <w:t>-</w:t>
            </w:r>
            <w:r w:rsidRPr="00110333">
              <w:rPr>
                <w:rFonts w:ascii="Times New Roman" w:hAnsi="Times New Roman" w:cs="Times New Roman"/>
                <w:sz w:val="16"/>
                <w:szCs w:val="16"/>
              </w:rPr>
              <w:t>фибра), ткань, нетканые материалы</w:t>
            </w:r>
            <w:proofErr w:type="gramEnd"/>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lastRenderedPageBreak/>
              <w:t>п</w:t>
            </w:r>
            <w:r w:rsidRPr="00110333">
              <w:rPr>
                <w:rFonts w:ascii="Times New Roman" w:hAnsi="Times New Roman" w:cs="Times New Roman"/>
                <w:sz w:val="16"/>
                <w:szCs w:val="16"/>
              </w:rPr>
              <w:t>редельное значение - ткань;</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 xml:space="preserve">возможное значение: нетканые </w:t>
            </w:r>
            <w:r w:rsidRPr="00110333">
              <w:rPr>
                <w:rFonts w:ascii="Times New Roman" w:hAnsi="Times New Roman" w:cs="Times New Roman"/>
                <w:sz w:val="16"/>
                <w:szCs w:val="16"/>
              </w:rPr>
              <w:lastRenderedPageBreak/>
              <w:t>материалы</w:t>
            </w:r>
          </w:p>
        </w:tc>
      </w:tr>
      <w:tr w:rsidR="008374BB" w:rsidRPr="00110333" w:rsidTr="008374BB">
        <w:tc>
          <w:tcPr>
            <w:tcW w:w="418" w:type="dxa"/>
            <w:vMerge w:val="restart"/>
            <w:tcBorders>
              <w:top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Pr>
                <w:rFonts w:ascii="Times New Roman" w:hAnsi="Times New Roman" w:cs="Times New Roman"/>
                <w:sz w:val="16"/>
                <w:szCs w:val="16"/>
              </w:rPr>
              <w:lastRenderedPageBreak/>
              <w:t>7</w:t>
            </w:r>
          </w:p>
        </w:tc>
        <w:tc>
          <w:tcPr>
            <w:tcW w:w="846" w:type="dxa"/>
            <w:vMerge w:val="restart"/>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49.32.11</w:t>
            </w:r>
          </w:p>
        </w:tc>
        <w:tc>
          <w:tcPr>
            <w:tcW w:w="1713" w:type="dxa"/>
            <w:vMerge w:val="restart"/>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Услуги такси</w:t>
            </w:r>
          </w:p>
        </w:tc>
        <w:tc>
          <w:tcPr>
            <w:tcW w:w="184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мощность двигателя автомобиля</w:t>
            </w:r>
          </w:p>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251</w:t>
            </w: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proofErr w:type="spellStart"/>
            <w:proofErr w:type="gramStart"/>
            <w:r>
              <w:rPr>
                <w:rFonts w:ascii="Times New Roman" w:hAnsi="Times New Roman" w:cs="Times New Roman"/>
                <w:sz w:val="16"/>
                <w:szCs w:val="16"/>
              </w:rPr>
              <w:t>л</w:t>
            </w:r>
            <w:r w:rsidRPr="00110333">
              <w:rPr>
                <w:rFonts w:ascii="Times New Roman" w:hAnsi="Times New Roman" w:cs="Times New Roman"/>
                <w:sz w:val="16"/>
                <w:szCs w:val="16"/>
              </w:rPr>
              <w:t>оша</w:t>
            </w:r>
            <w:r>
              <w:rPr>
                <w:rFonts w:ascii="Times New Roman" w:hAnsi="Times New Roman" w:cs="Times New Roman"/>
                <w:sz w:val="16"/>
                <w:szCs w:val="16"/>
              </w:rPr>
              <w:t>-</w:t>
            </w:r>
            <w:r w:rsidRPr="00110333">
              <w:rPr>
                <w:rFonts w:ascii="Times New Roman" w:hAnsi="Times New Roman" w:cs="Times New Roman"/>
                <w:sz w:val="16"/>
                <w:szCs w:val="16"/>
              </w:rPr>
              <w:t>диная</w:t>
            </w:r>
            <w:proofErr w:type="spellEnd"/>
            <w:proofErr w:type="gramEnd"/>
            <w:r w:rsidRPr="00110333">
              <w:rPr>
                <w:rFonts w:ascii="Times New Roman" w:hAnsi="Times New Roman" w:cs="Times New Roman"/>
                <w:sz w:val="16"/>
                <w:szCs w:val="16"/>
              </w:rPr>
              <w:t xml:space="preserve"> сила</w:t>
            </w: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не более 150</w:t>
            </w:r>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не более 1</w:t>
            </w:r>
            <w:r>
              <w:rPr>
                <w:rFonts w:ascii="Times New Roman" w:hAnsi="Times New Roman" w:cs="Times New Roman"/>
                <w:sz w:val="16"/>
                <w:szCs w:val="16"/>
              </w:rPr>
              <w:t>5</w:t>
            </w:r>
            <w:r w:rsidRPr="00110333">
              <w:rPr>
                <w:rFonts w:ascii="Times New Roman" w:hAnsi="Times New Roman" w:cs="Times New Roman"/>
                <w:sz w:val="16"/>
                <w:szCs w:val="16"/>
              </w:rPr>
              <w:t>0</w:t>
            </w:r>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r>
      <w:tr w:rsidR="008374BB" w:rsidRPr="00110333" w:rsidTr="008374BB">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время предоставления автомобиля потребителю</w:t>
            </w:r>
          </w:p>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не более 63 часов в месяц</w:t>
            </w:r>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не более 63 часов в месяц</w:t>
            </w:r>
          </w:p>
        </w:tc>
        <w:tc>
          <w:tcPr>
            <w:tcW w:w="2552"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rPr>
                <w:rFonts w:ascii="Times New Roman" w:hAnsi="Times New Roman" w:cs="Times New Roman"/>
                <w:sz w:val="16"/>
                <w:szCs w:val="16"/>
              </w:rPr>
            </w:pPr>
          </w:p>
        </w:tc>
      </w:tr>
      <w:tr w:rsidR="008374BB" w:rsidRPr="00110333" w:rsidTr="008374BB">
        <w:tc>
          <w:tcPr>
            <w:tcW w:w="418" w:type="dxa"/>
            <w:vMerge w:val="restart"/>
            <w:tcBorders>
              <w:top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Pr>
                <w:rFonts w:ascii="Times New Roman" w:hAnsi="Times New Roman" w:cs="Times New Roman"/>
                <w:sz w:val="16"/>
                <w:szCs w:val="16"/>
              </w:rPr>
              <w:t>8</w:t>
            </w:r>
          </w:p>
        </w:tc>
        <w:tc>
          <w:tcPr>
            <w:tcW w:w="846" w:type="dxa"/>
            <w:vMerge w:val="restart"/>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49.32.12</w:t>
            </w:r>
          </w:p>
        </w:tc>
        <w:tc>
          <w:tcPr>
            <w:tcW w:w="1713" w:type="dxa"/>
            <w:vMerge w:val="restart"/>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Услуги по аренде легковых автомобилей с водителем</w:t>
            </w:r>
          </w:p>
        </w:tc>
        <w:tc>
          <w:tcPr>
            <w:tcW w:w="1843"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мощность двигателя автомобиля</w:t>
            </w:r>
          </w:p>
        </w:tc>
        <w:tc>
          <w:tcPr>
            <w:tcW w:w="850"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jc w:val="center"/>
              <w:rPr>
                <w:rFonts w:ascii="Times New Roman" w:hAnsi="Times New Roman" w:cs="Times New Roman"/>
                <w:sz w:val="16"/>
                <w:szCs w:val="16"/>
              </w:rPr>
            </w:pPr>
            <w:r w:rsidRPr="00F32D9E">
              <w:rPr>
                <w:rFonts w:ascii="Times New Roman" w:hAnsi="Times New Roman" w:cs="Times New Roman"/>
                <w:sz w:val="16"/>
                <w:szCs w:val="16"/>
              </w:rPr>
              <w:t>251</w:t>
            </w:r>
          </w:p>
        </w:tc>
        <w:tc>
          <w:tcPr>
            <w:tcW w:w="993"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jc w:val="center"/>
              <w:rPr>
                <w:rFonts w:ascii="Times New Roman" w:hAnsi="Times New Roman" w:cs="Times New Roman"/>
                <w:sz w:val="16"/>
                <w:szCs w:val="16"/>
              </w:rPr>
            </w:pPr>
            <w:r w:rsidRPr="00F32D9E">
              <w:rPr>
                <w:rFonts w:ascii="Times New Roman" w:hAnsi="Times New Roman" w:cs="Times New Roman"/>
                <w:sz w:val="16"/>
                <w:szCs w:val="16"/>
              </w:rPr>
              <w:t>лошадиная сила</w:t>
            </w: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не более 150</w:t>
            </w:r>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не более 150</w:t>
            </w:r>
          </w:p>
        </w:tc>
        <w:tc>
          <w:tcPr>
            <w:tcW w:w="2552"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jc w:val="center"/>
              <w:rPr>
                <w:rFonts w:ascii="Times New Roman" w:hAnsi="Times New Roman" w:cs="Times New Roman"/>
                <w:sz w:val="16"/>
                <w:szCs w:val="16"/>
              </w:rPr>
            </w:pPr>
          </w:p>
        </w:tc>
      </w:tr>
      <w:tr w:rsidR="008374BB" w:rsidRPr="00110333" w:rsidTr="008374BB">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тип коробки передач автомобиля</w:t>
            </w:r>
          </w:p>
        </w:tc>
        <w:tc>
          <w:tcPr>
            <w:tcW w:w="850"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п</w:t>
            </w:r>
            <w:r w:rsidRPr="00110333">
              <w:rPr>
                <w:rFonts w:ascii="Times New Roman" w:hAnsi="Times New Roman" w:cs="Times New Roman"/>
                <w:sz w:val="16"/>
                <w:szCs w:val="16"/>
              </w:rPr>
              <w:t xml:space="preserve">редельное значение: </w:t>
            </w:r>
            <w:proofErr w:type="gramStart"/>
            <w:r w:rsidRPr="00110333">
              <w:rPr>
                <w:rFonts w:ascii="Times New Roman" w:hAnsi="Times New Roman" w:cs="Times New Roman"/>
                <w:sz w:val="16"/>
                <w:szCs w:val="16"/>
              </w:rPr>
              <w:t>автоматическая</w:t>
            </w:r>
            <w:proofErr w:type="gramEnd"/>
            <w:r w:rsidRPr="00110333">
              <w:rPr>
                <w:rFonts w:ascii="Times New Roman" w:hAnsi="Times New Roman" w:cs="Times New Roman"/>
                <w:sz w:val="16"/>
                <w:szCs w:val="16"/>
              </w:rPr>
              <w:t xml:space="preserve"> или </w:t>
            </w:r>
            <w:proofErr w:type="spellStart"/>
            <w:r w:rsidRPr="00110333">
              <w:rPr>
                <w:rFonts w:ascii="Times New Roman" w:hAnsi="Times New Roman" w:cs="Times New Roman"/>
                <w:sz w:val="16"/>
                <w:szCs w:val="16"/>
              </w:rPr>
              <w:t>вариаторная</w:t>
            </w:r>
            <w:proofErr w:type="spellEnd"/>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п</w:t>
            </w:r>
            <w:r w:rsidRPr="00110333">
              <w:rPr>
                <w:rFonts w:ascii="Times New Roman" w:hAnsi="Times New Roman" w:cs="Times New Roman"/>
                <w:sz w:val="16"/>
                <w:szCs w:val="16"/>
              </w:rPr>
              <w:t xml:space="preserve">редельное значение: </w:t>
            </w:r>
            <w:proofErr w:type="gramStart"/>
            <w:r w:rsidRPr="00110333">
              <w:rPr>
                <w:rFonts w:ascii="Times New Roman" w:hAnsi="Times New Roman" w:cs="Times New Roman"/>
                <w:sz w:val="16"/>
                <w:szCs w:val="16"/>
              </w:rPr>
              <w:t>автоматическая</w:t>
            </w:r>
            <w:proofErr w:type="gramEnd"/>
            <w:r w:rsidRPr="00110333">
              <w:rPr>
                <w:rFonts w:ascii="Times New Roman" w:hAnsi="Times New Roman" w:cs="Times New Roman"/>
                <w:sz w:val="16"/>
                <w:szCs w:val="16"/>
              </w:rPr>
              <w:t xml:space="preserve"> или </w:t>
            </w:r>
            <w:proofErr w:type="spellStart"/>
            <w:r w:rsidRPr="00110333">
              <w:rPr>
                <w:rFonts w:ascii="Times New Roman" w:hAnsi="Times New Roman" w:cs="Times New Roman"/>
                <w:sz w:val="16"/>
                <w:szCs w:val="16"/>
              </w:rPr>
              <w:t>вариаторная</w:t>
            </w:r>
            <w:proofErr w:type="spellEnd"/>
          </w:p>
        </w:tc>
        <w:tc>
          <w:tcPr>
            <w:tcW w:w="2552"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1"/>
              <w:rPr>
                <w:rFonts w:ascii="Times New Roman" w:hAnsi="Times New Roman" w:cs="Times New Roman"/>
                <w:sz w:val="16"/>
                <w:szCs w:val="16"/>
              </w:rPr>
            </w:pPr>
          </w:p>
        </w:tc>
      </w:tr>
      <w:tr w:rsidR="008374BB" w:rsidRPr="00110333" w:rsidTr="008374BB">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комплектация автомобиля</w:t>
            </w:r>
          </w:p>
        </w:tc>
        <w:tc>
          <w:tcPr>
            <w:tcW w:w="850"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п</w:t>
            </w:r>
            <w:r w:rsidRPr="00110333">
              <w:rPr>
                <w:rFonts w:ascii="Times New Roman" w:hAnsi="Times New Roman" w:cs="Times New Roman"/>
                <w:sz w:val="16"/>
                <w:szCs w:val="16"/>
              </w:rPr>
              <w:t>редельное значение:</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полноразмерное запасное колесо;</w:t>
            </w:r>
          </w:p>
          <w:p w:rsidR="008374BB" w:rsidRPr="00110333" w:rsidRDefault="008374BB" w:rsidP="008374BB">
            <w:pPr>
              <w:pStyle w:val="af1"/>
              <w:rPr>
                <w:rFonts w:ascii="Times New Roman" w:hAnsi="Times New Roman" w:cs="Times New Roman"/>
                <w:sz w:val="16"/>
                <w:szCs w:val="16"/>
              </w:rPr>
            </w:pPr>
            <w:proofErr w:type="spellStart"/>
            <w:r w:rsidRPr="00110333">
              <w:rPr>
                <w:rFonts w:ascii="Times New Roman" w:hAnsi="Times New Roman" w:cs="Times New Roman"/>
                <w:sz w:val="16"/>
                <w:szCs w:val="16"/>
              </w:rPr>
              <w:t>электроусилитель</w:t>
            </w:r>
            <w:proofErr w:type="spellEnd"/>
            <w:r w:rsidRPr="00110333">
              <w:rPr>
                <w:rFonts w:ascii="Times New Roman" w:hAnsi="Times New Roman" w:cs="Times New Roman"/>
                <w:sz w:val="16"/>
                <w:szCs w:val="16"/>
              </w:rPr>
              <w:t xml:space="preserve"> или </w:t>
            </w:r>
            <w:proofErr w:type="spellStart"/>
            <w:r w:rsidRPr="00110333">
              <w:rPr>
                <w:rFonts w:ascii="Times New Roman" w:hAnsi="Times New Roman" w:cs="Times New Roman"/>
                <w:sz w:val="16"/>
                <w:szCs w:val="16"/>
              </w:rPr>
              <w:t>гидроусилитель</w:t>
            </w:r>
            <w:proofErr w:type="spellEnd"/>
            <w:r w:rsidRPr="00110333">
              <w:rPr>
                <w:rFonts w:ascii="Times New Roman" w:hAnsi="Times New Roman" w:cs="Times New Roman"/>
                <w:sz w:val="16"/>
                <w:szCs w:val="16"/>
              </w:rPr>
              <w:t xml:space="preserve"> рулевого управления;</w:t>
            </w:r>
          </w:p>
          <w:p w:rsidR="008374BB" w:rsidRPr="00110333" w:rsidRDefault="008374BB" w:rsidP="008374BB">
            <w:pPr>
              <w:pStyle w:val="af1"/>
              <w:rPr>
                <w:rFonts w:ascii="Times New Roman" w:hAnsi="Times New Roman" w:cs="Times New Roman"/>
                <w:sz w:val="16"/>
                <w:szCs w:val="16"/>
              </w:rPr>
            </w:pPr>
            <w:proofErr w:type="spellStart"/>
            <w:r w:rsidRPr="00110333">
              <w:rPr>
                <w:rFonts w:ascii="Times New Roman" w:hAnsi="Times New Roman" w:cs="Times New Roman"/>
                <w:sz w:val="16"/>
                <w:szCs w:val="16"/>
              </w:rPr>
              <w:t>электростеклоподъемники</w:t>
            </w:r>
            <w:proofErr w:type="spellEnd"/>
            <w:r w:rsidRPr="00110333">
              <w:rPr>
                <w:rFonts w:ascii="Times New Roman" w:hAnsi="Times New Roman" w:cs="Times New Roman"/>
                <w:sz w:val="16"/>
                <w:szCs w:val="16"/>
              </w:rPr>
              <w:t xml:space="preserve"> всех дверей;</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подушки безопасности;</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климат-контроль,</w:t>
            </w:r>
          </w:p>
          <w:p w:rsidR="008374BB" w:rsidRPr="00110333" w:rsidRDefault="008374BB" w:rsidP="008374BB">
            <w:pPr>
              <w:pStyle w:val="af1"/>
              <w:rPr>
                <w:rFonts w:ascii="Times New Roman" w:hAnsi="Times New Roman" w:cs="Times New Roman"/>
                <w:sz w:val="16"/>
                <w:szCs w:val="16"/>
              </w:rPr>
            </w:pPr>
            <w:proofErr w:type="spellStart"/>
            <w:r w:rsidRPr="00110333">
              <w:rPr>
                <w:rFonts w:ascii="Times New Roman" w:hAnsi="Times New Roman" w:cs="Times New Roman"/>
                <w:sz w:val="16"/>
                <w:szCs w:val="16"/>
              </w:rPr>
              <w:t>противотуманные</w:t>
            </w:r>
            <w:proofErr w:type="spellEnd"/>
            <w:r w:rsidRPr="00110333">
              <w:rPr>
                <w:rFonts w:ascii="Times New Roman" w:hAnsi="Times New Roman" w:cs="Times New Roman"/>
                <w:sz w:val="16"/>
                <w:szCs w:val="16"/>
              </w:rPr>
              <w:t xml:space="preserve"> фары</w:t>
            </w:r>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п</w:t>
            </w:r>
            <w:r w:rsidRPr="00110333">
              <w:rPr>
                <w:rFonts w:ascii="Times New Roman" w:hAnsi="Times New Roman" w:cs="Times New Roman"/>
                <w:sz w:val="16"/>
                <w:szCs w:val="16"/>
              </w:rPr>
              <w:t>редельное значение:</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полноразмерное запасное колесо;</w:t>
            </w:r>
          </w:p>
          <w:p w:rsidR="008374BB" w:rsidRPr="00110333" w:rsidRDefault="008374BB" w:rsidP="008374BB">
            <w:pPr>
              <w:pStyle w:val="af1"/>
              <w:rPr>
                <w:rFonts w:ascii="Times New Roman" w:hAnsi="Times New Roman" w:cs="Times New Roman"/>
                <w:sz w:val="16"/>
                <w:szCs w:val="16"/>
              </w:rPr>
            </w:pPr>
            <w:proofErr w:type="spellStart"/>
            <w:r w:rsidRPr="00110333">
              <w:rPr>
                <w:rFonts w:ascii="Times New Roman" w:hAnsi="Times New Roman" w:cs="Times New Roman"/>
                <w:sz w:val="16"/>
                <w:szCs w:val="16"/>
              </w:rPr>
              <w:t>электроусилитель</w:t>
            </w:r>
            <w:proofErr w:type="spellEnd"/>
            <w:r w:rsidRPr="00110333">
              <w:rPr>
                <w:rFonts w:ascii="Times New Roman" w:hAnsi="Times New Roman" w:cs="Times New Roman"/>
                <w:sz w:val="16"/>
                <w:szCs w:val="16"/>
              </w:rPr>
              <w:t xml:space="preserve"> или </w:t>
            </w:r>
            <w:proofErr w:type="spellStart"/>
            <w:r w:rsidRPr="00110333">
              <w:rPr>
                <w:rFonts w:ascii="Times New Roman" w:hAnsi="Times New Roman" w:cs="Times New Roman"/>
                <w:sz w:val="16"/>
                <w:szCs w:val="16"/>
              </w:rPr>
              <w:t>гидроусилитель</w:t>
            </w:r>
            <w:proofErr w:type="spellEnd"/>
            <w:r w:rsidRPr="00110333">
              <w:rPr>
                <w:rFonts w:ascii="Times New Roman" w:hAnsi="Times New Roman" w:cs="Times New Roman"/>
                <w:sz w:val="16"/>
                <w:szCs w:val="16"/>
              </w:rPr>
              <w:t xml:space="preserve"> рулевого управления;</w:t>
            </w:r>
          </w:p>
          <w:p w:rsidR="008374BB" w:rsidRPr="00110333" w:rsidRDefault="008374BB" w:rsidP="008374BB">
            <w:pPr>
              <w:pStyle w:val="af1"/>
              <w:rPr>
                <w:rFonts w:ascii="Times New Roman" w:hAnsi="Times New Roman" w:cs="Times New Roman"/>
                <w:sz w:val="16"/>
                <w:szCs w:val="16"/>
              </w:rPr>
            </w:pPr>
            <w:proofErr w:type="spellStart"/>
            <w:r w:rsidRPr="00110333">
              <w:rPr>
                <w:rFonts w:ascii="Times New Roman" w:hAnsi="Times New Roman" w:cs="Times New Roman"/>
                <w:sz w:val="16"/>
                <w:szCs w:val="16"/>
              </w:rPr>
              <w:t>электростеклоподъемники</w:t>
            </w:r>
            <w:proofErr w:type="spellEnd"/>
            <w:r w:rsidRPr="00110333">
              <w:rPr>
                <w:rFonts w:ascii="Times New Roman" w:hAnsi="Times New Roman" w:cs="Times New Roman"/>
                <w:sz w:val="16"/>
                <w:szCs w:val="16"/>
              </w:rPr>
              <w:t xml:space="preserve"> всех дверей;</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подушки безопасности;</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климат-контроль,</w:t>
            </w:r>
          </w:p>
          <w:p w:rsidR="008374BB" w:rsidRPr="00110333" w:rsidRDefault="008374BB" w:rsidP="008374BB">
            <w:pPr>
              <w:pStyle w:val="af1"/>
              <w:rPr>
                <w:rFonts w:ascii="Times New Roman" w:hAnsi="Times New Roman" w:cs="Times New Roman"/>
                <w:sz w:val="16"/>
                <w:szCs w:val="16"/>
              </w:rPr>
            </w:pPr>
            <w:proofErr w:type="spellStart"/>
            <w:r w:rsidRPr="00110333">
              <w:rPr>
                <w:rFonts w:ascii="Times New Roman" w:hAnsi="Times New Roman" w:cs="Times New Roman"/>
                <w:sz w:val="16"/>
                <w:szCs w:val="16"/>
              </w:rPr>
              <w:t>противотуманные</w:t>
            </w:r>
            <w:proofErr w:type="spellEnd"/>
            <w:r w:rsidRPr="00110333">
              <w:rPr>
                <w:rFonts w:ascii="Times New Roman" w:hAnsi="Times New Roman" w:cs="Times New Roman"/>
                <w:sz w:val="16"/>
                <w:szCs w:val="16"/>
              </w:rPr>
              <w:t xml:space="preserve"> фары</w:t>
            </w:r>
          </w:p>
        </w:tc>
        <w:tc>
          <w:tcPr>
            <w:tcW w:w="2552"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1"/>
              <w:rPr>
                <w:rFonts w:ascii="Times New Roman" w:hAnsi="Times New Roman" w:cs="Times New Roman"/>
                <w:sz w:val="16"/>
                <w:szCs w:val="16"/>
              </w:rPr>
            </w:pPr>
          </w:p>
        </w:tc>
      </w:tr>
      <w:tr w:rsidR="008374BB" w:rsidRPr="00110333" w:rsidTr="008374BB">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1"/>
              <w:rPr>
                <w:rFonts w:ascii="Times New Roman" w:hAnsi="Times New Roman" w:cs="Times New Roman"/>
                <w:sz w:val="16"/>
                <w:szCs w:val="16"/>
              </w:rPr>
            </w:pPr>
            <w:r w:rsidRPr="00F32D9E">
              <w:rPr>
                <w:rFonts w:ascii="Times New Roman" w:hAnsi="Times New Roman" w:cs="Times New Roman"/>
                <w:sz w:val="16"/>
                <w:szCs w:val="16"/>
              </w:rPr>
              <w:t>время предоставления автомобиля потребителю</w:t>
            </w:r>
          </w:p>
        </w:tc>
        <w:tc>
          <w:tcPr>
            <w:tcW w:w="850"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jc w:val="center"/>
              <w:rPr>
                <w:rFonts w:ascii="Times New Roman" w:hAnsi="Times New Roman" w:cs="Times New Roman"/>
                <w:sz w:val="16"/>
                <w:szCs w:val="16"/>
              </w:rPr>
            </w:pPr>
            <w:r w:rsidRPr="00F32D9E">
              <w:rPr>
                <w:rFonts w:ascii="Times New Roman" w:hAnsi="Times New Roman" w:cs="Times New Roman"/>
                <w:sz w:val="16"/>
                <w:szCs w:val="16"/>
              </w:rPr>
              <w:t>не более 105 часов в месяц</w:t>
            </w:r>
          </w:p>
        </w:tc>
        <w:tc>
          <w:tcPr>
            <w:tcW w:w="3544" w:type="dxa"/>
            <w:tcBorders>
              <w:top w:val="single" w:sz="4" w:space="0" w:color="auto"/>
              <w:left w:val="single" w:sz="4" w:space="0" w:color="auto"/>
              <w:bottom w:val="single" w:sz="4" w:space="0" w:color="auto"/>
              <w:right w:val="single" w:sz="4" w:space="0" w:color="auto"/>
            </w:tcBorders>
          </w:tcPr>
          <w:p w:rsidR="008374BB" w:rsidRPr="00F32D9E" w:rsidRDefault="008374BB" w:rsidP="008374BB">
            <w:pPr>
              <w:pStyle w:val="af0"/>
              <w:jc w:val="center"/>
              <w:rPr>
                <w:rFonts w:ascii="Times New Roman" w:hAnsi="Times New Roman" w:cs="Times New Roman"/>
                <w:sz w:val="16"/>
                <w:szCs w:val="16"/>
              </w:rPr>
            </w:pPr>
            <w:r w:rsidRPr="00F32D9E">
              <w:rPr>
                <w:rFonts w:ascii="Times New Roman" w:hAnsi="Times New Roman" w:cs="Times New Roman"/>
                <w:sz w:val="16"/>
                <w:szCs w:val="16"/>
              </w:rPr>
              <w:t>не более 105 часов в месяц</w:t>
            </w:r>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p>
        </w:tc>
      </w:tr>
      <w:tr w:rsidR="008374BB" w:rsidRPr="00110333" w:rsidTr="008374BB">
        <w:tc>
          <w:tcPr>
            <w:tcW w:w="418" w:type="dxa"/>
            <w:vMerge w:val="restart"/>
            <w:tcBorders>
              <w:top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Pr>
                <w:rFonts w:ascii="Times New Roman" w:hAnsi="Times New Roman" w:cs="Times New Roman"/>
                <w:sz w:val="16"/>
                <w:szCs w:val="16"/>
              </w:rPr>
              <w:t>9</w:t>
            </w:r>
          </w:p>
        </w:tc>
        <w:tc>
          <w:tcPr>
            <w:tcW w:w="846" w:type="dxa"/>
            <w:vMerge w:val="restart"/>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77.11.10</w:t>
            </w:r>
          </w:p>
        </w:tc>
        <w:tc>
          <w:tcPr>
            <w:tcW w:w="1713" w:type="dxa"/>
            <w:vMerge w:val="restart"/>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Услуги по аренде и лизингу легковых автомобилей и легких автотранспортных средств. Пояснения по требуемой услуге: услуга по аренде и лизингу легковых автомобилей без водителя</w:t>
            </w:r>
          </w:p>
        </w:tc>
        <w:tc>
          <w:tcPr>
            <w:tcW w:w="1843" w:type="dxa"/>
            <w:tcBorders>
              <w:top w:val="single" w:sz="4" w:space="0" w:color="auto"/>
              <w:left w:val="single" w:sz="4" w:space="0" w:color="auto"/>
              <w:bottom w:val="single" w:sz="4" w:space="0" w:color="auto"/>
              <w:right w:val="single" w:sz="4" w:space="0" w:color="auto"/>
            </w:tcBorders>
          </w:tcPr>
          <w:p w:rsidR="008374BB"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мощность двигателя автомобиля</w:t>
            </w:r>
          </w:p>
          <w:p w:rsidR="008374BB" w:rsidRDefault="008374BB" w:rsidP="008374BB"/>
          <w:p w:rsidR="008374BB" w:rsidRPr="004A59DC" w:rsidRDefault="008374BB" w:rsidP="008374BB"/>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251</w:t>
            </w: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лошадиная сила</w:t>
            </w: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не более 150</w:t>
            </w:r>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jc w:val="center"/>
              <w:rPr>
                <w:rFonts w:ascii="Times New Roman" w:hAnsi="Times New Roman" w:cs="Times New Roman"/>
                <w:sz w:val="16"/>
                <w:szCs w:val="16"/>
              </w:rPr>
            </w:pPr>
            <w:r w:rsidRPr="00110333">
              <w:rPr>
                <w:rFonts w:ascii="Times New Roman" w:hAnsi="Times New Roman" w:cs="Times New Roman"/>
                <w:sz w:val="16"/>
                <w:szCs w:val="16"/>
              </w:rPr>
              <w:t>не более 150</w:t>
            </w:r>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r>
      <w:tr w:rsidR="008374BB" w:rsidRPr="00110333" w:rsidTr="008374BB">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тип коробки передач автомобиля</w:t>
            </w:r>
          </w:p>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п</w:t>
            </w:r>
            <w:r w:rsidRPr="00110333">
              <w:rPr>
                <w:rFonts w:ascii="Times New Roman" w:hAnsi="Times New Roman" w:cs="Times New Roman"/>
                <w:sz w:val="16"/>
                <w:szCs w:val="16"/>
              </w:rPr>
              <w:t xml:space="preserve">редельное значение: </w:t>
            </w:r>
            <w:proofErr w:type="spellStart"/>
            <w:r>
              <w:rPr>
                <w:rFonts w:ascii="Times New Roman" w:hAnsi="Times New Roman" w:cs="Times New Roman"/>
                <w:sz w:val="16"/>
                <w:szCs w:val="16"/>
              </w:rPr>
              <w:t>механичекая</w:t>
            </w:r>
            <w:proofErr w:type="spellEnd"/>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п</w:t>
            </w:r>
            <w:r w:rsidRPr="00110333">
              <w:rPr>
                <w:rFonts w:ascii="Times New Roman" w:hAnsi="Times New Roman" w:cs="Times New Roman"/>
                <w:sz w:val="16"/>
                <w:szCs w:val="16"/>
              </w:rPr>
              <w:t xml:space="preserve">редельное значение: </w:t>
            </w:r>
            <w:proofErr w:type="spellStart"/>
            <w:r>
              <w:rPr>
                <w:rFonts w:ascii="Times New Roman" w:hAnsi="Times New Roman" w:cs="Times New Roman"/>
                <w:sz w:val="16"/>
                <w:szCs w:val="16"/>
              </w:rPr>
              <w:t>механичекая</w:t>
            </w:r>
            <w:proofErr w:type="spellEnd"/>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r>
      <w:tr w:rsidR="008374BB" w:rsidRPr="00110333" w:rsidTr="008374BB">
        <w:tc>
          <w:tcPr>
            <w:tcW w:w="418" w:type="dxa"/>
            <w:vMerge/>
            <w:tcBorders>
              <w:top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846"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713" w:type="dxa"/>
            <w:vMerge/>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к</w:t>
            </w:r>
            <w:r w:rsidRPr="00110333">
              <w:rPr>
                <w:rFonts w:ascii="Times New Roman" w:hAnsi="Times New Roman" w:cs="Times New Roman"/>
                <w:sz w:val="16"/>
                <w:szCs w:val="16"/>
              </w:rPr>
              <w:t>омплектация автомобиля</w:t>
            </w:r>
          </w:p>
        </w:tc>
        <w:tc>
          <w:tcPr>
            <w:tcW w:w="850"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993"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c>
          <w:tcPr>
            <w:tcW w:w="184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п</w:t>
            </w:r>
            <w:r w:rsidRPr="00110333">
              <w:rPr>
                <w:rFonts w:ascii="Times New Roman" w:hAnsi="Times New Roman" w:cs="Times New Roman"/>
                <w:sz w:val="16"/>
                <w:szCs w:val="16"/>
              </w:rPr>
              <w:t>редельное значение:</w:t>
            </w:r>
          </w:p>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п</w:t>
            </w:r>
            <w:r w:rsidRPr="00110333">
              <w:rPr>
                <w:rFonts w:ascii="Times New Roman" w:hAnsi="Times New Roman" w:cs="Times New Roman"/>
                <w:sz w:val="16"/>
                <w:szCs w:val="16"/>
              </w:rPr>
              <w:t>редельное значение:</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полноразмерное запасное колесо;</w:t>
            </w:r>
          </w:p>
          <w:p w:rsidR="008374BB" w:rsidRPr="00110333" w:rsidRDefault="008374BB" w:rsidP="008374BB">
            <w:pPr>
              <w:pStyle w:val="af1"/>
              <w:rPr>
                <w:rFonts w:ascii="Times New Roman" w:hAnsi="Times New Roman" w:cs="Times New Roman"/>
                <w:sz w:val="16"/>
                <w:szCs w:val="16"/>
              </w:rPr>
            </w:pPr>
            <w:proofErr w:type="spellStart"/>
            <w:r w:rsidRPr="00110333">
              <w:rPr>
                <w:rFonts w:ascii="Times New Roman" w:hAnsi="Times New Roman" w:cs="Times New Roman"/>
                <w:sz w:val="16"/>
                <w:szCs w:val="16"/>
              </w:rPr>
              <w:t>электроусилитель</w:t>
            </w:r>
            <w:proofErr w:type="spellEnd"/>
            <w:r w:rsidRPr="00110333">
              <w:rPr>
                <w:rFonts w:ascii="Times New Roman" w:hAnsi="Times New Roman" w:cs="Times New Roman"/>
                <w:sz w:val="16"/>
                <w:szCs w:val="16"/>
              </w:rPr>
              <w:t xml:space="preserve"> или </w:t>
            </w:r>
            <w:proofErr w:type="spellStart"/>
            <w:r w:rsidRPr="00110333">
              <w:rPr>
                <w:rFonts w:ascii="Times New Roman" w:hAnsi="Times New Roman" w:cs="Times New Roman"/>
                <w:sz w:val="16"/>
                <w:szCs w:val="16"/>
              </w:rPr>
              <w:t>гидроусилитель</w:t>
            </w:r>
            <w:proofErr w:type="spellEnd"/>
            <w:r w:rsidRPr="00110333">
              <w:rPr>
                <w:rFonts w:ascii="Times New Roman" w:hAnsi="Times New Roman" w:cs="Times New Roman"/>
                <w:sz w:val="16"/>
                <w:szCs w:val="16"/>
              </w:rPr>
              <w:t xml:space="preserve"> рулевого управления;</w:t>
            </w:r>
          </w:p>
          <w:p w:rsidR="008374BB" w:rsidRPr="00110333" w:rsidRDefault="008374BB" w:rsidP="008374BB">
            <w:pPr>
              <w:pStyle w:val="af1"/>
              <w:rPr>
                <w:rFonts w:ascii="Times New Roman" w:hAnsi="Times New Roman" w:cs="Times New Roman"/>
                <w:sz w:val="16"/>
                <w:szCs w:val="16"/>
              </w:rPr>
            </w:pPr>
            <w:proofErr w:type="spellStart"/>
            <w:r w:rsidRPr="00110333">
              <w:rPr>
                <w:rFonts w:ascii="Times New Roman" w:hAnsi="Times New Roman" w:cs="Times New Roman"/>
                <w:sz w:val="16"/>
                <w:szCs w:val="16"/>
              </w:rPr>
              <w:t>электростеклоподъемники</w:t>
            </w:r>
            <w:proofErr w:type="spellEnd"/>
            <w:r w:rsidRPr="00110333">
              <w:rPr>
                <w:rFonts w:ascii="Times New Roman" w:hAnsi="Times New Roman" w:cs="Times New Roman"/>
                <w:sz w:val="16"/>
                <w:szCs w:val="16"/>
              </w:rPr>
              <w:t xml:space="preserve"> всех дверей;</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 xml:space="preserve">фронтальные и </w:t>
            </w:r>
            <w:r w:rsidRPr="00110333">
              <w:rPr>
                <w:rFonts w:ascii="Times New Roman" w:hAnsi="Times New Roman" w:cs="Times New Roman"/>
                <w:sz w:val="16"/>
                <w:szCs w:val="16"/>
              </w:rPr>
              <w:lastRenderedPageBreak/>
              <w:t xml:space="preserve">боковые подушки </w:t>
            </w:r>
            <w:proofErr w:type="spellStart"/>
            <w:proofErr w:type="gramStart"/>
            <w:r w:rsidRPr="00110333">
              <w:rPr>
                <w:rFonts w:ascii="Times New Roman" w:hAnsi="Times New Roman" w:cs="Times New Roman"/>
                <w:sz w:val="16"/>
                <w:szCs w:val="16"/>
              </w:rPr>
              <w:t>безо</w:t>
            </w:r>
            <w:r>
              <w:rPr>
                <w:rFonts w:ascii="Times New Roman" w:hAnsi="Times New Roman" w:cs="Times New Roman"/>
                <w:sz w:val="16"/>
                <w:szCs w:val="16"/>
              </w:rPr>
              <w:t>-</w:t>
            </w:r>
            <w:r w:rsidRPr="00110333">
              <w:rPr>
                <w:rFonts w:ascii="Times New Roman" w:hAnsi="Times New Roman" w:cs="Times New Roman"/>
                <w:sz w:val="16"/>
                <w:szCs w:val="16"/>
              </w:rPr>
              <w:t>пасности</w:t>
            </w:r>
            <w:proofErr w:type="spellEnd"/>
            <w:proofErr w:type="gramEnd"/>
            <w:r w:rsidRPr="00110333">
              <w:rPr>
                <w:rFonts w:ascii="Times New Roman" w:hAnsi="Times New Roman" w:cs="Times New Roman"/>
                <w:sz w:val="16"/>
                <w:szCs w:val="16"/>
              </w:rPr>
              <w:t>;</w:t>
            </w:r>
          </w:p>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климат-контроль,</w:t>
            </w:r>
          </w:p>
          <w:p w:rsidR="008374BB" w:rsidRPr="00110333" w:rsidRDefault="008374BB" w:rsidP="008374BB">
            <w:pPr>
              <w:pStyle w:val="af1"/>
              <w:rPr>
                <w:rFonts w:ascii="Times New Roman" w:hAnsi="Times New Roman" w:cs="Times New Roman"/>
                <w:sz w:val="16"/>
                <w:szCs w:val="16"/>
              </w:rPr>
            </w:pPr>
            <w:proofErr w:type="spellStart"/>
            <w:r w:rsidRPr="00110333">
              <w:rPr>
                <w:rFonts w:ascii="Times New Roman" w:hAnsi="Times New Roman" w:cs="Times New Roman"/>
                <w:sz w:val="16"/>
                <w:szCs w:val="16"/>
              </w:rPr>
              <w:t>противотуманные</w:t>
            </w:r>
            <w:proofErr w:type="spellEnd"/>
            <w:r w:rsidRPr="00110333">
              <w:rPr>
                <w:rFonts w:ascii="Times New Roman" w:hAnsi="Times New Roman" w:cs="Times New Roman"/>
                <w:sz w:val="16"/>
                <w:szCs w:val="16"/>
              </w:rPr>
              <w:t xml:space="preserve"> фары</w:t>
            </w:r>
          </w:p>
        </w:tc>
        <w:tc>
          <w:tcPr>
            <w:tcW w:w="3544"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lastRenderedPageBreak/>
              <w:t>п</w:t>
            </w:r>
            <w:r w:rsidRPr="00110333">
              <w:rPr>
                <w:rFonts w:ascii="Times New Roman" w:hAnsi="Times New Roman" w:cs="Times New Roman"/>
                <w:sz w:val="16"/>
                <w:szCs w:val="16"/>
              </w:rPr>
              <w:t>редельное значение:</w:t>
            </w:r>
          </w:p>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п</w:t>
            </w:r>
            <w:r w:rsidRPr="00110333">
              <w:rPr>
                <w:rFonts w:ascii="Times New Roman" w:hAnsi="Times New Roman" w:cs="Times New Roman"/>
                <w:sz w:val="16"/>
                <w:szCs w:val="16"/>
              </w:rPr>
              <w:t>редельное значение:</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полноразмерное запасное колесо;</w:t>
            </w:r>
          </w:p>
          <w:p w:rsidR="008374BB" w:rsidRPr="00110333" w:rsidRDefault="008374BB" w:rsidP="008374BB">
            <w:pPr>
              <w:pStyle w:val="af1"/>
              <w:rPr>
                <w:rFonts w:ascii="Times New Roman" w:hAnsi="Times New Roman" w:cs="Times New Roman"/>
                <w:sz w:val="16"/>
                <w:szCs w:val="16"/>
              </w:rPr>
            </w:pPr>
            <w:proofErr w:type="spellStart"/>
            <w:r w:rsidRPr="00110333">
              <w:rPr>
                <w:rFonts w:ascii="Times New Roman" w:hAnsi="Times New Roman" w:cs="Times New Roman"/>
                <w:sz w:val="16"/>
                <w:szCs w:val="16"/>
              </w:rPr>
              <w:t>электроусилитель</w:t>
            </w:r>
            <w:proofErr w:type="spellEnd"/>
            <w:r w:rsidRPr="00110333">
              <w:rPr>
                <w:rFonts w:ascii="Times New Roman" w:hAnsi="Times New Roman" w:cs="Times New Roman"/>
                <w:sz w:val="16"/>
                <w:szCs w:val="16"/>
              </w:rPr>
              <w:t xml:space="preserve"> или </w:t>
            </w:r>
            <w:proofErr w:type="spellStart"/>
            <w:r w:rsidRPr="00110333">
              <w:rPr>
                <w:rFonts w:ascii="Times New Roman" w:hAnsi="Times New Roman" w:cs="Times New Roman"/>
                <w:sz w:val="16"/>
                <w:szCs w:val="16"/>
              </w:rPr>
              <w:t>гидроусилитель</w:t>
            </w:r>
            <w:proofErr w:type="spellEnd"/>
            <w:r w:rsidRPr="00110333">
              <w:rPr>
                <w:rFonts w:ascii="Times New Roman" w:hAnsi="Times New Roman" w:cs="Times New Roman"/>
                <w:sz w:val="16"/>
                <w:szCs w:val="16"/>
              </w:rPr>
              <w:t xml:space="preserve"> рулевого управления;</w:t>
            </w:r>
          </w:p>
          <w:p w:rsidR="008374BB" w:rsidRPr="00110333" w:rsidRDefault="008374BB" w:rsidP="008374BB">
            <w:pPr>
              <w:pStyle w:val="af1"/>
              <w:rPr>
                <w:rFonts w:ascii="Times New Roman" w:hAnsi="Times New Roman" w:cs="Times New Roman"/>
                <w:sz w:val="16"/>
                <w:szCs w:val="16"/>
              </w:rPr>
            </w:pPr>
            <w:proofErr w:type="spellStart"/>
            <w:r w:rsidRPr="00110333">
              <w:rPr>
                <w:rFonts w:ascii="Times New Roman" w:hAnsi="Times New Roman" w:cs="Times New Roman"/>
                <w:sz w:val="16"/>
                <w:szCs w:val="16"/>
              </w:rPr>
              <w:t>электростеклоподъемники</w:t>
            </w:r>
            <w:proofErr w:type="spellEnd"/>
            <w:r w:rsidRPr="00110333">
              <w:rPr>
                <w:rFonts w:ascii="Times New Roman" w:hAnsi="Times New Roman" w:cs="Times New Roman"/>
                <w:sz w:val="16"/>
                <w:szCs w:val="16"/>
              </w:rPr>
              <w:t xml:space="preserve"> всех дверей;</w:t>
            </w:r>
          </w:p>
          <w:p w:rsidR="008374BB" w:rsidRPr="00110333" w:rsidRDefault="008374BB" w:rsidP="008374BB">
            <w:pPr>
              <w:pStyle w:val="af1"/>
              <w:rPr>
                <w:rFonts w:ascii="Times New Roman" w:hAnsi="Times New Roman" w:cs="Times New Roman"/>
                <w:sz w:val="16"/>
                <w:szCs w:val="16"/>
              </w:rPr>
            </w:pPr>
            <w:r w:rsidRPr="00110333">
              <w:rPr>
                <w:rFonts w:ascii="Times New Roman" w:hAnsi="Times New Roman" w:cs="Times New Roman"/>
                <w:sz w:val="16"/>
                <w:szCs w:val="16"/>
              </w:rPr>
              <w:t xml:space="preserve">фронтальные и боковые подушки </w:t>
            </w:r>
            <w:proofErr w:type="spellStart"/>
            <w:proofErr w:type="gramStart"/>
            <w:r w:rsidRPr="00110333">
              <w:rPr>
                <w:rFonts w:ascii="Times New Roman" w:hAnsi="Times New Roman" w:cs="Times New Roman"/>
                <w:sz w:val="16"/>
                <w:szCs w:val="16"/>
              </w:rPr>
              <w:t>безо</w:t>
            </w:r>
            <w:r>
              <w:rPr>
                <w:rFonts w:ascii="Times New Roman" w:hAnsi="Times New Roman" w:cs="Times New Roman"/>
                <w:sz w:val="16"/>
                <w:szCs w:val="16"/>
              </w:rPr>
              <w:t>-</w:t>
            </w:r>
            <w:r w:rsidRPr="00110333">
              <w:rPr>
                <w:rFonts w:ascii="Times New Roman" w:hAnsi="Times New Roman" w:cs="Times New Roman"/>
                <w:sz w:val="16"/>
                <w:szCs w:val="16"/>
              </w:rPr>
              <w:t>пасности</w:t>
            </w:r>
            <w:proofErr w:type="spellEnd"/>
            <w:proofErr w:type="gramEnd"/>
            <w:r w:rsidRPr="00110333">
              <w:rPr>
                <w:rFonts w:ascii="Times New Roman" w:hAnsi="Times New Roman" w:cs="Times New Roman"/>
                <w:sz w:val="16"/>
                <w:szCs w:val="16"/>
              </w:rPr>
              <w:t>;</w:t>
            </w:r>
          </w:p>
          <w:p w:rsidR="008374BB" w:rsidRPr="00110333" w:rsidRDefault="008374BB" w:rsidP="008374BB">
            <w:pPr>
              <w:pStyle w:val="af1"/>
              <w:rPr>
                <w:rFonts w:ascii="Times New Roman" w:hAnsi="Times New Roman" w:cs="Times New Roman"/>
                <w:sz w:val="16"/>
                <w:szCs w:val="16"/>
              </w:rPr>
            </w:pPr>
            <w:r>
              <w:rPr>
                <w:rFonts w:ascii="Times New Roman" w:hAnsi="Times New Roman" w:cs="Times New Roman"/>
                <w:sz w:val="16"/>
                <w:szCs w:val="16"/>
              </w:rPr>
              <w:t>климат-контроль,</w:t>
            </w:r>
          </w:p>
          <w:p w:rsidR="008374BB" w:rsidRPr="00110333" w:rsidRDefault="008374BB" w:rsidP="008374BB">
            <w:pPr>
              <w:pStyle w:val="af1"/>
              <w:rPr>
                <w:rFonts w:ascii="Times New Roman" w:hAnsi="Times New Roman" w:cs="Times New Roman"/>
                <w:sz w:val="16"/>
                <w:szCs w:val="16"/>
              </w:rPr>
            </w:pPr>
            <w:proofErr w:type="spellStart"/>
            <w:r w:rsidRPr="00110333">
              <w:rPr>
                <w:rFonts w:ascii="Times New Roman" w:hAnsi="Times New Roman" w:cs="Times New Roman"/>
                <w:sz w:val="16"/>
                <w:szCs w:val="16"/>
              </w:rPr>
              <w:t>противотуманные</w:t>
            </w:r>
            <w:proofErr w:type="spellEnd"/>
            <w:r w:rsidRPr="00110333">
              <w:rPr>
                <w:rFonts w:ascii="Times New Roman" w:hAnsi="Times New Roman" w:cs="Times New Roman"/>
                <w:sz w:val="16"/>
                <w:szCs w:val="16"/>
              </w:rPr>
              <w:t xml:space="preserve"> фары</w:t>
            </w:r>
          </w:p>
        </w:tc>
        <w:tc>
          <w:tcPr>
            <w:tcW w:w="2552" w:type="dxa"/>
            <w:tcBorders>
              <w:top w:val="single" w:sz="4" w:space="0" w:color="auto"/>
              <w:left w:val="single" w:sz="4" w:space="0" w:color="auto"/>
              <w:bottom w:val="single" w:sz="4" w:space="0" w:color="auto"/>
              <w:right w:val="single" w:sz="4" w:space="0" w:color="auto"/>
            </w:tcBorders>
          </w:tcPr>
          <w:p w:rsidR="008374BB" w:rsidRPr="00110333" w:rsidRDefault="008374BB" w:rsidP="008374BB">
            <w:pPr>
              <w:pStyle w:val="af0"/>
              <w:rPr>
                <w:rFonts w:ascii="Times New Roman" w:hAnsi="Times New Roman" w:cs="Times New Roman"/>
                <w:sz w:val="16"/>
                <w:szCs w:val="16"/>
              </w:rPr>
            </w:pPr>
          </w:p>
        </w:tc>
      </w:tr>
    </w:tbl>
    <w:p w:rsidR="008374BB" w:rsidRPr="00016913" w:rsidRDefault="008374BB" w:rsidP="008374BB"/>
    <w:p w:rsidR="008374BB" w:rsidRDefault="008374BB" w:rsidP="008374BB">
      <w:pPr>
        <w:tabs>
          <w:tab w:val="left" w:pos="8364"/>
        </w:tabs>
      </w:pPr>
    </w:p>
    <w:p w:rsidR="008374BB" w:rsidRDefault="008374BB" w:rsidP="008374BB">
      <w:pPr>
        <w:tabs>
          <w:tab w:val="left" w:pos="8364"/>
        </w:tabs>
      </w:pPr>
    </w:p>
    <w:p w:rsidR="008374BB" w:rsidRDefault="008374BB" w:rsidP="008374BB">
      <w:pPr>
        <w:tabs>
          <w:tab w:val="left" w:pos="8364"/>
        </w:tabs>
      </w:pPr>
    </w:p>
    <w:p w:rsidR="008374BB" w:rsidRDefault="008374BB" w:rsidP="00CE5D16">
      <w:pPr>
        <w:pStyle w:val="a3"/>
        <w:jc w:val="center"/>
        <w:rPr>
          <w:rFonts w:ascii="Times New Roman" w:hAnsi="Times New Roman" w:cs="Times New Roman"/>
          <w:sz w:val="18"/>
          <w:szCs w:val="18"/>
        </w:rPr>
      </w:pPr>
    </w:p>
    <w:p w:rsidR="008374BB" w:rsidRDefault="008374BB" w:rsidP="00CE5D16">
      <w:pPr>
        <w:pStyle w:val="a3"/>
        <w:jc w:val="center"/>
        <w:rPr>
          <w:rFonts w:ascii="Times New Roman" w:hAnsi="Times New Roman" w:cs="Times New Roman"/>
          <w:sz w:val="18"/>
          <w:szCs w:val="18"/>
        </w:rPr>
      </w:pPr>
    </w:p>
    <w:p w:rsidR="008374BB" w:rsidRDefault="008374BB" w:rsidP="00CE5D16">
      <w:pPr>
        <w:pStyle w:val="a3"/>
        <w:jc w:val="center"/>
        <w:rPr>
          <w:rFonts w:ascii="Times New Roman" w:hAnsi="Times New Roman" w:cs="Times New Roman"/>
          <w:sz w:val="18"/>
          <w:szCs w:val="18"/>
        </w:rPr>
      </w:pPr>
    </w:p>
    <w:p w:rsidR="008374BB" w:rsidRDefault="008374BB" w:rsidP="00CE5D16">
      <w:pPr>
        <w:pStyle w:val="a3"/>
        <w:jc w:val="center"/>
        <w:rPr>
          <w:rFonts w:ascii="Times New Roman" w:hAnsi="Times New Roman" w:cs="Times New Roman"/>
          <w:sz w:val="18"/>
          <w:szCs w:val="18"/>
        </w:rPr>
      </w:pPr>
    </w:p>
    <w:p w:rsidR="008374BB" w:rsidRDefault="008374BB" w:rsidP="00CE5D16">
      <w:pPr>
        <w:pStyle w:val="a3"/>
        <w:jc w:val="center"/>
        <w:rPr>
          <w:rFonts w:ascii="Times New Roman" w:hAnsi="Times New Roman" w:cs="Times New Roman"/>
          <w:sz w:val="18"/>
          <w:szCs w:val="18"/>
        </w:rPr>
      </w:pPr>
    </w:p>
    <w:p w:rsidR="008374BB" w:rsidRDefault="008374BB" w:rsidP="00CE5D16">
      <w:pPr>
        <w:pStyle w:val="a3"/>
        <w:jc w:val="center"/>
        <w:rPr>
          <w:rFonts w:ascii="Times New Roman" w:hAnsi="Times New Roman" w:cs="Times New Roman"/>
          <w:sz w:val="18"/>
          <w:szCs w:val="18"/>
        </w:rPr>
      </w:pPr>
    </w:p>
    <w:p w:rsidR="008374BB" w:rsidRDefault="008374BB" w:rsidP="00CE5D16">
      <w:pPr>
        <w:pStyle w:val="a3"/>
        <w:jc w:val="center"/>
        <w:rPr>
          <w:rFonts w:ascii="Times New Roman" w:hAnsi="Times New Roman" w:cs="Times New Roman"/>
          <w:sz w:val="18"/>
          <w:szCs w:val="18"/>
        </w:rPr>
      </w:pPr>
    </w:p>
    <w:p w:rsidR="008374BB" w:rsidRDefault="008374BB" w:rsidP="00CE5D16">
      <w:pPr>
        <w:pStyle w:val="a3"/>
        <w:jc w:val="center"/>
        <w:rPr>
          <w:rFonts w:ascii="Times New Roman" w:hAnsi="Times New Roman" w:cs="Times New Roman"/>
          <w:sz w:val="18"/>
          <w:szCs w:val="18"/>
        </w:rPr>
      </w:pPr>
    </w:p>
    <w:p w:rsidR="008374BB" w:rsidRDefault="008374BB" w:rsidP="00CE5D16">
      <w:pPr>
        <w:pStyle w:val="a3"/>
        <w:jc w:val="center"/>
        <w:rPr>
          <w:rFonts w:ascii="Times New Roman" w:hAnsi="Times New Roman" w:cs="Times New Roman"/>
          <w:sz w:val="18"/>
          <w:szCs w:val="18"/>
        </w:rPr>
      </w:pPr>
    </w:p>
    <w:p w:rsidR="008374BB" w:rsidRDefault="008374BB" w:rsidP="00CE5D16">
      <w:pPr>
        <w:pStyle w:val="a3"/>
        <w:jc w:val="center"/>
        <w:rPr>
          <w:rFonts w:ascii="Times New Roman" w:hAnsi="Times New Roman" w:cs="Times New Roman"/>
          <w:sz w:val="18"/>
          <w:szCs w:val="18"/>
        </w:rPr>
      </w:pPr>
    </w:p>
    <w:p w:rsidR="008374BB" w:rsidRDefault="008374BB" w:rsidP="00CE5D16">
      <w:pPr>
        <w:pStyle w:val="a3"/>
        <w:jc w:val="center"/>
        <w:rPr>
          <w:rFonts w:ascii="Times New Roman" w:hAnsi="Times New Roman" w:cs="Times New Roman"/>
          <w:sz w:val="18"/>
          <w:szCs w:val="18"/>
        </w:rPr>
        <w:sectPr w:rsidR="008374BB" w:rsidSect="008F2DA3">
          <w:pgSz w:w="16838" w:h="11906" w:orient="landscape"/>
          <w:pgMar w:top="851" w:right="567" w:bottom="851" w:left="567" w:header="709" w:footer="709" w:gutter="0"/>
          <w:cols w:space="708"/>
          <w:docGrid w:linePitch="360"/>
        </w:sectPr>
      </w:pPr>
    </w:p>
    <w:p w:rsidR="008F2DA3" w:rsidRPr="008F2DA3" w:rsidRDefault="008F2DA3" w:rsidP="008F2DA3">
      <w:pPr>
        <w:pStyle w:val="a3"/>
        <w:jc w:val="center"/>
        <w:rPr>
          <w:rFonts w:ascii="Times New Roman" w:hAnsi="Times New Roman" w:cs="Times New Roman"/>
          <w:sz w:val="18"/>
          <w:szCs w:val="18"/>
        </w:rPr>
      </w:pPr>
      <w:r w:rsidRPr="008F2DA3">
        <w:rPr>
          <w:rFonts w:ascii="Times New Roman" w:hAnsi="Times New Roman" w:cs="Times New Roman"/>
          <w:sz w:val="18"/>
          <w:szCs w:val="18"/>
        </w:rPr>
        <w:lastRenderedPageBreak/>
        <w:t>СОВЕТ ДЕПУТАТОВ ВЕРХ-КОЕНСКОГО СЕЛЬСОВЕТА</w:t>
      </w:r>
    </w:p>
    <w:p w:rsidR="008F2DA3" w:rsidRPr="008F2DA3" w:rsidRDefault="008F2DA3" w:rsidP="008F2DA3">
      <w:pPr>
        <w:pStyle w:val="a3"/>
        <w:jc w:val="center"/>
        <w:rPr>
          <w:rFonts w:ascii="Times New Roman" w:hAnsi="Times New Roman" w:cs="Times New Roman"/>
          <w:sz w:val="18"/>
          <w:szCs w:val="18"/>
        </w:rPr>
      </w:pPr>
      <w:r w:rsidRPr="008F2DA3">
        <w:rPr>
          <w:rFonts w:ascii="Times New Roman" w:hAnsi="Times New Roman" w:cs="Times New Roman"/>
          <w:sz w:val="18"/>
          <w:szCs w:val="18"/>
        </w:rPr>
        <w:t>ИСКИТИМСКОГО РАЙОНА НОВОСИБИРСКОЙ ОБЛАСТИ</w:t>
      </w:r>
    </w:p>
    <w:p w:rsidR="008F2DA3" w:rsidRPr="008F2DA3" w:rsidRDefault="008F2DA3" w:rsidP="008F2DA3">
      <w:pPr>
        <w:pStyle w:val="a3"/>
        <w:jc w:val="center"/>
        <w:rPr>
          <w:rFonts w:ascii="Times New Roman" w:hAnsi="Times New Roman" w:cs="Times New Roman"/>
          <w:sz w:val="18"/>
          <w:szCs w:val="18"/>
        </w:rPr>
      </w:pPr>
      <w:r w:rsidRPr="008F2DA3">
        <w:rPr>
          <w:rFonts w:ascii="Times New Roman" w:hAnsi="Times New Roman" w:cs="Times New Roman"/>
          <w:sz w:val="18"/>
          <w:szCs w:val="18"/>
        </w:rPr>
        <w:t>ПЯТОГО СОЗЫВА</w:t>
      </w:r>
    </w:p>
    <w:p w:rsidR="008F2DA3" w:rsidRPr="008F2DA3" w:rsidRDefault="008F2DA3" w:rsidP="008F2DA3">
      <w:pPr>
        <w:pStyle w:val="a3"/>
        <w:jc w:val="center"/>
        <w:rPr>
          <w:rFonts w:ascii="Times New Roman" w:hAnsi="Times New Roman" w:cs="Times New Roman"/>
          <w:b/>
          <w:sz w:val="18"/>
          <w:szCs w:val="18"/>
        </w:rPr>
      </w:pPr>
    </w:p>
    <w:p w:rsidR="008F2DA3" w:rsidRPr="008F2DA3" w:rsidRDefault="008F2DA3" w:rsidP="008F2DA3">
      <w:pPr>
        <w:pStyle w:val="a3"/>
        <w:jc w:val="center"/>
        <w:rPr>
          <w:rFonts w:ascii="Times New Roman" w:hAnsi="Times New Roman" w:cs="Times New Roman"/>
          <w:b/>
          <w:sz w:val="18"/>
          <w:szCs w:val="18"/>
        </w:rPr>
      </w:pPr>
      <w:r w:rsidRPr="008F2DA3">
        <w:rPr>
          <w:rFonts w:ascii="Times New Roman" w:hAnsi="Times New Roman" w:cs="Times New Roman"/>
          <w:b/>
          <w:sz w:val="18"/>
          <w:szCs w:val="18"/>
        </w:rPr>
        <w:t>РЕШЕНИЕ</w:t>
      </w:r>
    </w:p>
    <w:p w:rsidR="008F2DA3" w:rsidRPr="008F2DA3" w:rsidRDefault="008F2DA3" w:rsidP="008F2DA3">
      <w:pPr>
        <w:pStyle w:val="a3"/>
        <w:jc w:val="center"/>
        <w:rPr>
          <w:rFonts w:ascii="Times New Roman" w:hAnsi="Times New Roman" w:cs="Times New Roman"/>
          <w:b/>
          <w:sz w:val="18"/>
          <w:szCs w:val="18"/>
        </w:rPr>
      </w:pPr>
      <w:r w:rsidRPr="008F2DA3">
        <w:rPr>
          <w:rFonts w:ascii="Times New Roman" w:hAnsi="Times New Roman" w:cs="Times New Roman"/>
          <w:sz w:val="18"/>
          <w:szCs w:val="18"/>
        </w:rPr>
        <w:t>Тридцать шестой сессии</w:t>
      </w:r>
    </w:p>
    <w:p w:rsidR="008F2DA3" w:rsidRPr="008F2DA3" w:rsidRDefault="008F2DA3" w:rsidP="008F2DA3">
      <w:pPr>
        <w:pStyle w:val="a3"/>
        <w:jc w:val="center"/>
        <w:rPr>
          <w:rFonts w:ascii="Times New Roman" w:hAnsi="Times New Roman" w:cs="Times New Roman"/>
          <w:sz w:val="18"/>
          <w:szCs w:val="18"/>
        </w:rPr>
      </w:pPr>
    </w:p>
    <w:p w:rsidR="008F2DA3" w:rsidRPr="008F2DA3" w:rsidRDefault="008F2DA3" w:rsidP="008F2DA3">
      <w:pPr>
        <w:pStyle w:val="a3"/>
        <w:jc w:val="center"/>
        <w:rPr>
          <w:rFonts w:ascii="Times New Roman" w:hAnsi="Times New Roman" w:cs="Times New Roman"/>
          <w:sz w:val="18"/>
          <w:szCs w:val="18"/>
        </w:rPr>
      </w:pPr>
      <w:r w:rsidRPr="008F2DA3">
        <w:rPr>
          <w:rFonts w:ascii="Times New Roman" w:hAnsi="Times New Roman" w:cs="Times New Roman"/>
          <w:sz w:val="18"/>
          <w:szCs w:val="18"/>
        </w:rPr>
        <w:t>16.04.2019                                                                                                                    № 151</w:t>
      </w:r>
    </w:p>
    <w:p w:rsidR="008F2DA3" w:rsidRPr="008F2DA3" w:rsidRDefault="008F2DA3" w:rsidP="008F2DA3">
      <w:pPr>
        <w:pStyle w:val="a3"/>
        <w:rPr>
          <w:rFonts w:ascii="Times New Roman" w:hAnsi="Times New Roman" w:cs="Times New Roman"/>
          <w:sz w:val="18"/>
          <w:szCs w:val="18"/>
        </w:rPr>
      </w:pPr>
    </w:p>
    <w:p w:rsidR="008F2DA3" w:rsidRPr="008F2DA3" w:rsidRDefault="008F2DA3" w:rsidP="008F2DA3">
      <w:pPr>
        <w:pStyle w:val="a3"/>
        <w:rPr>
          <w:rFonts w:ascii="Times New Roman" w:hAnsi="Times New Roman" w:cs="Times New Roman"/>
          <w:sz w:val="18"/>
          <w:szCs w:val="18"/>
        </w:rPr>
      </w:pPr>
      <w:r w:rsidRPr="008F2DA3">
        <w:rPr>
          <w:rFonts w:ascii="Times New Roman" w:hAnsi="Times New Roman" w:cs="Times New Roman"/>
          <w:sz w:val="18"/>
          <w:szCs w:val="18"/>
        </w:rPr>
        <w:t>Об исполнении бюджета</w:t>
      </w:r>
    </w:p>
    <w:p w:rsidR="008F2DA3" w:rsidRPr="008F2DA3" w:rsidRDefault="008F2DA3" w:rsidP="008F2DA3">
      <w:pPr>
        <w:pStyle w:val="a3"/>
        <w:rPr>
          <w:rFonts w:ascii="Times New Roman" w:hAnsi="Times New Roman" w:cs="Times New Roman"/>
          <w:sz w:val="18"/>
          <w:szCs w:val="18"/>
        </w:rPr>
      </w:pPr>
      <w:r w:rsidRPr="008F2DA3">
        <w:rPr>
          <w:rFonts w:ascii="Times New Roman" w:hAnsi="Times New Roman" w:cs="Times New Roman"/>
          <w:sz w:val="18"/>
          <w:szCs w:val="18"/>
        </w:rPr>
        <w:t>Верх-Коенского сельсовета за 2018 год</w:t>
      </w:r>
    </w:p>
    <w:p w:rsidR="008F2DA3" w:rsidRPr="008F2DA3" w:rsidRDefault="008F2DA3" w:rsidP="008F2DA3">
      <w:pPr>
        <w:pStyle w:val="a3"/>
        <w:rPr>
          <w:rFonts w:ascii="Times New Roman" w:hAnsi="Times New Roman" w:cs="Times New Roman"/>
          <w:sz w:val="18"/>
          <w:szCs w:val="18"/>
        </w:rPr>
      </w:pPr>
    </w:p>
    <w:p w:rsidR="008F2DA3" w:rsidRPr="008F2DA3" w:rsidRDefault="008F2DA3" w:rsidP="008F2DA3">
      <w:pPr>
        <w:pStyle w:val="a3"/>
        <w:rPr>
          <w:rFonts w:ascii="Times New Roman" w:hAnsi="Times New Roman" w:cs="Times New Roman"/>
          <w:sz w:val="18"/>
          <w:szCs w:val="18"/>
        </w:rPr>
      </w:pPr>
      <w:r w:rsidRPr="008F2DA3">
        <w:rPr>
          <w:rFonts w:ascii="Times New Roman" w:hAnsi="Times New Roman" w:cs="Times New Roman"/>
          <w:sz w:val="18"/>
          <w:szCs w:val="18"/>
        </w:rPr>
        <w:t>Совет депутатов Верх-Коенского сельсовета Искитимского района Новосибирской области РЕШИЛ:</w:t>
      </w:r>
    </w:p>
    <w:p w:rsidR="008F2DA3" w:rsidRPr="008F2DA3" w:rsidRDefault="008374BB" w:rsidP="008F2DA3">
      <w:pPr>
        <w:pStyle w:val="a3"/>
        <w:rPr>
          <w:rFonts w:ascii="Times New Roman" w:hAnsi="Times New Roman" w:cs="Times New Roman"/>
          <w:sz w:val="18"/>
          <w:szCs w:val="18"/>
        </w:rPr>
      </w:pPr>
      <w:r>
        <w:rPr>
          <w:rFonts w:ascii="Times New Roman" w:hAnsi="Times New Roman" w:cs="Times New Roman"/>
          <w:sz w:val="18"/>
          <w:szCs w:val="18"/>
        </w:rPr>
        <w:t>1.</w:t>
      </w:r>
      <w:r w:rsidR="008F2DA3" w:rsidRPr="008F2DA3">
        <w:rPr>
          <w:rFonts w:ascii="Times New Roman" w:hAnsi="Times New Roman" w:cs="Times New Roman"/>
          <w:sz w:val="18"/>
          <w:szCs w:val="18"/>
        </w:rPr>
        <w:t xml:space="preserve">Утвердить исполнение доходной части бюджета Верх-Коенского сельсовета за 2018 год в сумме </w:t>
      </w:r>
      <w:r w:rsidR="008F2DA3" w:rsidRPr="008F2DA3">
        <w:rPr>
          <w:rFonts w:ascii="Times New Roman" w:hAnsi="Times New Roman" w:cs="Times New Roman"/>
          <w:bCs/>
          <w:sz w:val="18"/>
          <w:szCs w:val="18"/>
        </w:rPr>
        <w:t>10 526 455,09</w:t>
      </w:r>
      <w:r w:rsidR="008F2DA3" w:rsidRPr="008F2DA3">
        <w:rPr>
          <w:rFonts w:ascii="Times New Roman" w:hAnsi="Times New Roman" w:cs="Times New Roman"/>
          <w:b/>
          <w:bCs/>
          <w:sz w:val="18"/>
          <w:szCs w:val="18"/>
        </w:rPr>
        <w:t xml:space="preserve"> </w:t>
      </w:r>
      <w:r w:rsidR="008F2DA3" w:rsidRPr="008F2DA3">
        <w:rPr>
          <w:rFonts w:ascii="Times New Roman" w:hAnsi="Times New Roman" w:cs="Times New Roman"/>
          <w:sz w:val="18"/>
          <w:szCs w:val="18"/>
        </w:rPr>
        <w:t>рублей (приложение 1).</w:t>
      </w:r>
    </w:p>
    <w:p w:rsidR="008F2DA3" w:rsidRPr="008F2DA3" w:rsidRDefault="008374BB" w:rsidP="008F2DA3">
      <w:pPr>
        <w:pStyle w:val="a3"/>
        <w:rPr>
          <w:rFonts w:ascii="Times New Roman" w:hAnsi="Times New Roman" w:cs="Times New Roman"/>
          <w:sz w:val="18"/>
          <w:szCs w:val="18"/>
        </w:rPr>
      </w:pPr>
      <w:r>
        <w:rPr>
          <w:rFonts w:ascii="Times New Roman" w:hAnsi="Times New Roman" w:cs="Times New Roman"/>
          <w:sz w:val="18"/>
          <w:szCs w:val="18"/>
        </w:rPr>
        <w:t>2.</w:t>
      </w:r>
      <w:r w:rsidR="008F2DA3" w:rsidRPr="008F2DA3">
        <w:rPr>
          <w:rFonts w:ascii="Times New Roman" w:hAnsi="Times New Roman" w:cs="Times New Roman"/>
          <w:sz w:val="18"/>
          <w:szCs w:val="18"/>
        </w:rPr>
        <w:t xml:space="preserve">Утвердить исполнение расходной части бюджета Верх-Коенского сельсовета за 2018год в сумме </w:t>
      </w:r>
      <w:r w:rsidR="008F2DA3" w:rsidRPr="008F2DA3">
        <w:rPr>
          <w:rFonts w:ascii="Times New Roman" w:hAnsi="Times New Roman" w:cs="Times New Roman"/>
          <w:bCs/>
          <w:sz w:val="18"/>
          <w:szCs w:val="18"/>
        </w:rPr>
        <w:t>10 515 334,64</w:t>
      </w:r>
      <w:r w:rsidR="008F2DA3" w:rsidRPr="008F2DA3">
        <w:rPr>
          <w:rFonts w:ascii="Times New Roman" w:hAnsi="Times New Roman" w:cs="Times New Roman"/>
          <w:b/>
          <w:bCs/>
          <w:sz w:val="18"/>
          <w:szCs w:val="18"/>
        </w:rPr>
        <w:t xml:space="preserve"> </w:t>
      </w:r>
      <w:r w:rsidR="008F2DA3" w:rsidRPr="008F2DA3">
        <w:rPr>
          <w:rFonts w:ascii="Times New Roman" w:hAnsi="Times New Roman" w:cs="Times New Roman"/>
          <w:sz w:val="18"/>
          <w:szCs w:val="18"/>
        </w:rPr>
        <w:t>рублей (приложение 2).</w:t>
      </w:r>
    </w:p>
    <w:p w:rsidR="008F2DA3" w:rsidRPr="008F2DA3" w:rsidRDefault="008374BB" w:rsidP="008F2DA3">
      <w:pPr>
        <w:pStyle w:val="a3"/>
        <w:rPr>
          <w:rFonts w:ascii="Times New Roman" w:hAnsi="Times New Roman" w:cs="Times New Roman"/>
          <w:sz w:val="18"/>
          <w:szCs w:val="18"/>
        </w:rPr>
      </w:pPr>
      <w:r>
        <w:rPr>
          <w:rFonts w:ascii="Times New Roman" w:hAnsi="Times New Roman" w:cs="Times New Roman"/>
          <w:sz w:val="18"/>
          <w:szCs w:val="18"/>
        </w:rPr>
        <w:t>3.</w:t>
      </w:r>
      <w:r w:rsidR="008F2DA3" w:rsidRPr="008F2DA3">
        <w:rPr>
          <w:rFonts w:ascii="Times New Roman" w:hAnsi="Times New Roman" w:cs="Times New Roman"/>
          <w:sz w:val="18"/>
          <w:szCs w:val="18"/>
        </w:rPr>
        <w:t xml:space="preserve">Утвердить источники финансирования дефицита бюджета (приложение 3). </w:t>
      </w:r>
    </w:p>
    <w:p w:rsidR="008F2DA3" w:rsidRPr="008F2DA3" w:rsidRDefault="008374BB" w:rsidP="008F2DA3">
      <w:pPr>
        <w:pStyle w:val="a3"/>
        <w:rPr>
          <w:rFonts w:ascii="Times New Roman" w:hAnsi="Times New Roman" w:cs="Times New Roman"/>
          <w:sz w:val="18"/>
          <w:szCs w:val="18"/>
        </w:rPr>
      </w:pPr>
      <w:r>
        <w:rPr>
          <w:rFonts w:ascii="Times New Roman" w:hAnsi="Times New Roman" w:cs="Times New Roman"/>
          <w:sz w:val="18"/>
          <w:szCs w:val="18"/>
        </w:rPr>
        <w:t>4.</w:t>
      </w:r>
      <w:r w:rsidR="008F2DA3" w:rsidRPr="008F2DA3">
        <w:rPr>
          <w:rFonts w:ascii="Times New Roman" w:hAnsi="Times New Roman" w:cs="Times New Roman"/>
          <w:sz w:val="18"/>
          <w:szCs w:val="18"/>
        </w:rPr>
        <w:t>Опубликовать настоящее решение в газете «Верх-Коенский вестник».</w:t>
      </w:r>
    </w:p>
    <w:p w:rsidR="008F2DA3" w:rsidRPr="008F2DA3" w:rsidRDefault="008F2DA3" w:rsidP="008F2DA3">
      <w:pPr>
        <w:pStyle w:val="a3"/>
        <w:rPr>
          <w:rFonts w:ascii="Times New Roman" w:hAnsi="Times New Roman" w:cs="Times New Roman"/>
          <w:sz w:val="18"/>
          <w:szCs w:val="18"/>
        </w:rPr>
      </w:pPr>
      <w:r w:rsidRPr="008F2DA3">
        <w:rPr>
          <w:rFonts w:ascii="Times New Roman" w:hAnsi="Times New Roman" w:cs="Times New Roman"/>
          <w:sz w:val="18"/>
          <w:szCs w:val="18"/>
        </w:rPr>
        <w:t xml:space="preserve">Глава Верх-Коенского сельсовета </w:t>
      </w:r>
    </w:p>
    <w:p w:rsidR="008F2DA3" w:rsidRPr="008F2DA3" w:rsidRDefault="008F2DA3" w:rsidP="008F2DA3">
      <w:pPr>
        <w:pStyle w:val="a3"/>
        <w:rPr>
          <w:rFonts w:ascii="Times New Roman" w:hAnsi="Times New Roman" w:cs="Times New Roman"/>
          <w:sz w:val="18"/>
          <w:szCs w:val="18"/>
        </w:rPr>
      </w:pPr>
      <w:r w:rsidRPr="008F2DA3">
        <w:rPr>
          <w:rFonts w:ascii="Times New Roman" w:hAnsi="Times New Roman" w:cs="Times New Roman"/>
          <w:sz w:val="18"/>
          <w:szCs w:val="18"/>
        </w:rPr>
        <w:t>Искитимского района Новосибирской области                                  В.Н.Соловьенко</w:t>
      </w:r>
    </w:p>
    <w:p w:rsidR="008F2DA3" w:rsidRPr="008F2DA3" w:rsidRDefault="008F2DA3" w:rsidP="008F2DA3">
      <w:pPr>
        <w:pStyle w:val="a3"/>
        <w:rPr>
          <w:rFonts w:ascii="Times New Roman" w:hAnsi="Times New Roman" w:cs="Times New Roman"/>
          <w:sz w:val="18"/>
          <w:szCs w:val="18"/>
        </w:rPr>
      </w:pPr>
      <w:r w:rsidRPr="008F2DA3">
        <w:rPr>
          <w:rFonts w:ascii="Times New Roman" w:hAnsi="Times New Roman" w:cs="Times New Roman"/>
          <w:sz w:val="18"/>
          <w:szCs w:val="18"/>
        </w:rPr>
        <w:tab/>
        <w:t xml:space="preserve">                            </w:t>
      </w:r>
    </w:p>
    <w:p w:rsidR="008F2DA3" w:rsidRPr="008F2DA3" w:rsidRDefault="008F2DA3" w:rsidP="008F2DA3">
      <w:pPr>
        <w:pStyle w:val="a3"/>
        <w:rPr>
          <w:rFonts w:ascii="Times New Roman" w:hAnsi="Times New Roman" w:cs="Times New Roman"/>
          <w:sz w:val="18"/>
          <w:szCs w:val="18"/>
        </w:rPr>
      </w:pPr>
    </w:p>
    <w:p w:rsidR="008F2DA3" w:rsidRPr="008F2DA3" w:rsidRDefault="008F2DA3" w:rsidP="008F2DA3">
      <w:pPr>
        <w:pStyle w:val="a3"/>
        <w:rPr>
          <w:rFonts w:ascii="Times New Roman" w:hAnsi="Times New Roman" w:cs="Times New Roman"/>
          <w:sz w:val="18"/>
          <w:szCs w:val="18"/>
        </w:rPr>
      </w:pPr>
      <w:r w:rsidRPr="008F2DA3">
        <w:rPr>
          <w:rFonts w:ascii="Times New Roman" w:hAnsi="Times New Roman" w:cs="Times New Roman"/>
          <w:sz w:val="18"/>
          <w:szCs w:val="18"/>
        </w:rPr>
        <w:t xml:space="preserve">Председатель Совета депутатов </w:t>
      </w:r>
    </w:p>
    <w:p w:rsidR="008F2DA3" w:rsidRPr="008F2DA3" w:rsidRDefault="008F2DA3" w:rsidP="008F2DA3">
      <w:pPr>
        <w:pStyle w:val="a3"/>
        <w:rPr>
          <w:rFonts w:ascii="Times New Roman" w:hAnsi="Times New Roman" w:cs="Times New Roman"/>
          <w:sz w:val="18"/>
          <w:szCs w:val="18"/>
        </w:rPr>
      </w:pPr>
      <w:r w:rsidRPr="008F2DA3">
        <w:rPr>
          <w:rFonts w:ascii="Times New Roman" w:hAnsi="Times New Roman" w:cs="Times New Roman"/>
          <w:sz w:val="18"/>
          <w:szCs w:val="18"/>
        </w:rPr>
        <w:t xml:space="preserve">Верх-Коенского сельсовета </w:t>
      </w:r>
    </w:p>
    <w:p w:rsidR="008F2DA3" w:rsidRPr="008F2DA3" w:rsidRDefault="008F2DA3" w:rsidP="008F2DA3">
      <w:pPr>
        <w:pStyle w:val="a3"/>
        <w:rPr>
          <w:rFonts w:ascii="Times New Roman" w:hAnsi="Times New Roman" w:cs="Times New Roman"/>
          <w:sz w:val="18"/>
          <w:szCs w:val="18"/>
        </w:rPr>
      </w:pPr>
      <w:r w:rsidRPr="008F2DA3">
        <w:rPr>
          <w:rFonts w:ascii="Times New Roman" w:hAnsi="Times New Roman" w:cs="Times New Roman"/>
          <w:sz w:val="18"/>
          <w:szCs w:val="18"/>
        </w:rPr>
        <w:t xml:space="preserve">Искитимского района Новосибирской области                                   Е.И.Мисевич </w:t>
      </w:r>
    </w:p>
    <w:p w:rsidR="008F2DA3" w:rsidRPr="008374BB" w:rsidRDefault="008F2DA3" w:rsidP="008F2DA3">
      <w:pPr>
        <w:pStyle w:val="a3"/>
        <w:rPr>
          <w:rFonts w:ascii="Times New Roman" w:hAnsi="Times New Roman" w:cs="Times New Roman"/>
          <w:sz w:val="18"/>
          <w:szCs w:val="18"/>
        </w:rPr>
      </w:pPr>
    </w:p>
    <w:tbl>
      <w:tblPr>
        <w:tblW w:w="18855" w:type="dxa"/>
        <w:tblInd w:w="93" w:type="dxa"/>
        <w:tblLook w:val="0000"/>
      </w:tblPr>
      <w:tblGrid>
        <w:gridCol w:w="10344"/>
        <w:gridCol w:w="8511"/>
      </w:tblGrid>
      <w:tr w:rsidR="008374BB" w:rsidRPr="008374BB" w:rsidTr="008374BB">
        <w:trPr>
          <w:trHeight w:val="255"/>
        </w:trPr>
        <w:tc>
          <w:tcPr>
            <w:tcW w:w="10344" w:type="dxa"/>
            <w:tcBorders>
              <w:top w:val="nil"/>
              <w:left w:val="nil"/>
              <w:bottom w:val="nil"/>
              <w:right w:val="nil"/>
            </w:tcBorders>
            <w:shd w:val="clear" w:color="auto" w:fill="auto"/>
            <w:noWrap/>
            <w:vAlign w:val="bottom"/>
          </w:tcPr>
          <w:tbl>
            <w:tblPr>
              <w:tblW w:w="10098" w:type="dxa"/>
              <w:tblInd w:w="30" w:type="dxa"/>
              <w:tblLook w:val="04A0"/>
            </w:tblPr>
            <w:tblGrid>
              <w:gridCol w:w="2330"/>
              <w:gridCol w:w="6214"/>
              <w:gridCol w:w="1554"/>
            </w:tblGrid>
            <w:tr w:rsidR="008374BB" w:rsidRPr="008374BB" w:rsidTr="008374BB">
              <w:trPr>
                <w:trHeight w:val="255"/>
              </w:trPr>
              <w:tc>
                <w:tcPr>
                  <w:tcW w:w="10098" w:type="dxa"/>
                  <w:gridSpan w:val="3"/>
                  <w:tcBorders>
                    <w:top w:val="nil"/>
                    <w:left w:val="nil"/>
                    <w:bottom w:val="nil"/>
                    <w:right w:val="nil"/>
                  </w:tcBorders>
                  <w:shd w:val="clear" w:color="auto" w:fill="auto"/>
                  <w:noWrap/>
                  <w:vAlign w:val="bottom"/>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Доходы местного бюджета за 2018 год</w:t>
                  </w:r>
                </w:p>
              </w:tc>
            </w:tr>
            <w:tr w:rsidR="008374BB" w:rsidRPr="008374BB" w:rsidTr="008374BB">
              <w:trPr>
                <w:trHeight w:val="255"/>
              </w:trPr>
              <w:tc>
                <w:tcPr>
                  <w:tcW w:w="2330" w:type="dxa"/>
                  <w:tcBorders>
                    <w:top w:val="nil"/>
                    <w:left w:val="nil"/>
                    <w:bottom w:val="nil"/>
                    <w:right w:val="nil"/>
                  </w:tcBorders>
                  <w:shd w:val="clear" w:color="auto" w:fill="auto"/>
                  <w:noWrap/>
                  <w:vAlign w:val="bottom"/>
                  <w:hideMark/>
                </w:tcPr>
                <w:p w:rsidR="008374BB" w:rsidRPr="008374BB" w:rsidRDefault="008374BB" w:rsidP="008374BB">
                  <w:pPr>
                    <w:jc w:val="center"/>
                    <w:rPr>
                      <w:rFonts w:ascii="Times New Roman" w:hAnsi="Times New Roman" w:cs="Times New Roman"/>
                      <w:sz w:val="18"/>
                      <w:szCs w:val="18"/>
                    </w:rPr>
                  </w:pPr>
                </w:p>
              </w:tc>
              <w:tc>
                <w:tcPr>
                  <w:tcW w:w="6214" w:type="dxa"/>
                  <w:tcBorders>
                    <w:top w:val="nil"/>
                    <w:left w:val="nil"/>
                    <w:bottom w:val="nil"/>
                    <w:right w:val="nil"/>
                  </w:tcBorders>
                  <w:shd w:val="clear" w:color="auto" w:fill="auto"/>
                  <w:noWrap/>
                  <w:vAlign w:val="bottom"/>
                  <w:hideMark/>
                </w:tcPr>
                <w:p w:rsidR="008374BB" w:rsidRPr="008374BB" w:rsidRDefault="008374BB" w:rsidP="008374BB">
                  <w:pPr>
                    <w:rPr>
                      <w:rFonts w:ascii="Times New Roman" w:hAnsi="Times New Roman" w:cs="Times New Roman"/>
                      <w:sz w:val="18"/>
                      <w:szCs w:val="18"/>
                    </w:rPr>
                  </w:pPr>
                </w:p>
              </w:tc>
              <w:tc>
                <w:tcPr>
                  <w:tcW w:w="1554" w:type="dxa"/>
                  <w:tcBorders>
                    <w:top w:val="nil"/>
                    <w:left w:val="nil"/>
                    <w:bottom w:val="nil"/>
                    <w:right w:val="nil"/>
                  </w:tcBorders>
                  <w:shd w:val="clear" w:color="auto" w:fill="auto"/>
                  <w:noWrap/>
                  <w:vAlign w:val="bottom"/>
                  <w:hideMark/>
                </w:tcPr>
                <w:p w:rsidR="008374BB" w:rsidRPr="008374BB" w:rsidRDefault="008374BB" w:rsidP="008374BB">
                  <w:pPr>
                    <w:jc w:val="right"/>
                    <w:rPr>
                      <w:rFonts w:ascii="Times New Roman" w:hAnsi="Times New Roman" w:cs="Times New Roman"/>
                      <w:sz w:val="18"/>
                      <w:szCs w:val="18"/>
                    </w:rPr>
                  </w:pPr>
                  <w:r w:rsidRPr="008374BB">
                    <w:rPr>
                      <w:rFonts w:ascii="Times New Roman" w:hAnsi="Times New Roman" w:cs="Times New Roman"/>
                      <w:sz w:val="18"/>
                      <w:szCs w:val="18"/>
                    </w:rPr>
                    <w:t>в рублях</w:t>
                  </w:r>
                </w:p>
              </w:tc>
            </w:tr>
            <w:tr w:rsidR="008374BB" w:rsidRPr="008374BB" w:rsidTr="00B9612E">
              <w:trPr>
                <w:trHeight w:val="765"/>
              </w:trPr>
              <w:tc>
                <w:tcPr>
                  <w:tcW w:w="233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Код бюджетной классификации Российской Федерации</w:t>
                  </w:r>
                </w:p>
              </w:tc>
              <w:tc>
                <w:tcPr>
                  <w:tcW w:w="6214" w:type="dxa"/>
                  <w:tcBorders>
                    <w:top w:val="single" w:sz="4" w:space="0" w:color="auto"/>
                    <w:left w:val="nil"/>
                    <w:bottom w:val="single" w:sz="4" w:space="0" w:color="auto"/>
                    <w:right w:val="single" w:sz="4" w:space="0" w:color="auto"/>
                  </w:tcBorders>
                  <w:shd w:val="clear" w:color="000000" w:fill="FFFFFF"/>
                  <w:vAlign w:val="center"/>
                  <w:hideMark/>
                </w:tcPr>
                <w:p w:rsidR="008374BB" w:rsidRPr="008374BB" w:rsidRDefault="008374BB" w:rsidP="008374BB">
                  <w:pPr>
                    <w:jc w:val="center"/>
                    <w:rPr>
                      <w:rFonts w:ascii="Times New Roman" w:hAnsi="Times New Roman" w:cs="Times New Roman"/>
                      <w:b/>
                      <w:bCs/>
                      <w:sz w:val="18"/>
                      <w:szCs w:val="18"/>
                    </w:rPr>
                  </w:pPr>
                  <w:proofErr w:type="gramStart"/>
                  <w:r w:rsidRPr="008374BB">
                    <w:rPr>
                      <w:rFonts w:ascii="Times New Roman" w:hAnsi="Times New Roman" w:cs="Times New Roman"/>
                      <w:b/>
                      <w:bCs/>
                      <w:sz w:val="18"/>
                      <w:szCs w:val="18"/>
                    </w:rPr>
                    <w:t>Наименование групп, подгрупп, статей, подстатей, элементов, программ (подпрограмм), кодов экономической классификации доходов</w:t>
                  </w:r>
                  <w:proofErr w:type="gramEnd"/>
                </w:p>
              </w:tc>
              <w:tc>
                <w:tcPr>
                  <w:tcW w:w="1554" w:type="dxa"/>
                  <w:tcBorders>
                    <w:top w:val="single" w:sz="4" w:space="0" w:color="auto"/>
                    <w:left w:val="nil"/>
                    <w:bottom w:val="single" w:sz="4" w:space="0" w:color="auto"/>
                    <w:right w:val="single" w:sz="4" w:space="0" w:color="auto"/>
                  </w:tcBorders>
                  <w:shd w:val="clear" w:color="000000" w:fill="FFFFFF"/>
                  <w:hideMark/>
                </w:tcPr>
                <w:p w:rsidR="008374BB" w:rsidRPr="008374BB" w:rsidRDefault="008374BB" w:rsidP="00B9612E">
                  <w:pPr>
                    <w:rPr>
                      <w:rFonts w:ascii="Times New Roman" w:hAnsi="Times New Roman" w:cs="Times New Roman"/>
                      <w:b/>
                      <w:bCs/>
                      <w:sz w:val="18"/>
                      <w:szCs w:val="18"/>
                    </w:rPr>
                  </w:pPr>
                  <w:r w:rsidRPr="008374BB">
                    <w:rPr>
                      <w:rFonts w:ascii="Times New Roman" w:hAnsi="Times New Roman" w:cs="Times New Roman"/>
                      <w:b/>
                      <w:bCs/>
                      <w:sz w:val="18"/>
                      <w:szCs w:val="18"/>
                    </w:rPr>
                    <w:t>Сумма</w:t>
                  </w:r>
                </w:p>
              </w:tc>
            </w:tr>
            <w:tr w:rsidR="008374BB" w:rsidRPr="008374BB" w:rsidTr="00B9612E">
              <w:trPr>
                <w:trHeight w:val="270"/>
              </w:trPr>
              <w:tc>
                <w:tcPr>
                  <w:tcW w:w="2330" w:type="dxa"/>
                  <w:tcBorders>
                    <w:top w:val="nil"/>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1 00 00000 00 0000 000</w:t>
                  </w:r>
                </w:p>
              </w:tc>
              <w:tc>
                <w:tcPr>
                  <w:tcW w:w="6214" w:type="dxa"/>
                  <w:tcBorders>
                    <w:top w:val="nil"/>
                    <w:left w:val="nil"/>
                    <w:bottom w:val="single" w:sz="4" w:space="0" w:color="auto"/>
                    <w:right w:val="single" w:sz="4" w:space="0" w:color="auto"/>
                  </w:tcBorders>
                  <w:shd w:val="clear" w:color="auto" w:fill="auto"/>
                  <w:vAlign w:val="center"/>
                  <w:hideMark/>
                </w:tcPr>
                <w:p w:rsidR="008374BB" w:rsidRPr="008374BB" w:rsidRDefault="008374BB" w:rsidP="008374BB">
                  <w:pPr>
                    <w:jc w:val="both"/>
                    <w:rPr>
                      <w:rFonts w:ascii="Times New Roman" w:hAnsi="Times New Roman" w:cs="Times New Roman"/>
                      <w:b/>
                      <w:bCs/>
                      <w:i/>
                      <w:iCs/>
                      <w:sz w:val="18"/>
                      <w:szCs w:val="18"/>
                    </w:rPr>
                  </w:pPr>
                  <w:r w:rsidRPr="008374BB">
                    <w:rPr>
                      <w:rFonts w:ascii="Times New Roman" w:hAnsi="Times New Roman" w:cs="Times New Roman"/>
                      <w:b/>
                      <w:bCs/>
                      <w:i/>
                      <w:iCs/>
                      <w:sz w:val="18"/>
                      <w:szCs w:val="18"/>
                    </w:rPr>
                    <w:t>НАЛОГОВЫЕ И НЕНАЛОГОВЫЕ ДОХОДЫ</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b/>
                      <w:bCs/>
                      <w:sz w:val="18"/>
                      <w:szCs w:val="18"/>
                    </w:rPr>
                  </w:pPr>
                  <w:r w:rsidRPr="008374BB">
                    <w:rPr>
                      <w:rFonts w:ascii="Times New Roman" w:hAnsi="Times New Roman" w:cs="Times New Roman"/>
                      <w:b/>
                      <w:bCs/>
                      <w:sz w:val="18"/>
                      <w:szCs w:val="18"/>
                    </w:rPr>
                    <w:t>1 555 888,67</w:t>
                  </w:r>
                </w:p>
              </w:tc>
            </w:tr>
            <w:tr w:rsidR="008374BB" w:rsidRPr="008374BB" w:rsidTr="00B9612E">
              <w:trPr>
                <w:trHeight w:val="255"/>
              </w:trPr>
              <w:tc>
                <w:tcPr>
                  <w:tcW w:w="2330" w:type="dxa"/>
                  <w:tcBorders>
                    <w:top w:val="nil"/>
                    <w:left w:val="single" w:sz="4" w:space="0" w:color="auto"/>
                    <w:bottom w:val="single" w:sz="4" w:space="0" w:color="auto"/>
                    <w:right w:val="single" w:sz="4" w:space="0" w:color="auto"/>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1 01 00000 00 0000 000</w:t>
                  </w:r>
                </w:p>
              </w:tc>
              <w:tc>
                <w:tcPr>
                  <w:tcW w:w="6214" w:type="dxa"/>
                  <w:tcBorders>
                    <w:top w:val="nil"/>
                    <w:left w:val="nil"/>
                    <w:bottom w:val="single" w:sz="4" w:space="0" w:color="auto"/>
                    <w:right w:val="single" w:sz="4" w:space="0" w:color="auto"/>
                  </w:tcBorders>
                  <w:shd w:val="clear" w:color="auto" w:fill="auto"/>
                  <w:hideMark/>
                </w:tcPr>
                <w:p w:rsidR="008374BB" w:rsidRPr="008374BB" w:rsidRDefault="008374BB" w:rsidP="008374BB">
                  <w:pPr>
                    <w:jc w:val="both"/>
                    <w:rPr>
                      <w:rFonts w:ascii="Times New Roman" w:hAnsi="Times New Roman" w:cs="Times New Roman"/>
                      <w:b/>
                      <w:bCs/>
                      <w:sz w:val="18"/>
                      <w:szCs w:val="18"/>
                    </w:rPr>
                  </w:pPr>
                  <w:r w:rsidRPr="008374BB">
                    <w:rPr>
                      <w:rFonts w:ascii="Times New Roman" w:hAnsi="Times New Roman" w:cs="Times New Roman"/>
                      <w:b/>
                      <w:bCs/>
                      <w:sz w:val="18"/>
                      <w:szCs w:val="18"/>
                    </w:rPr>
                    <w:t>НАЛОГИ НА ПРИБЫЛЬ, ДОХОДЫ</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427 490,93</w:t>
                  </w:r>
                </w:p>
              </w:tc>
            </w:tr>
            <w:tr w:rsidR="008374BB" w:rsidRPr="008374BB" w:rsidTr="00B9612E">
              <w:trPr>
                <w:trHeight w:val="1128"/>
              </w:trPr>
              <w:tc>
                <w:tcPr>
                  <w:tcW w:w="2330" w:type="dxa"/>
                  <w:tcBorders>
                    <w:top w:val="nil"/>
                    <w:left w:val="single" w:sz="4" w:space="0" w:color="auto"/>
                    <w:bottom w:val="single" w:sz="4" w:space="0" w:color="auto"/>
                    <w:right w:val="single" w:sz="4" w:space="0" w:color="auto"/>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1 01 02010 01 0000 110</w:t>
                  </w:r>
                </w:p>
              </w:tc>
              <w:tc>
                <w:tcPr>
                  <w:tcW w:w="6214" w:type="dxa"/>
                  <w:tcBorders>
                    <w:top w:val="nil"/>
                    <w:left w:val="nil"/>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427 076,65</w:t>
                  </w:r>
                </w:p>
              </w:tc>
            </w:tr>
            <w:tr w:rsidR="008374BB" w:rsidRPr="008374BB" w:rsidTr="00B9612E">
              <w:trPr>
                <w:trHeight w:val="765"/>
              </w:trPr>
              <w:tc>
                <w:tcPr>
                  <w:tcW w:w="2330" w:type="dxa"/>
                  <w:tcBorders>
                    <w:top w:val="nil"/>
                    <w:left w:val="single" w:sz="4" w:space="0" w:color="auto"/>
                    <w:bottom w:val="single" w:sz="4" w:space="0" w:color="auto"/>
                    <w:right w:val="single" w:sz="4" w:space="0" w:color="auto"/>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1 01 02030 01 0000 110</w:t>
                  </w:r>
                </w:p>
              </w:tc>
              <w:tc>
                <w:tcPr>
                  <w:tcW w:w="6214"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proofErr w:type="gramStart"/>
                  <w:r w:rsidRPr="008374BB">
                    <w:rPr>
                      <w:rFonts w:ascii="Times New Roman" w:hAnsi="Times New Roman" w:cs="Times New Roman"/>
                      <w:sz w:val="18"/>
                      <w:szCs w:val="18"/>
                    </w:rPr>
                    <w:t>Налог на доходы физических лиц с доходов,  полученных физическими лицами в соответствии со статьей 228 Налогового Кодекса Российской Федерации</w:t>
                  </w:r>
                  <w:proofErr w:type="gramEnd"/>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414,28</w:t>
                  </w:r>
                </w:p>
              </w:tc>
            </w:tr>
            <w:tr w:rsidR="008374BB" w:rsidRPr="008374BB" w:rsidTr="00B9612E">
              <w:trPr>
                <w:trHeight w:val="475"/>
              </w:trPr>
              <w:tc>
                <w:tcPr>
                  <w:tcW w:w="2330" w:type="dxa"/>
                  <w:tcBorders>
                    <w:top w:val="nil"/>
                    <w:left w:val="single" w:sz="4" w:space="0" w:color="auto"/>
                    <w:bottom w:val="nil"/>
                    <w:right w:val="nil"/>
                  </w:tcBorders>
                  <w:shd w:val="clear" w:color="auto" w:fill="auto"/>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1 03 00000 00 0000 000</w:t>
                  </w:r>
                </w:p>
              </w:tc>
              <w:tc>
                <w:tcPr>
                  <w:tcW w:w="6214" w:type="dxa"/>
                  <w:tcBorders>
                    <w:top w:val="nil"/>
                    <w:left w:val="single" w:sz="4" w:space="0" w:color="auto"/>
                    <w:bottom w:val="single" w:sz="4" w:space="0" w:color="auto"/>
                    <w:right w:val="single" w:sz="4" w:space="0" w:color="auto"/>
                  </w:tcBorders>
                  <w:shd w:val="clear" w:color="auto" w:fill="auto"/>
                  <w:hideMark/>
                </w:tcPr>
                <w:p w:rsidR="008374BB" w:rsidRPr="008374BB" w:rsidRDefault="008374BB" w:rsidP="008374BB">
                  <w:pPr>
                    <w:jc w:val="both"/>
                    <w:rPr>
                      <w:rFonts w:ascii="Times New Roman" w:hAnsi="Times New Roman" w:cs="Times New Roman"/>
                      <w:b/>
                      <w:bCs/>
                      <w:sz w:val="18"/>
                      <w:szCs w:val="18"/>
                    </w:rPr>
                  </w:pPr>
                  <w:r w:rsidRPr="008374BB">
                    <w:rPr>
                      <w:rFonts w:ascii="Times New Roman" w:hAnsi="Times New Roman" w:cs="Times New Roman"/>
                      <w:b/>
                      <w:bCs/>
                      <w:sz w:val="18"/>
                      <w:szCs w:val="18"/>
                    </w:rPr>
                    <w:t>НАЛОГИ НА ТОВАРЫ (РАБОТЫ, УСЛУГИ), РЕАЛИЗУЕМЫЕ НА ТЕРРИТОРИИ РОССИЙСКОЙ ФЕДЕРАЦИИ</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b/>
                      <w:bCs/>
                      <w:sz w:val="18"/>
                      <w:szCs w:val="18"/>
                    </w:rPr>
                  </w:pPr>
                  <w:r w:rsidRPr="008374BB">
                    <w:rPr>
                      <w:rFonts w:ascii="Times New Roman" w:hAnsi="Times New Roman" w:cs="Times New Roman"/>
                      <w:b/>
                      <w:bCs/>
                      <w:sz w:val="18"/>
                      <w:szCs w:val="18"/>
                    </w:rPr>
                    <w:t>562 689,79</w:t>
                  </w:r>
                </w:p>
              </w:tc>
            </w:tr>
            <w:tr w:rsidR="008374BB" w:rsidRPr="008374BB" w:rsidTr="00B9612E">
              <w:trPr>
                <w:trHeight w:val="992"/>
              </w:trPr>
              <w:tc>
                <w:tcPr>
                  <w:tcW w:w="2330"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1 03 02230 01 0000 110</w:t>
                  </w:r>
                </w:p>
              </w:tc>
              <w:tc>
                <w:tcPr>
                  <w:tcW w:w="6214" w:type="dxa"/>
                  <w:tcBorders>
                    <w:top w:val="nil"/>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250 715,07</w:t>
                  </w:r>
                </w:p>
              </w:tc>
            </w:tr>
            <w:tr w:rsidR="008374BB" w:rsidRPr="008374BB" w:rsidTr="00B9612E">
              <w:trPr>
                <w:trHeight w:val="1262"/>
              </w:trPr>
              <w:tc>
                <w:tcPr>
                  <w:tcW w:w="2330" w:type="dxa"/>
                  <w:tcBorders>
                    <w:top w:val="nil"/>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1 03 02240 01 0000 110</w:t>
                  </w:r>
                </w:p>
              </w:tc>
              <w:tc>
                <w:tcPr>
                  <w:tcW w:w="6214" w:type="dxa"/>
                  <w:tcBorders>
                    <w:top w:val="nil"/>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Доходы от уплаты акцизов на моторные масла для дизельных и (или) карбюраторных (</w:t>
                  </w:r>
                  <w:proofErr w:type="spellStart"/>
                  <w:r w:rsidRPr="008374BB">
                    <w:rPr>
                      <w:rFonts w:ascii="Times New Roman" w:hAnsi="Times New Roman" w:cs="Times New Roman"/>
                      <w:sz w:val="18"/>
                      <w:szCs w:val="18"/>
                    </w:rPr>
                    <w:t>инжекторных</w:t>
                  </w:r>
                  <w:proofErr w:type="spellEnd"/>
                  <w:r w:rsidRPr="008374BB">
                    <w:rPr>
                      <w:rFonts w:ascii="Times New Roman" w:hAnsi="Times New Roman" w:cs="Times New Roman"/>
                      <w:sz w:val="18"/>
                      <w:szCs w:val="18"/>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2 414,55</w:t>
                  </w:r>
                </w:p>
              </w:tc>
            </w:tr>
            <w:tr w:rsidR="008374BB" w:rsidRPr="008374BB" w:rsidTr="00B9612E">
              <w:trPr>
                <w:trHeight w:val="968"/>
              </w:trPr>
              <w:tc>
                <w:tcPr>
                  <w:tcW w:w="2330" w:type="dxa"/>
                  <w:tcBorders>
                    <w:top w:val="nil"/>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lastRenderedPageBreak/>
                    <w:t>1 03 02250 01 0000 110</w:t>
                  </w:r>
                </w:p>
              </w:tc>
              <w:tc>
                <w:tcPr>
                  <w:tcW w:w="6214" w:type="dxa"/>
                  <w:tcBorders>
                    <w:top w:val="nil"/>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365 734,57</w:t>
                  </w:r>
                </w:p>
              </w:tc>
            </w:tr>
            <w:tr w:rsidR="008374BB" w:rsidRPr="008374BB" w:rsidTr="00B9612E">
              <w:trPr>
                <w:trHeight w:val="996"/>
              </w:trPr>
              <w:tc>
                <w:tcPr>
                  <w:tcW w:w="2330" w:type="dxa"/>
                  <w:tcBorders>
                    <w:top w:val="nil"/>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1 03 02260 01 0000 110</w:t>
                  </w:r>
                </w:p>
              </w:tc>
              <w:tc>
                <w:tcPr>
                  <w:tcW w:w="6214" w:type="dxa"/>
                  <w:tcBorders>
                    <w:top w:val="nil"/>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-56 174,40</w:t>
                  </w:r>
                </w:p>
              </w:tc>
            </w:tr>
            <w:tr w:rsidR="008374BB" w:rsidRPr="008374BB" w:rsidTr="00B9612E">
              <w:trPr>
                <w:trHeight w:val="255"/>
              </w:trPr>
              <w:tc>
                <w:tcPr>
                  <w:tcW w:w="2330" w:type="dxa"/>
                  <w:tcBorders>
                    <w:top w:val="single" w:sz="4" w:space="0" w:color="auto"/>
                    <w:left w:val="single" w:sz="4" w:space="0" w:color="auto"/>
                    <w:bottom w:val="single" w:sz="4" w:space="0" w:color="auto"/>
                    <w:right w:val="single" w:sz="4" w:space="0" w:color="auto"/>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1 06 00000 00 0000 000</w:t>
                  </w:r>
                </w:p>
              </w:tc>
              <w:tc>
                <w:tcPr>
                  <w:tcW w:w="6214" w:type="dxa"/>
                  <w:tcBorders>
                    <w:top w:val="single" w:sz="4" w:space="0" w:color="auto"/>
                    <w:left w:val="nil"/>
                    <w:bottom w:val="single" w:sz="4" w:space="0" w:color="auto"/>
                    <w:right w:val="single" w:sz="4" w:space="0" w:color="auto"/>
                  </w:tcBorders>
                  <w:shd w:val="clear" w:color="auto" w:fill="auto"/>
                  <w:hideMark/>
                </w:tcPr>
                <w:p w:rsidR="008374BB" w:rsidRPr="008374BB" w:rsidRDefault="008374BB" w:rsidP="008374BB">
                  <w:pPr>
                    <w:jc w:val="both"/>
                    <w:rPr>
                      <w:rFonts w:ascii="Times New Roman" w:hAnsi="Times New Roman" w:cs="Times New Roman"/>
                      <w:b/>
                      <w:bCs/>
                      <w:sz w:val="18"/>
                      <w:szCs w:val="18"/>
                    </w:rPr>
                  </w:pPr>
                  <w:r w:rsidRPr="008374BB">
                    <w:rPr>
                      <w:rFonts w:ascii="Times New Roman" w:hAnsi="Times New Roman" w:cs="Times New Roman"/>
                      <w:b/>
                      <w:bCs/>
                      <w:sz w:val="18"/>
                      <w:szCs w:val="18"/>
                    </w:rPr>
                    <w:t>НАЛОГИ НА ИМУЩЕСТВО</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560 352,95</w:t>
                  </w:r>
                </w:p>
              </w:tc>
            </w:tr>
            <w:tr w:rsidR="008374BB" w:rsidRPr="008374BB" w:rsidTr="00B9612E">
              <w:trPr>
                <w:trHeight w:val="255"/>
              </w:trPr>
              <w:tc>
                <w:tcPr>
                  <w:tcW w:w="2330" w:type="dxa"/>
                  <w:tcBorders>
                    <w:top w:val="nil"/>
                    <w:left w:val="single" w:sz="4" w:space="0" w:color="auto"/>
                    <w:bottom w:val="single" w:sz="4" w:space="0" w:color="auto"/>
                    <w:right w:val="single" w:sz="4" w:space="0" w:color="auto"/>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1 06 01000 00 0000 110</w:t>
                  </w:r>
                </w:p>
              </w:tc>
              <w:tc>
                <w:tcPr>
                  <w:tcW w:w="6214" w:type="dxa"/>
                  <w:tcBorders>
                    <w:top w:val="nil"/>
                    <w:left w:val="nil"/>
                    <w:bottom w:val="single" w:sz="4" w:space="0" w:color="auto"/>
                    <w:right w:val="single" w:sz="4" w:space="0" w:color="auto"/>
                  </w:tcBorders>
                  <w:shd w:val="clear" w:color="auto" w:fill="auto"/>
                  <w:hideMark/>
                </w:tcPr>
                <w:p w:rsidR="008374BB" w:rsidRPr="008374BB" w:rsidRDefault="008374BB" w:rsidP="008374BB">
                  <w:pPr>
                    <w:jc w:val="both"/>
                    <w:rPr>
                      <w:rFonts w:ascii="Times New Roman" w:hAnsi="Times New Roman" w:cs="Times New Roman"/>
                      <w:sz w:val="18"/>
                      <w:szCs w:val="18"/>
                    </w:rPr>
                  </w:pPr>
                  <w:r w:rsidRPr="008374BB">
                    <w:rPr>
                      <w:rFonts w:ascii="Times New Roman" w:hAnsi="Times New Roman" w:cs="Times New Roman"/>
                      <w:sz w:val="18"/>
                      <w:szCs w:val="18"/>
                    </w:rPr>
                    <w:t xml:space="preserve">Налог на имущество </w:t>
                  </w:r>
                  <w:proofErr w:type="gramStart"/>
                  <w:r w:rsidRPr="008374BB">
                    <w:rPr>
                      <w:rFonts w:ascii="Times New Roman" w:hAnsi="Times New Roman" w:cs="Times New Roman"/>
                      <w:sz w:val="18"/>
                      <w:szCs w:val="18"/>
                    </w:rPr>
                    <w:t>физических</w:t>
                  </w:r>
                  <w:proofErr w:type="gramEnd"/>
                  <w:r w:rsidRPr="008374BB">
                    <w:rPr>
                      <w:rFonts w:ascii="Times New Roman" w:hAnsi="Times New Roman" w:cs="Times New Roman"/>
                      <w:sz w:val="18"/>
                      <w:szCs w:val="18"/>
                    </w:rPr>
                    <w:t xml:space="preserve"> лиц</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179 018,89</w:t>
                  </w:r>
                </w:p>
              </w:tc>
            </w:tr>
            <w:tr w:rsidR="008374BB" w:rsidRPr="008374BB" w:rsidTr="00B9612E">
              <w:trPr>
                <w:trHeight w:val="765"/>
              </w:trPr>
              <w:tc>
                <w:tcPr>
                  <w:tcW w:w="2330" w:type="dxa"/>
                  <w:tcBorders>
                    <w:top w:val="nil"/>
                    <w:left w:val="single" w:sz="4" w:space="0" w:color="auto"/>
                    <w:bottom w:val="single" w:sz="4" w:space="0" w:color="auto"/>
                    <w:right w:val="single" w:sz="4" w:space="0" w:color="auto"/>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1 06 01030 10 0000 110</w:t>
                  </w:r>
                </w:p>
              </w:tc>
              <w:tc>
                <w:tcPr>
                  <w:tcW w:w="6214" w:type="dxa"/>
                  <w:tcBorders>
                    <w:top w:val="nil"/>
                    <w:left w:val="nil"/>
                    <w:bottom w:val="single" w:sz="4" w:space="0" w:color="auto"/>
                    <w:right w:val="single" w:sz="4" w:space="0" w:color="auto"/>
                  </w:tcBorders>
                  <w:shd w:val="clear" w:color="auto" w:fill="auto"/>
                  <w:hideMark/>
                </w:tcPr>
                <w:p w:rsidR="008374BB" w:rsidRPr="008374BB" w:rsidRDefault="008374BB" w:rsidP="008374BB">
                  <w:pPr>
                    <w:jc w:val="both"/>
                    <w:rPr>
                      <w:rFonts w:ascii="Times New Roman" w:hAnsi="Times New Roman" w:cs="Times New Roman"/>
                      <w:sz w:val="18"/>
                      <w:szCs w:val="18"/>
                    </w:rPr>
                  </w:pPr>
                  <w:proofErr w:type="gramStart"/>
                  <w:r w:rsidRPr="008374BB">
                    <w:rPr>
                      <w:rFonts w:ascii="Times New Roman" w:hAnsi="Times New Roman" w:cs="Times New Roman"/>
                      <w:sz w:val="18"/>
                      <w:szCs w:val="18"/>
                    </w:rPr>
                    <w:t>Налог на имущество физических лиц, взимаемый по ставкам, применяемым к объектам налогообложения, расположенным в границах сельских поселений</w:t>
                  </w:r>
                  <w:proofErr w:type="gramEnd"/>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179 018,89</w:t>
                  </w:r>
                </w:p>
              </w:tc>
            </w:tr>
            <w:tr w:rsidR="008374BB" w:rsidRPr="008374BB" w:rsidTr="00B9612E">
              <w:trPr>
                <w:trHeight w:val="255"/>
              </w:trPr>
              <w:tc>
                <w:tcPr>
                  <w:tcW w:w="2330" w:type="dxa"/>
                  <w:tcBorders>
                    <w:top w:val="nil"/>
                    <w:left w:val="single" w:sz="4" w:space="0" w:color="auto"/>
                    <w:bottom w:val="single" w:sz="4" w:space="0" w:color="auto"/>
                    <w:right w:val="single" w:sz="4" w:space="0" w:color="auto"/>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1 06 06000 00 0000 110</w:t>
                  </w:r>
                </w:p>
              </w:tc>
              <w:tc>
                <w:tcPr>
                  <w:tcW w:w="6214" w:type="dxa"/>
                  <w:tcBorders>
                    <w:top w:val="nil"/>
                    <w:left w:val="nil"/>
                    <w:bottom w:val="single" w:sz="4" w:space="0" w:color="auto"/>
                    <w:right w:val="single" w:sz="4" w:space="0" w:color="auto"/>
                  </w:tcBorders>
                  <w:shd w:val="clear" w:color="auto" w:fill="auto"/>
                  <w:hideMark/>
                </w:tcPr>
                <w:p w:rsidR="008374BB" w:rsidRPr="008374BB" w:rsidRDefault="008374BB" w:rsidP="008374BB">
                  <w:pPr>
                    <w:jc w:val="both"/>
                    <w:rPr>
                      <w:rFonts w:ascii="Times New Roman" w:hAnsi="Times New Roman" w:cs="Times New Roman"/>
                      <w:sz w:val="18"/>
                      <w:szCs w:val="18"/>
                    </w:rPr>
                  </w:pPr>
                  <w:r w:rsidRPr="008374BB">
                    <w:rPr>
                      <w:rFonts w:ascii="Times New Roman" w:hAnsi="Times New Roman" w:cs="Times New Roman"/>
                      <w:sz w:val="18"/>
                      <w:szCs w:val="18"/>
                    </w:rPr>
                    <w:t>Земельный налог</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381 334,06</w:t>
                  </w:r>
                </w:p>
              </w:tc>
            </w:tr>
            <w:tr w:rsidR="008374BB" w:rsidRPr="008374BB" w:rsidTr="00B9612E">
              <w:trPr>
                <w:trHeight w:val="510"/>
              </w:trPr>
              <w:tc>
                <w:tcPr>
                  <w:tcW w:w="2330" w:type="dxa"/>
                  <w:tcBorders>
                    <w:top w:val="nil"/>
                    <w:left w:val="single" w:sz="4" w:space="0" w:color="auto"/>
                    <w:bottom w:val="single" w:sz="4" w:space="0" w:color="auto"/>
                    <w:right w:val="single" w:sz="4" w:space="0" w:color="auto"/>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1 06 06033 10 0000 110</w:t>
                  </w:r>
                </w:p>
              </w:tc>
              <w:tc>
                <w:tcPr>
                  <w:tcW w:w="6214" w:type="dxa"/>
                  <w:tcBorders>
                    <w:top w:val="nil"/>
                    <w:left w:val="nil"/>
                    <w:bottom w:val="single" w:sz="4" w:space="0" w:color="auto"/>
                    <w:right w:val="single" w:sz="4" w:space="0" w:color="auto"/>
                  </w:tcBorders>
                  <w:shd w:val="clear" w:color="auto" w:fill="auto"/>
                  <w:hideMark/>
                </w:tcPr>
                <w:p w:rsidR="008374BB" w:rsidRPr="008374BB" w:rsidRDefault="008374BB" w:rsidP="008374BB">
                  <w:pPr>
                    <w:jc w:val="both"/>
                    <w:rPr>
                      <w:rFonts w:ascii="Times New Roman" w:hAnsi="Times New Roman" w:cs="Times New Roman"/>
                      <w:sz w:val="18"/>
                      <w:szCs w:val="18"/>
                    </w:rPr>
                  </w:pPr>
                  <w:r w:rsidRPr="008374BB">
                    <w:rPr>
                      <w:rFonts w:ascii="Times New Roman" w:hAnsi="Times New Roman" w:cs="Times New Roman"/>
                      <w:sz w:val="18"/>
                      <w:szCs w:val="18"/>
                    </w:rPr>
                    <w:t>Земельный налог с организаций, обладающих земельным участком, расположенным в границах сельских поселений</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268 030,63</w:t>
                  </w:r>
                </w:p>
              </w:tc>
            </w:tr>
            <w:tr w:rsidR="008374BB" w:rsidRPr="008374BB" w:rsidTr="00B9612E">
              <w:trPr>
                <w:trHeight w:val="510"/>
              </w:trPr>
              <w:tc>
                <w:tcPr>
                  <w:tcW w:w="2330" w:type="dxa"/>
                  <w:tcBorders>
                    <w:top w:val="nil"/>
                    <w:left w:val="single" w:sz="4" w:space="0" w:color="auto"/>
                    <w:bottom w:val="single" w:sz="4" w:space="0" w:color="auto"/>
                    <w:right w:val="single" w:sz="4" w:space="0" w:color="auto"/>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1 06 06043 10 0000 110</w:t>
                  </w:r>
                </w:p>
              </w:tc>
              <w:tc>
                <w:tcPr>
                  <w:tcW w:w="6214" w:type="dxa"/>
                  <w:tcBorders>
                    <w:top w:val="nil"/>
                    <w:left w:val="nil"/>
                    <w:bottom w:val="single" w:sz="4" w:space="0" w:color="auto"/>
                    <w:right w:val="single" w:sz="4" w:space="0" w:color="auto"/>
                  </w:tcBorders>
                  <w:shd w:val="clear" w:color="auto" w:fill="auto"/>
                  <w:hideMark/>
                </w:tcPr>
                <w:p w:rsidR="008374BB" w:rsidRPr="008374BB" w:rsidRDefault="008374BB" w:rsidP="008374BB">
                  <w:pPr>
                    <w:jc w:val="both"/>
                    <w:rPr>
                      <w:rFonts w:ascii="Times New Roman" w:hAnsi="Times New Roman" w:cs="Times New Roman"/>
                      <w:sz w:val="18"/>
                      <w:szCs w:val="18"/>
                    </w:rPr>
                  </w:pPr>
                  <w:r w:rsidRPr="008374BB">
                    <w:rPr>
                      <w:rFonts w:ascii="Times New Roman" w:hAnsi="Times New Roman" w:cs="Times New Roman"/>
                      <w:sz w:val="18"/>
                      <w:szCs w:val="18"/>
                    </w:rPr>
                    <w:t>Земельный налог с физических лиц, обладающих земельным участком, расположенным в границах сельских поселений</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113 303,43</w:t>
                  </w:r>
                </w:p>
              </w:tc>
            </w:tr>
            <w:tr w:rsidR="008374BB" w:rsidRPr="008374BB" w:rsidTr="00B9612E">
              <w:trPr>
                <w:trHeight w:val="765"/>
              </w:trPr>
              <w:tc>
                <w:tcPr>
                  <w:tcW w:w="2330" w:type="dxa"/>
                  <w:tcBorders>
                    <w:top w:val="nil"/>
                    <w:left w:val="single" w:sz="4" w:space="0" w:color="auto"/>
                    <w:bottom w:val="single" w:sz="4" w:space="0" w:color="auto"/>
                    <w:right w:val="single" w:sz="4" w:space="0" w:color="auto"/>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1 11 00000 00 0000 000</w:t>
                  </w:r>
                </w:p>
              </w:tc>
              <w:tc>
                <w:tcPr>
                  <w:tcW w:w="6214" w:type="dxa"/>
                  <w:tcBorders>
                    <w:top w:val="nil"/>
                    <w:left w:val="nil"/>
                    <w:bottom w:val="single" w:sz="4" w:space="0" w:color="auto"/>
                    <w:right w:val="single" w:sz="4" w:space="0" w:color="auto"/>
                  </w:tcBorders>
                  <w:shd w:val="clear" w:color="auto" w:fill="auto"/>
                  <w:hideMark/>
                </w:tcPr>
                <w:p w:rsidR="008374BB" w:rsidRPr="008374BB" w:rsidRDefault="008374BB" w:rsidP="008374BB">
                  <w:pPr>
                    <w:jc w:val="both"/>
                    <w:rPr>
                      <w:rFonts w:ascii="Times New Roman" w:hAnsi="Times New Roman" w:cs="Times New Roman"/>
                      <w:b/>
                      <w:bCs/>
                      <w:sz w:val="18"/>
                      <w:szCs w:val="18"/>
                    </w:rPr>
                  </w:pPr>
                  <w:r w:rsidRPr="008374BB">
                    <w:rPr>
                      <w:rFonts w:ascii="Times New Roman" w:hAnsi="Times New Roman" w:cs="Times New Roman"/>
                      <w:b/>
                      <w:bCs/>
                      <w:sz w:val="18"/>
                      <w:szCs w:val="18"/>
                    </w:rPr>
                    <w:t>ДОХОДЫ ОТ ИСПОЛЬЗОВАНИЯ ИМУЩЕСТВА, НАХОДЯЩЕГОСЯ В ГОСУДАРСТВЕННОЙ И МУНИЦИПАЛЬНОЙ СОБСТВЕННОСТИ</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5 355,00</w:t>
                  </w:r>
                </w:p>
              </w:tc>
            </w:tr>
            <w:tr w:rsidR="008374BB" w:rsidRPr="008374BB" w:rsidTr="00B9612E">
              <w:trPr>
                <w:trHeight w:val="1275"/>
              </w:trPr>
              <w:tc>
                <w:tcPr>
                  <w:tcW w:w="2330" w:type="dxa"/>
                  <w:tcBorders>
                    <w:top w:val="nil"/>
                    <w:left w:val="single" w:sz="4" w:space="0" w:color="auto"/>
                    <w:bottom w:val="single" w:sz="4" w:space="0" w:color="auto"/>
                    <w:right w:val="single" w:sz="4" w:space="0" w:color="auto"/>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1 11 05030 00 0000 120</w:t>
                  </w:r>
                </w:p>
              </w:tc>
              <w:tc>
                <w:tcPr>
                  <w:tcW w:w="6214" w:type="dxa"/>
                  <w:tcBorders>
                    <w:top w:val="nil"/>
                    <w:left w:val="nil"/>
                    <w:bottom w:val="single" w:sz="4" w:space="0" w:color="auto"/>
                    <w:right w:val="single" w:sz="4" w:space="0" w:color="auto"/>
                  </w:tcBorders>
                  <w:shd w:val="clear" w:color="auto" w:fill="auto"/>
                  <w:hideMark/>
                </w:tcPr>
                <w:p w:rsidR="008374BB" w:rsidRPr="008374BB" w:rsidRDefault="008374BB" w:rsidP="008374BB">
                  <w:pPr>
                    <w:jc w:val="both"/>
                    <w:rPr>
                      <w:rFonts w:ascii="Times New Roman" w:hAnsi="Times New Roman" w:cs="Times New Roman"/>
                      <w:sz w:val="18"/>
                      <w:szCs w:val="18"/>
                    </w:rPr>
                  </w:pPr>
                  <w:r w:rsidRPr="008374BB">
                    <w:rPr>
                      <w:rFonts w:ascii="Times New Roman" w:hAnsi="Times New Roman" w:cs="Times New Roman"/>
                      <w:sz w:val="18"/>
                      <w:szCs w:val="18"/>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автономных учреждений)</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5 355,00</w:t>
                  </w:r>
                </w:p>
              </w:tc>
            </w:tr>
            <w:tr w:rsidR="008374BB" w:rsidRPr="008374BB" w:rsidTr="00B9612E">
              <w:trPr>
                <w:trHeight w:val="1275"/>
              </w:trPr>
              <w:tc>
                <w:tcPr>
                  <w:tcW w:w="2330" w:type="dxa"/>
                  <w:tcBorders>
                    <w:top w:val="nil"/>
                    <w:left w:val="single" w:sz="4" w:space="0" w:color="auto"/>
                    <w:bottom w:val="single" w:sz="4" w:space="0" w:color="auto"/>
                    <w:right w:val="single" w:sz="4" w:space="0" w:color="auto"/>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1 11 05035 10 0000 120</w:t>
                  </w:r>
                </w:p>
              </w:tc>
              <w:tc>
                <w:tcPr>
                  <w:tcW w:w="6214" w:type="dxa"/>
                  <w:tcBorders>
                    <w:top w:val="nil"/>
                    <w:left w:val="nil"/>
                    <w:bottom w:val="single" w:sz="4" w:space="0" w:color="auto"/>
                    <w:right w:val="single" w:sz="4" w:space="0" w:color="auto"/>
                  </w:tcBorders>
                  <w:shd w:val="clear" w:color="auto" w:fill="auto"/>
                  <w:hideMark/>
                </w:tcPr>
                <w:p w:rsidR="008374BB" w:rsidRPr="008374BB" w:rsidRDefault="008374BB" w:rsidP="008374BB">
                  <w:pPr>
                    <w:jc w:val="both"/>
                    <w:rPr>
                      <w:rFonts w:ascii="Times New Roman" w:hAnsi="Times New Roman" w:cs="Times New Roman"/>
                      <w:sz w:val="18"/>
                      <w:szCs w:val="18"/>
                    </w:rPr>
                  </w:pPr>
                  <w:r w:rsidRPr="008374BB">
                    <w:rPr>
                      <w:rFonts w:ascii="Times New Roman" w:hAnsi="Times New Roman" w:cs="Times New Roman"/>
                      <w:sz w:val="18"/>
                      <w:szCs w:val="18"/>
                    </w:rPr>
                    <w:t>Доходы от сдачи в аренду имущества, находящегося в оперативном управлении органов управления сельских  поселений и созданных ими учреждений (за исключением имущества муниципальных бюджетных и автономных учреждений)</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5 355,00</w:t>
                  </w:r>
                </w:p>
              </w:tc>
            </w:tr>
            <w:tr w:rsidR="008374BB" w:rsidRPr="008374BB" w:rsidTr="00B9612E">
              <w:trPr>
                <w:trHeight w:val="255"/>
              </w:trPr>
              <w:tc>
                <w:tcPr>
                  <w:tcW w:w="2330" w:type="dxa"/>
                  <w:tcBorders>
                    <w:top w:val="nil"/>
                    <w:left w:val="single" w:sz="4" w:space="0" w:color="auto"/>
                    <w:bottom w:val="single" w:sz="4" w:space="0" w:color="auto"/>
                    <w:right w:val="single" w:sz="4" w:space="0" w:color="auto"/>
                  </w:tcBorders>
                  <w:shd w:val="clear" w:color="auto" w:fill="auto"/>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2 00 00000 00 0000 000</w:t>
                  </w:r>
                </w:p>
              </w:tc>
              <w:tc>
                <w:tcPr>
                  <w:tcW w:w="6214" w:type="dxa"/>
                  <w:tcBorders>
                    <w:top w:val="nil"/>
                    <w:left w:val="nil"/>
                    <w:bottom w:val="single" w:sz="4" w:space="0" w:color="auto"/>
                    <w:right w:val="single" w:sz="4" w:space="0" w:color="auto"/>
                  </w:tcBorders>
                  <w:shd w:val="clear" w:color="auto" w:fill="auto"/>
                  <w:hideMark/>
                </w:tcPr>
                <w:p w:rsidR="008374BB" w:rsidRPr="008374BB" w:rsidRDefault="008374BB" w:rsidP="008374BB">
                  <w:pPr>
                    <w:jc w:val="both"/>
                    <w:rPr>
                      <w:rFonts w:ascii="Times New Roman" w:hAnsi="Times New Roman" w:cs="Times New Roman"/>
                      <w:b/>
                      <w:bCs/>
                      <w:sz w:val="18"/>
                      <w:szCs w:val="18"/>
                    </w:rPr>
                  </w:pPr>
                  <w:r w:rsidRPr="008374BB">
                    <w:rPr>
                      <w:rFonts w:ascii="Times New Roman" w:hAnsi="Times New Roman" w:cs="Times New Roman"/>
                      <w:b/>
                      <w:bCs/>
                      <w:sz w:val="18"/>
                      <w:szCs w:val="18"/>
                    </w:rPr>
                    <w:t>БЕЗВОЗМЕЗДНЫЕ ПОСТУПЛЕНИЯ</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b/>
                      <w:bCs/>
                      <w:sz w:val="18"/>
                      <w:szCs w:val="18"/>
                    </w:rPr>
                  </w:pPr>
                  <w:r w:rsidRPr="008374BB">
                    <w:rPr>
                      <w:rFonts w:ascii="Times New Roman" w:hAnsi="Times New Roman" w:cs="Times New Roman"/>
                      <w:b/>
                      <w:bCs/>
                      <w:sz w:val="18"/>
                      <w:szCs w:val="18"/>
                    </w:rPr>
                    <w:t>8 970 566,42</w:t>
                  </w:r>
                </w:p>
              </w:tc>
            </w:tr>
            <w:tr w:rsidR="008374BB" w:rsidRPr="008374BB" w:rsidTr="00B9612E">
              <w:trPr>
                <w:trHeight w:val="510"/>
              </w:trPr>
              <w:tc>
                <w:tcPr>
                  <w:tcW w:w="2330" w:type="dxa"/>
                  <w:tcBorders>
                    <w:top w:val="nil"/>
                    <w:left w:val="single" w:sz="4" w:space="0" w:color="auto"/>
                    <w:bottom w:val="single" w:sz="4" w:space="0" w:color="auto"/>
                    <w:right w:val="single" w:sz="4" w:space="0" w:color="auto"/>
                  </w:tcBorders>
                  <w:shd w:val="clear" w:color="auto" w:fill="auto"/>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2 02 00000 00 0000 000</w:t>
                  </w:r>
                </w:p>
              </w:tc>
              <w:tc>
                <w:tcPr>
                  <w:tcW w:w="6214" w:type="dxa"/>
                  <w:tcBorders>
                    <w:top w:val="nil"/>
                    <w:left w:val="nil"/>
                    <w:bottom w:val="single" w:sz="4" w:space="0" w:color="auto"/>
                    <w:right w:val="single" w:sz="4" w:space="0" w:color="auto"/>
                  </w:tcBorders>
                  <w:shd w:val="clear" w:color="auto" w:fill="auto"/>
                  <w:hideMark/>
                </w:tcPr>
                <w:p w:rsidR="008374BB" w:rsidRPr="008374BB" w:rsidRDefault="008374BB" w:rsidP="008374BB">
                  <w:pPr>
                    <w:jc w:val="both"/>
                    <w:rPr>
                      <w:rFonts w:ascii="Times New Roman" w:hAnsi="Times New Roman" w:cs="Times New Roman"/>
                      <w:b/>
                      <w:bCs/>
                      <w:sz w:val="18"/>
                      <w:szCs w:val="18"/>
                    </w:rPr>
                  </w:pPr>
                  <w:r w:rsidRPr="008374BB">
                    <w:rPr>
                      <w:rFonts w:ascii="Times New Roman" w:hAnsi="Times New Roman" w:cs="Times New Roman"/>
                      <w:b/>
                      <w:bCs/>
                      <w:sz w:val="18"/>
                      <w:szCs w:val="18"/>
                    </w:rPr>
                    <w:t>Безвозмездные поступления от других бюджетов бюджетной системы Российской Федерации</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b/>
                      <w:bCs/>
                      <w:sz w:val="18"/>
                      <w:szCs w:val="18"/>
                    </w:rPr>
                  </w:pPr>
                  <w:r w:rsidRPr="008374BB">
                    <w:rPr>
                      <w:rFonts w:ascii="Times New Roman" w:hAnsi="Times New Roman" w:cs="Times New Roman"/>
                      <w:b/>
                      <w:bCs/>
                      <w:sz w:val="18"/>
                      <w:szCs w:val="18"/>
                    </w:rPr>
                    <w:t>8 947 952,16</w:t>
                  </w:r>
                </w:p>
              </w:tc>
            </w:tr>
            <w:tr w:rsidR="008374BB" w:rsidRPr="008374BB" w:rsidTr="00B9612E">
              <w:trPr>
                <w:trHeight w:val="510"/>
              </w:trPr>
              <w:tc>
                <w:tcPr>
                  <w:tcW w:w="2330" w:type="dxa"/>
                  <w:tcBorders>
                    <w:top w:val="nil"/>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2 02 15001 10 0000 151</w:t>
                  </w:r>
                </w:p>
              </w:tc>
              <w:tc>
                <w:tcPr>
                  <w:tcW w:w="6214" w:type="dxa"/>
                  <w:tcBorders>
                    <w:top w:val="nil"/>
                    <w:left w:val="nil"/>
                    <w:bottom w:val="single" w:sz="4" w:space="0" w:color="auto"/>
                    <w:right w:val="single" w:sz="4" w:space="0" w:color="auto"/>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Дотации бюджетам сельских поселений на выравнивание бюджетной обеспеченности</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3 356 100,00</w:t>
                  </w:r>
                </w:p>
              </w:tc>
            </w:tr>
            <w:tr w:rsidR="008374BB" w:rsidRPr="008374BB" w:rsidTr="00B9612E">
              <w:trPr>
                <w:trHeight w:val="765"/>
              </w:trPr>
              <w:tc>
                <w:tcPr>
                  <w:tcW w:w="2330" w:type="dxa"/>
                  <w:tcBorders>
                    <w:top w:val="nil"/>
                    <w:left w:val="single" w:sz="4" w:space="0" w:color="auto"/>
                    <w:bottom w:val="single" w:sz="4" w:space="0" w:color="auto"/>
                    <w:right w:val="single" w:sz="4" w:space="0" w:color="auto"/>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 xml:space="preserve">2 02 35118 10 0000 151 </w:t>
                  </w:r>
                </w:p>
              </w:tc>
              <w:tc>
                <w:tcPr>
                  <w:tcW w:w="6214" w:type="dxa"/>
                  <w:tcBorders>
                    <w:top w:val="nil"/>
                    <w:left w:val="nil"/>
                    <w:bottom w:val="single" w:sz="4" w:space="0" w:color="auto"/>
                    <w:right w:val="single" w:sz="4" w:space="0" w:color="auto"/>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Субвенции бюджетам сельских поселений на осуществление первичного воинского учета на территориях, где отсутствуют военные комиссариаты</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89 559,00</w:t>
                  </w:r>
                </w:p>
              </w:tc>
            </w:tr>
            <w:tr w:rsidR="008374BB" w:rsidRPr="008374BB" w:rsidTr="00B9612E">
              <w:trPr>
                <w:trHeight w:val="765"/>
              </w:trPr>
              <w:tc>
                <w:tcPr>
                  <w:tcW w:w="2330" w:type="dxa"/>
                  <w:tcBorders>
                    <w:top w:val="nil"/>
                    <w:left w:val="single" w:sz="4" w:space="0" w:color="auto"/>
                    <w:bottom w:val="single" w:sz="4" w:space="0" w:color="auto"/>
                    <w:right w:val="single" w:sz="4" w:space="0" w:color="auto"/>
                  </w:tcBorders>
                  <w:shd w:val="clear" w:color="auto" w:fill="auto"/>
                  <w:vAlign w:val="bottom"/>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2 02 30024 10 0000 151</w:t>
                  </w:r>
                </w:p>
              </w:tc>
              <w:tc>
                <w:tcPr>
                  <w:tcW w:w="6214" w:type="dxa"/>
                  <w:tcBorders>
                    <w:top w:val="nil"/>
                    <w:left w:val="nil"/>
                    <w:bottom w:val="single" w:sz="4" w:space="0" w:color="auto"/>
                    <w:right w:val="single" w:sz="4" w:space="0" w:color="auto"/>
                  </w:tcBorders>
                  <w:shd w:val="clear" w:color="auto" w:fill="auto"/>
                  <w:vAlign w:val="bottom"/>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Субвенции бюджетам сельских поселений на выполнение передаваемых полномочий субъектов Российской Федерации</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100,00</w:t>
                  </w:r>
                </w:p>
              </w:tc>
            </w:tr>
            <w:tr w:rsidR="008374BB" w:rsidRPr="008374BB" w:rsidTr="00B9612E">
              <w:trPr>
                <w:trHeight w:val="510"/>
              </w:trPr>
              <w:tc>
                <w:tcPr>
                  <w:tcW w:w="23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2 02 49999 10 0000 151</w:t>
                  </w:r>
                </w:p>
              </w:tc>
              <w:tc>
                <w:tcPr>
                  <w:tcW w:w="6214" w:type="dxa"/>
                  <w:tcBorders>
                    <w:top w:val="single" w:sz="4" w:space="0" w:color="auto"/>
                    <w:left w:val="nil"/>
                    <w:bottom w:val="single" w:sz="4" w:space="0" w:color="auto"/>
                    <w:right w:val="single" w:sz="4" w:space="0" w:color="auto"/>
                  </w:tcBorders>
                  <w:shd w:val="clear" w:color="auto" w:fill="auto"/>
                  <w:vAlign w:val="bottom"/>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Прочие межбюджетные трансферты, передаваемые бюджетам сельских поселений</w:t>
                  </w:r>
                </w:p>
              </w:tc>
              <w:tc>
                <w:tcPr>
                  <w:tcW w:w="1554" w:type="dxa"/>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5 502 193,16</w:t>
                  </w:r>
                </w:p>
              </w:tc>
            </w:tr>
            <w:tr w:rsidR="008374BB" w:rsidRPr="008374BB" w:rsidTr="00B9612E">
              <w:trPr>
                <w:trHeight w:val="255"/>
              </w:trPr>
              <w:tc>
                <w:tcPr>
                  <w:tcW w:w="2330" w:type="dxa"/>
                  <w:tcBorders>
                    <w:top w:val="single" w:sz="4" w:space="0" w:color="auto"/>
                    <w:left w:val="single" w:sz="4" w:space="0" w:color="auto"/>
                    <w:bottom w:val="single" w:sz="4" w:space="0" w:color="auto"/>
                    <w:right w:val="nil"/>
                  </w:tcBorders>
                  <w:shd w:val="clear" w:color="auto" w:fill="auto"/>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2 07 00000 00 0000 180</w:t>
                  </w:r>
                </w:p>
              </w:tc>
              <w:tc>
                <w:tcPr>
                  <w:tcW w:w="6214" w:type="dxa"/>
                  <w:tcBorders>
                    <w:top w:val="single" w:sz="4" w:space="0" w:color="auto"/>
                    <w:left w:val="single" w:sz="4" w:space="0" w:color="auto"/>
                    <w:bottom w:val="single" w:sz="4" w:space="0" w:color="auto"/>
                    <w:right w:val="single" w:sz="4" w:space="0" w:color="auto"/>
                  </w:tcBorders>
                  <w:shd w:val="clear" w:color="auto" w:fill="auto"/>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ПРОЧИЕ БЕЗВОЗМЕЗДНЫЕ ПОСТУПЛЕНИЯ</w:t>
                  </w:r>
                </w:p>
              </w:tc>
              <w:tc>
                <w:tcPr>
                  <w:tcW w:w="1554" w:type="dxa"/>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b/>
                      <w:bCs/>
                      <w:sz w:val="18"/>
                      <w:szCs w:val="18"/>
                    </w:rPr>
                  </w:pPr>
                  <w:r w:rsidRPr="008374BB">
                    <w:rPr>
                      <w:rFonts w:ascii="Times New Roman" w:hAnsi="Times New Roman" w:cs="Times New Roman"/>
                      <w:b/>
                      <w:bCs/>
                      <w:sz w:val="18"/>
                      <w:szCs w:val="18"/>
                    </w:rPr>
                    <w:t>20 000,00</w:t>
                  </w:r>
                </w:p>
              </w:tc>
            </w:tr>
            <w:tr w:rsidR="008374BB" w:rsidRPr="008374BB" w:rsidTr="00B9612E">
              <w:trPr>
                <w:trHeight w:val="255"/>
              </w:trPr>
              <w:tc>
                <w:tcPr>
                  <w:tcW w:w="2330" w:type="dxa"/>
                  <w:tcBorders>
                    <w:top w:val="single" w:sz="4" w:space="0" w:color="auto"/>
                    <w:left w:val="single" w:sz="4" w:space="0" w:color="auto"/>
                    <w:bottom w:val="single" w:sz="4" w:space="0" w:color="auto"/>
                    <w:right w:val="nil"/>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2 07 05030 10 0000 180</w:t>
                  </w:r>
                </w:p>
              </w:tc>
              <w:tc>
                <w:tcPr>
                  <w:tcW w:w="6214" w:type="dxa"/>
                  <w:tcBorders>
                    <w:top w:val="single" w:sz="4" w:space="0" w:color="auto"/>
                    <w:left w:val="single" w:sz="4" w:space="0" w:color="auto"/>
                    <w:bottom w:val="single" w:sz="4" w:space="0" w:color="auto"/>
                    <w:right w:val="single" w:sz="4" w:space="0" w:color="auto"/>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Прочие безвозмездные поступления в бюджеты поселений</w:t>
                  </w:r>
                </w:p>
              </w:tc>
              <w:tc>
                <w:tcPr>
                  <w:tcW w:w="1554" w:type="dxa"/>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20 000,00</w:t>
                  </w:r>
                </w:p>
              </w:tc>
            </w:tr>
            <w:tr w:rsidR="008374BB" w:rsidRPr="008374BB" w:rsidTr="00B9612E">
              <w:trPr>
                <w:trHeight w:val="1530"/>
              </w:trPr>
              <w:tc>
                <w:tcPr>
                  <w:tcW w:w="233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lastRenderedPageBreak/>
                    <w:t>2 18 00000 00 0000 000</w:t>
                  </w:r>
                </w:p>
              </w:tc>
              <w:tc>
                <w:tcPr>
                  <w:tcW w:w="6214" w:type="dxa"/>
                  <w:tcBorders>
                    <w:top w:val="single" w:sz="4" w:space="0" w:color="auto"/>
                    <w:left w:val="nil"/>
                    <w:bottom w:val="single" w:sz="4" w:space="0" w:color="auto"/>
                    <w:right w:val="single" w:sz="4" w:space="0" w:color="auto"/>
                  </w:tcBorders>
                  <w:shd w:val="clear" w:color="auto" w:fill="auto"/>
                  <w:vAlign w:val="bottom"/>
                  <w:hideMark/>
                </w:tcPr>
                <w:p w:rsidR="008374BB" w:rsidRPr="008374BB" w:rsidRDefault="008374BB" w:rsidP="008374BB">
                  <w:pPr>
                    <w:rPr>
                      <w:rFonts w:ascii="Times New Roman" w:hAnsi="Times New Roman" w:cs="Times New Roman"/>
                      <w:b/>
                      <w:bCs/>
                      <w:color w:val="000000"/>
                      <w:sz w:val="18"/>
                      <w:szCs w:val="18"/>
                    </w:rPr>
                  </w:pPr>
                  <w:r w:rsidRPr="008374BB">
                    <w:rPr>
                      <w:rFonts w:ascii="Times New Roman" w:hAnsi="Times New Roman" w:cs="Times New Roman"/>
                      <w:b/>
                      <w:bCs/>
                      <w:color w:val="000000"/>
                      <w:sz w:val="18"/>
                      <w:szCs w:val="18"/>
                    </w:rPr>
                    <w:t>ДОХОДЫ БЮДЖЕТОВ БЮДЖЕТНОЙ СИСТЕМЫ РОССИЙСКОЙ ФЕДЕРАЦИИ ОТ ВОЗВРАТА БЮДЖЕТАМИ БЮДЖЕТНОЙ СИСТЕМЫ РОССИЙСКОЙ ФЕДЕРАЦИИ И ОРГАНИЗАЦИЯМИ ОСТАТКОВ СУБСИДИЙ, СУБВЕНЦИЙ И ИНЫХ МЕЖБЮДЖЕТНЫХ ТРАНСФЕРТОВ, ИМЕЮЩИХ ЦЕЛЕВОЕ НАЗНАЧЕНИЕ, ПРОШЛЫХ ЛЕТ</w:t>
                  </w:r>
                </w:p>
              </w:tc>
              <w:tc>
                <w:tcPr>
                  <w:tcW w:w="1554" w:type="dxa"/>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b/>
                      <w:bCs/>
                      <w:sz w:val="18"/>
                      <w:szCs w:val="18"/>
                    </w:rPr>
                  </w:pPr>
                  <w:r w:rsidRPr="008374BB">
                    <w:rPr>
                      <w:rFonts w:ascii="Times New Roman" w:hAnsi="Times New Roman" w:cs="Times New Roman"/>
                      <w:b/>
                      <w:bCs/>
                      <w:sz w:val="18"/>
                      <w:szCs w:val="18"/>
                    </w:rPr>
                    <w:t>4 117,26</w:t>
                  </w:r>
                </w:p>
              </w:tc>
            </w:tr>
            <w:tr w:rsidR="008374BB" w:rsidRPr="008374BB" w:rsidTr="00B9612E">
              <w:trPr>
                <w:trHeight w:val="1020"/>
              </w:trPr>
              <w:tc>
                <w:tcPr>
                  <w:tcW w:w="233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Pr="008374BB" w:rsidRDefault="008374BB" w:rsidP="008374BB">
                  <w:pPr>
                    <w:rPr>
                      <w:rFonts w:ascii="Times New Roman" w:hAnsi="Times New Roman" w:cs="Times New Roman"/>
                      <w:color w:val="000000"/>
                      <w:sz w:val="18"/>
                      <w:szCs w:val="18"/>
                    </w:rPr>
                  </w:pPr>
                  <w:r w:rsidRPr="008374BB">
                    <w:rPr>
                      <w:rFonts w:ascii="Times New Roman" w:hAnsi="Times New Roman" w:cs="Times New Roman"/>
                      <w:color w:val="000000"/>
                      <w:sz w:val="18"/>
                      <w:szCs w:val="18"/>
                    </w:rPr>
                    <w:t>2 18 60010 10 0000 151</w:t>
                  </w:r>
                </w:p>
              </w:tc>
              <w:tc>
                <w:tcPr>
                  <w:tcW w:w="6214" w:type="dxa"/>
                  <w:tcBorders>
                    <w:top w:val="single" w:sz="4" w:space="0" w:color="auto"/>
                    <w:left w:val="nil"/>
                    <w:bottom w:val="single" w:sz="4" w:space="0" w:color="auto"/>
                    <w:right w:val="single" w:sz="4" w:space="0" w:color="auto"/>
                  </w:tcBorders>
                  <w:shd w:val="clear" w:color="auto" w:fill="auto"/>
                  <w:vAlign w:val="bottom"/>
                  <w:hideMark/>
                </w:tcPr>
                <w:p w:rsidR="008374BB" w:rsidRPr="008374BB" w:rsidRDefault="008374BB" w:rsidP="008374BB">
                  <w:pPr>
                    <w:rPr>
                      <w:rFonts w:ascii="Times New Roman" w:hAnsi="Times New Roman" w:cs="Times New Roman"/>
                      <w:color w:val="000000"/>
                      <w:sz w:val="18"/>
                      <w:szCs w:val="18"/>
                    </w:rPr>
                  </w:pPr>
                  <w:r w:rsidRPr="008374BB">
                    <w:rPr>
                      <w:rFonts w:ascii="Times New Roman" w:hAnsi="Times New Roman" w:cs="Times New Roman"/>
                      <w:color w:val="000000"/>
                      <w:sz w:val="18"/>
                      <w:szCs w:val="18"/>
                    </w:rPr>
                    <w:t xml:space="preserve">  Доходы бюджетов сельских поселений от возврата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1554" w:type="dxa"/>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4 117,26</w:t>
                  </w:r>
                </w:p>
              </w:tc>
            </w:tr>
            <w:tr w:rsidR="008374BB" w:rsidRPr="008374BB" w:rsidTr="00B9612E">
              <w:trPr>
                <w:trHeight w:val="765"/>
              </w:trPr>
              <w:tc>
                <w:tcPr>
                  <w:tcW w:w="233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Pr="008374BB" w:rsidRDefault="008374BB" w:rsidP="008374BB">
                  <w:pPr>
                    <w:rPr>
                      <w:rFonts w:ascii="Times New Roman" w:hAnsi="Times New Roman" w:cs="Times New Roman"/>
                      <w:b/>
                      <w:bCs/>
                      <w:color w:val="000000"/>
                      <w:sz w:val="18"/>
                      <w:szCs w:val="18"/>
                    </w:rPr>
                  </w:pPr>
                  <w:r w:rsidRPr="008374BB">
                    <w:rPr>
                      <w:rFonts w:ascii="Times New Roman" w:hAnsi="Times New Roman" w:cs="Times New Roman"/>
                      <w:b/>
                      <w:bCs/>
                      <w:color w:val="000000"/>
                      <w:sz w:val="18"/>
                      <w:szCs w:val="18"/>
                    </w:rPr>
                    <w:t>2 19 00000 00 0000 000</w:t>
                  </w:r>
                </w:p>
              </w:tc>
              <w:tc>
                <w:tcPr>
                  <w:tcW w:w="6214" w:type="dxa"/>
                  <w:tcBorders>
                    <w:top w:val="single" w:sz="4" w:space="0" w:color="auto"/>
                    <w:left w:val="nil"/>
                    <w:bottom w:val="single" w:sz="4" w:space="0" w:color="auto"/>
                    <w:right w:val="single" w:sz="4" w:space="0" w:color="auto"/>
                  </w:tcBorders>
                  <w:shd w:val="clear" w:color="auto" w:fill="auto"/>
                  <w:vAlign w:val="bottom"/>
                  <w:hideMark/>
                </w:tcPr>
                <w:p w:rsidR="008374BB" w:rsidRPr="008374BB" w:rsidRDefault="008374BB" w:rsidP="008374BB">
                  <w:pPr>
                    <w:rPr>
                      <w:rFonts w:ascii="Times New Roman" w:hAnsi="Times New Roman" w:cs="Times New Roman"/>
                      <w:b/>
                      <w:bCs/>
                      <w:color w:val="000000"/>
                      <w:sz w:val="18"/>
                      <w:szCs w:val="18"/>
                    </w:rPr>
                  </w:pPr>
                  <w:r w:rsidRPr="008374BB">
                    <w:rPr>
                      <w:rFonts w:ascii="Times New Roman" w:hAnsi="Times New Roman" w:cs="Times New Roman"/>
                      <w:b/>
                      <w:bCs/>
                      <w:color w:val="000000"/>
                      <w:sz w:val="18"/>
                      <w:szCs w:val="18"/>
                    </w:rPr>
                    <w:t>ВОЗВРАТ ОСТАТКОВ СУБСИДИЙ, СУБВЕНЦИЙ И ИНЫХ МЕЖБЮДЖЕТНЫХ ТРАНСФЕРТОВ, ИМЕЮЩИХ ЦЕЛЕВОЕ НАЗНАЧЕНИЕ, ПРОШЛЫХ ЛЕТ</w:t>
                  </w:r>
                </w:p>
              </w:tc>
              <w:tc>
                <w:tcPr>
                  <w:tcW w:w="1554" w:type="dxa"/>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b/>
                      <w:bCs/>
                      <w:sz w:val="18"/>
                      <w:szCs w:val="18"/>
                    </w:rPr>
                  </w:pPr>
                  <w:r w:rsidRPr="008374BB">
                    <w:rPr>
                      <w:rFonts w:ascii="Times New Roman" w:hAnsi="Times New Roman" w:cs="Times New Roman"/>
                      <w:b/>
                      <w:bCs/>
                      <w:sz w:val="18"/>
                      <w:szCs w:val="18"/>
                    </w:rPr>
                    <w:t>-1 503,00</w:t>
                  </w:r>
                </w:p>
              </w:tc>
            </w:tr>
            <w:tr w:rsidR="008374BB" w:rsidRPr="008374BB" w:rsidTr="00B9612E">
              <w:trPr>
                <w:trHeight w:val="765"/>
              </w:trPr>
              <w:tc>
                <w:tcPr>
                  <w:tcW w:w="233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Pr="008374BB" w:rsidRDefault="008374BB" w:rsidP="008374BB">
                  <w:pPr>
                    <w:rPr>
                      <w:rFonts w:ascii="Times New Roman" w:hAnsi="Times New Roman" w:cs="Times New Roman"/>
                      <w:color w:val="000000"/>
                      <w:sz w:val="18"/>
                      <w:szCs w:val="18"/>
                    </w:rPr>
                  </w:pPr>
                  <w:r w:rsidRPr="008374BB">
                    <w:rPr>
                      <w:rFonts w:ascii="Times New Roman" w:hAnsi="Times New Roman" w:cs="Times New Roman"/>
                      <w:color w:val="000000"/>
                      <w:sz w:val="18"/>
                      <w:szCs w:val="18"/>
                    </w:rPr>
                    <w:t>2 19 60010 10 0000 151</w:t>
                  </w:r>
                </w:p>
              </w:tc>
              <w:tc>
                <w:tcPr>
                  <w:tcW w:w="6214" w:type="dxa"/>
                  <w:tcBorders>
                    <w:top w:val="single" w:sz="4" w:space="0" w:color="auto"/>
                    <w:left w:val="nil"/>
                    <w:bottom w:val="single" w:sz="4" w:space="0" w:color="auto"/>
                    <w:right w:val="single" w:sz="4" w:space="0" w:color="auto"/>
                  </w:tcBorders>
                  <w:shd w:val="clear" w:color="auto" w:fill="auto"/>
                  <w:vAlign w:val="bottom"/>
                  <w:hideMark/>
                </w:tcPr>
                <w:p w:rsidR="008374BB" w:rsidRPr="008374BB" w:rsidRDefault="008374BB" w:rsidP="008374BB">
                  <w:pPr>
                    <w:rPr>
                      <w:rFonts w:ascii="Times New Roman" w:hAnsi="Times New Roman" w:cs="Times New Roman"/>
                      <w:color w:val="000000"/>
                      <w:sz w:val="18"/>
                      <w:szCs w:val="18"/>
                    </w:rPr>
                  </w:pPr>
                  <w:r w:rsidRPr="008374BB">
                    <w:rPr>
                      <w:rFonts w:ascii="Times New Roman" w:hAnsi="Times New Roman" w:cs="Times New Roman"/>
                      <w:color w:val="000000"/>
                      <w:sz w:val="18"/>
                      <w:szCs w:val="18"/>
                    </w:rPr>
                    <w:t xml:space="preserve">  Возврат прочих остатков субсидий, субвенций и иных межбюджетных трансфертов, имеющих целевое назначение, прошлых лет из бюджетов сельских поселений</w:t>
                  </w:r>
                </w:p>
              </w:tc>
              <w:tc>
                <w:tcPr>
                  <w:tcW w:w="1554" w:type="dxa"/>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sz w:val="18"/>
                      <w:szCs w:val="18"/>
                    </w:rPr>
                  </w:pPr>
                  <w:r w:rsidRPr="008374BB">
                    <w:rPr>
                      <w:rFonts w:ascii="Times New Roman" w:hAnsi="Times New Roman" w:cs="Times New Roman"/>
                      <w:sz w:val="18"/>
                      <w:szCs w:val="18"/>
                    </w:rPr>
                    <w:t>-1 503,00</w:t>
                  </w:r>
                </w:p>
              </w:tc>
            </w:tr>
            <w:tr w:rsidR="008374BB" w:rsidRPr="008374BB" w:rsidTr="00B9612E">
              <w:trPr>
                <w:trHeight w:val="255"/>
              </w:trPr>
              <w:tc>
                <w:tcPr>
                  <w:tcW w:w="854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ВСЕГО  ДОХОДОВ</w:t>
                  </w:r>
                </w:p>
              </w:tc>
              <w:tc>
                <w:tcPr>
                  <w:tcW w:w="1554" w:type="dxa"/>
                  <w:tcBorders>
                    <w:top w:val="nil"/>
                    <w:left w:val="nil"/>
                    <w:bottom w:val="single" w:sz="4" w:space="0" w:color="auto"/>
                    <w:right w:val="single" w:sz="4" w:space="0" w:color="auto"/>
                  </w:tcBorders>
                  <w:shd w:val="clear" w:color="auto" w:fill="auto"/>
                  <w:noWrap/>
                  <w:hideMark/>
                </w:tcPr>
                <w:p w:rsidR="008374BB" w:rsidRPr="008374BB" w:rsidRDefault="008374BB" w:rsidP="00B9612E">
                  <w:pPr>
                    <w:rPr>
                      <w:rFonts w:ascii="Times New Roman" w:hAnsi="Times New Roman" w:cs="Times New Roman"/>
                      <w:b/>
                      <w:bCs/>
                      <w:sz w:val="18"/>
                      <w:szCs w:val="18"/>
                    </w:rPr>
                  </w:pPr>
                  <w:r w:rsidRPr="008374BB">
                    <w:rPr>
                      <w:rFonts w:ascii="Times New Roman" w:hAnsi="Times New Roman" w:cs="Times New Roman"/>
                      <w:b/>
                      <w:bCs/>
                      <w:sz w:val="18"/>
                      <w:szCs w:val="18"/>
                    </w:rPr>
                    <w:t>10 526 455,09</w:t>
                  </w:r>
                </w:p>
              </w:tc>
            </w:tr>
          </w:tbl>
          <w:p w:rsidR="008374BB" w:rsidRPr="008374BB" w:rsidRDefault="008374BB" w:rsidP="008374BB">
            <w:pPr>
              <w:rPr>
                <w:rFonts w:ascii="Times New Roman" w:hAnsi="Times New Roman" w:cs="Times New Roman"/>
                <w:sz w:val="18"/>
                <w:szCs w:val="18"/>
              </w:rPr>
            </w:pPr>
          </w:p>
        </w:tc>
        <w:tc>
          <w:tcPr>
            <w:tcW w:w="8511" w:type="dxa"/>
            <w:tcBorders>
              <w:top w:val="nil"/>
              <w:left w:val="nil"/>
              <w:bottom w:val="nil"/>
              <w:right w:val="nil"/>
            </w:tcBorders>
            <w:shd w:val="clear" w:color="auto" w:fill="auto"/>
            <w:noWrap/>
            <w:vAlign w:val="bottom"/>
          </w:tcPr>
          <w:p w:rsidR="008374BB" w:rsidRPr="008374BB" w:rsidRDefault="008374BB" w:rsidP="008374BB">
            <w:pPr>
              <w:jc w:val="right"/>
              <w:rPr>
                <w:rFonts w:ascii="Times New Roman" w:hAnsi="Times New Roman" w:cs="Times New Roman"/>
                <w:b/>
                <w:bCs/>
                <w:sz w:val="18"/>
                <w:szCs w:val="18"/>
              </w:rPr>
            </w:pPr>
          </w:p>
        </w:tc>
      </w:tr>
    </w:tbl>
    <w:p w:rsidR="008374BB" w:rsidRPr="008374BB" w:rsidRDefault="008374BB" w:rsidP="008374BB">
      <w:pPr>
        <w:rPr>
          <w:rFonts w:ascii="Times New Roman" w:hAnsi="Times New Roman" w:cs="Times New Roman"/>
          <w:b/>
          <w:sz w:val="18"/>
          <w:szCs w:val="18"/>
        </w:rPr>
      </w:pPr>
    </w:p>
    <w:tbl>
      <w:tblPr>
        <w:tblW w:w="10768" w:type="dxa"/>
        <w:tblInd w:w="113" w:type="dxa"/>
        <w:tblLook w:val="04A0"/>
      </w:tblPr>
      <w:tblGrid>
        <w:gridCol w:w="5098"/>
        <w:gridCol w:w="709"/>
        <w:gridCol w:w="533"/>
        <w:gridCol w:w="700"/>
        <w:gridCol w:w="520"/>
        <w:gridCol w:w="520"/>
        <w:gridCol w:w="420"/>
        <w:gridCol w:w="567"/>
        <w:gridCol w:w="438"/>
        <w:gridCol w:w="243"/>
        <w:gridCol w:w="1020"/>
      </w:tblGrid>
      <w:tr w:rsidR="008374BB" w:rsidRPr="008374BB" w:rsidTr="008374BB">
        <w:trPr>
          <w:trHeight w:val="481"/>
        </w:trPr>
        <w:tc>
          <w:tcPr>
            <w:tcW w:w="10768" w:type="dxa"/>
            <w:gridSpan w:val="11"/>
            <w:vMerge w:val="restart"/>
            <w:tcBorders>
              <w:top w:val="nil"/>
              <w:left w:val="nil"/>
              <w:bottom w:val="nil"/>
              <w:right w:val="nil"/>
            </w:tcBorders>
            <w:shd w:val="clear" w:color="auto" w:fill="auto"/>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Ведомственная структура расходов местного бюджета за 2018 год</w:t>
            </w:r>
          </w:p>
        </w:tc>
      </w:tr>
      <w:tr w:rsidR="008374BB" w:rsidRPr="008374BB" w:rsidTr="008374BB">
        <w:trPr>
          <w:trHeight w:val="481"/>
        </w:trPr>
        <w:tc>
          <w:tcPr>
            <w:tcW w:w="10768" w:type="dxa"/>
            <w:gridSpan w:val="11"/>
            <w:vMerge/>
            <w:tcBorders>
              <w:top w:val="nil"/>
              <w:left w:val="nil"/>
              <w:bottom w:val="nil"/>
              <w:right w:val="nil"/>
            </w:tcBorders>
            <w:vAlign w:val="center"/>
            <w:hideMark/>
          </w:tcPr>
          <w:p w:rsidR="008374BB" w:rsidRPr="008374BB" w:rsidRDefault="008374BB" w:rsidP="008374BB">
            <w:pPr>
              <w:rPr>
                <w:rFonts w:ascii="Times New Roman" w:hAnsi="Times New Roman" w:cs="Times New Roman"/>
                <w:b/>
                <w:bCs/>
                <w:sz w:val="18"/>
                <w:szCs w:val="18"/>
              </w:rPr>
            </w:pPr>
          </w:p>
        </w:tc>
      </w:tr>
      <w:tr w:rsidR="008374BB" w:rsidRPr="008374BB" w:rsidTr="008374BB">
        <w:trPr>
          <w:trHeight w:val="481"/>
        </w:trPr>
        <w:tc>
          <w:tcPr>
            <w:tcW w:w="10768" w:type="dxa"/>
            <w:gridSpan w:val="11"/>
            <w:vMerge/>
            <w:tcBorders>
              <w:top w:val="nil"/>
              <w:left w:val="nil"/>
              <w:bottom w:val="nil"/>
              <w:right w:val="nil"/>
            </w:tcBorders>
            <w:vAlign w:val="center"/>
            <w:hideMark/>
          </w:tcPr>
          <w:p w:rsidR="008374BB" w:rsidRPr="008374BB" w:rsidRDefault="008374BB" w:rsidP="008374BB">
            <w:pPr>
              <w:rPr>
                <w:rFonts w:ascii="Times New Roman" w:hAnsi="Times New Roman" w:cs="Times New Roman"/>
                <w:b/>
                <w:bCs/>
                <w:sz w:val="18"/>
                <w:szCs w:val="18"/>
              </w:rPr>
            </w:pPr>
          </w:p>
        </w:tc>
      </w:tr>
      <w:tr w:rsidR="008374BB" w:rsidRPr="008374BB" w:rsidTr="008374BB">
        <w:trPr>
          <w:trHeight w:val="255"/>
        </w:trPr>
        <w:tc>
          <w:tcPr>
            <w:tcW w:w="6340" w:type="dxa"/>
            <w:gridSpan w:val="3"/>
            <w:tcBorders>
              <w:top w:val="nil"/>
              <w:left w:val="nil"/>
              <w:bottom w:val="single" w:sz="4" w:space="0" w:color="auto"/>
              <w:right w:val="nil"/>
            </w:tcBorders>
            <w:shd w:val="clear" w:color="auto" w:fill="auto"/>
            <w:noWrap/>
            <w:vAlign w:val="bottom"/>
            <w:hideMark/>
          </w:tcPr>
          <w:p w:rsidR="008374BB" w:rsidRPr="008374BB" w:rsidRDefault="008374BB" w:rsidP="008374BB">
            <w:pPr>
              <w:jc w:val="center"/>
              <w:rPr>
                <w:rFonts w:ascii="Times New Roman" w:hAnsi="Times New Roman" w:cs="Times New Roman"/>
                <w:b/>
                <w:bCs/>
                <w:sz w:val="18"/>
                <w:szCs w:val="18"/>
              </w:rPr>
            </w:pPr>
          </w:p>
        </w:tc>
        <w:tc>
          <w:tcPr>
            <w:tcW w:w="700" w:type="dxa"/>
            <w:tcBorders>
              <w:top w:val="nil"/>
              <w:left w:val="nil"/>
              <w:bottom w:val="single" w:sz="4" w:space="0" w:color="auto"/>
              <w:right w:val="nil"/>
            </w:tcBorders>
            <w:shd w:val="clear" w:color="auto" w:fill="auto"/>
            <w:noWrap/>
            <w:vAlign w:val="bottom"/>
            <w:hideMark/>
          </w:tcPr>
          <w:p w:rsidR="008374BB" w:rsidRPr="008374BB" w:rsidRDefault="008374BB" w:rsidP="008374BB">
            <w:pPr>
              <w:rPr>
                <w:rFonts w:ascii="Times New Roman" w:hAnsi="Times New Roman" w:cs="Times New Roman"/>
                <w:sz w:val="18"/>
                <w:szCs w:val="18"/>
              </w:rPr>
            </w:pPr>
          </w:p>
        </w:tc>
        <w:tc>
          <w:tcPr>
            <w:tcW w:w="520" w:type="dxa"/>
            <w:tcBorders>
              <w:top w:val="nil"/>
              <w:left w:val="nil"/>
              <w:bottom w:val="single" w:sz="4" w:space="0" w:color="auto"/>
              <w:right w:val="nil"/>
            </w:tcBorders>
            <w:shd w:val="clear" w:color="auto" w:fill="auto"/>
            <w:noWrap/>
            <w:vAlign w:val="bottom"/>
            <w:hideMark/>
          </w:tcPr>
          <w:p w:rsidR="008374BB" w:rsidRPr="008374BB" w:rsidRDefault="008374BB" w:rsidP="008374BB">
            <w:pPr>
              <w:rPr>
                <w:rFonts w:ascii="Times New Roman" w:hAnsi="Times New Roman" w:cs="Times New Roman"/>
                <w:sz w:val="18"/>
                <w:szCs w:val="18"/>
              </w:rPr>
            </w:pPr>
          </w:p>
        </w:tc>
        <w:tc>
          <w:tcPr>
            <w:tcW w:w="520" w:type="dxa"/>
            <w:tcBorders>
              <w:top w:val="nil"/>
              <w:left w:val="nil"/>
              <w:bottom w:val="single" w:sz="4" w:space="0" w:color="auto"/>
              <w:right w:val="nil"/>
            </w:tcBorders>
            <w:shd w:val="clear" w:color="auto" w:fill="auto"/>
            <w:noWrap/>
            <w:vAlign w:val="bottom"/>
            <w:hideMark/>
          </w:tcPr>
          <w:p w:rsidR="008374BB" w:rsidRPr="008374BB" w:rsidRDefault="008374BB" w:rsidP="008374BB">
            <w:pPr>
              <w:rPr>
                <w:rFonts w:ascii="Times New Roman" w:hAnsi="Times New Roman" w:cs="Times New Roman"/>
                <w:sz w:val="18"/>
                <w:szCs w:val="18"/>
              </w:rPr>
            </w:pPr>
          </w:p>
        </w:tc>
        <w:tc>
          <w:tcPr>
            <w:tcW w:w="1425" w:type="dxa"/>
            <w:gridSpan w:val="3"/>
            <w:tcBorders>
              <w:top w:val="nil"/>
              <w:left w:val="nil"/>
              <w:bottom w:val="single" w:sz="4" w:space="0" w:color="auto"/>
              <w:right w:val="nil"/>
            </w:tcBorders>
            <w:shd w:val="clear" w:color="auto" w:fill="auto"/>
            <w:noWrap/>
            <w:vAlign w:val="bottom"/>
            <w:hideMark/>
          </w:tcPr>
          <w:p w:rsidR="008374BB" w:rsidRPr="008374BB" w:rsidRDefault="008374BB" w:rsidP="008374BB">
            <w:pPr>
              <w:rPr>
                <w:rFonts w:ascii="Times New Roman" w:hAnsi="Times New Roman" w:cs="Times New Roman"/>
                <w:sz w:val="18"/>
                <w:szCs w:val="18"/>
              </w:rPr>
            </w:pPr>
          </w:p>
        </w:tc>
        <w:tc>
          <w:tcPr>
            <w:tcW w:w="243" w:type="dxa"/>
            <w:tcBorders>
              <w:top w:val="nil"/>
              <w:left w:val="nil"/>
              <w:bottom w:val="single" w:sz="4" w:space="0" w:color="auto"/>
              <w:right w:val="nil"/>
            </w:tcBorders>
            <w:shd w:val="clear" w:color="auto" w:fill="auto"/>
            <w:noWrap/>
            <w:vAlign w:val="bottom"/>
            <w:hideMark/>
          </w:tcPr>
          <w:p w:rsidR="008374BB" w:rsidRPr="008374BB" w:rsidRDefault="008374BB" w:rsidP="008374BB">
            <w:pPr>
              <w:rPr>
                <w:rFonts w:ascii="Times New Roman" w:hAnsi="Times New Roman" w:cs="Times New Roman"/>
                <w:sz w:val="18"/>
                <w:szCs w:val="18"/>
              </w:rPr>
            </w:pPr>
          </w:p>
        </w:tc>
        <w:tc>
          <w:tcPr>
            <w:tcW w:w="1020" w:type="dxa"/>
            <w:tcBorders>
              <w:top w:val="nil"/>
              <w:left w:val="nil"/>
              <w:bottom w:val="single" w:sz="4" w:space="0" w:color="auto"/>
              <w:right w:val="nil"/>
            </w:tcBorders>
            <w:shd w:val="clear" w:color="auto" w:fill="auto"/>
            <w:noWrap/>
            <w:vAlign w:val="bottom"/>
            <w:hideMark/>
          </w:tcPr>
          <w:p w:rsidR="008374BB" w:rsidRPr="008374BB" w:rsidRDefault="008374BB" w:rsidP="008374BB">
            <w:pPr>
              <w:jc w:val="right"/>
              <w:rPr>
                <w:rFonts w:ascii="Times New Roman" w:hAnsi="Times New Roman" w:cs="Times New Roman"/>
                <w:sz w:val="18"/>
                <w:szCs w:val="18"/>
              </w:rPr>
            </w:pPr>
            <w:r w:rsidRPr="008374BB">
              <w:rPr>
                <w:rFonts w:ascii="Times New Roman" w:hAnsi="Times New Roman" w:cs="Times New Roman"/>
                <w:sz w:val="18"/>
                <w:szCs w:val="18"/>
              </w:rPr>
              <w:t>в рублях</w:t>
            </w:r>
          </w:p>
        </w:tc>
      </w:tr>
      <w:tr w:rsidR="008374BB" w:rsidRPr="008374BB" w:rsidTr="007825B1">
        <w:trPr>
          <w:trHeight w:val="645"/>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Наименование</w:t>
            </w:r>
          </w:p>
        </w:tc>
        <w:tc>
          <w:tcPr>
            <w:tcW w:w="709" w:type="dxa"/>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ГРБС</w:t>
            </w:r>
          </w:p>
        </w:tc>
        <w:tc>
          <w:tcPr>
            <w:tcW w:w="533"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РЗ</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proofErr w:type="gramStart"/>
            <w:r w:rsidRPr="008374BB">
              <w:rPr>
                <w:rFonts w:ascii="Times New Roman" w:hAnsi="Times New Roman" w:cs="Times New Roman"/>
                <w:sz w:val="18"/>
                <w:szCs w:val="18"/>
              </w:rPr>
              <w:t>ПР</w:t>
            </w:r>
            <w:proofErr w:type="gramEnd"/>
          </w:p>
        </w:tc>
        <w:tc>
          <w:tcPr>
            <w:tcW w:w="1460"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ЦСР</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ВР</w:t>
            </w:r>
          </w:p>
        </w:tc>
        <w:tc>
          <w:tcPr>
            <w:tcW w:w="1701" w:type="dxa"/>
            <w:gridSpan w:val="3"/>
            <w:tcBorders>
              <w:top w:val="single" w:sz="4" w:space="0" w:color="auto"/>
              <w:left w:val="nil"/>
              <w:bottom w:val="single" w:sz="4" w:space="0" w:color="auto"/>
              <w:right w:val="single" w:sz="4" w:space="0" w:color="auto"/>
            </w:tcBorders>
            <w:shd w:val="clear" w:color="auto" w:fill="auto"/>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Сумма</w:t>
            </w:r>
          </w:p>
        </w:tc>
      </w:tr>
      <w:tr w:rsidR="008374BB" w:rsidRPr="008374BB" w:rsidTr="007825B1">
        <w:trPr>
          <w:trHeight w:val="323"/>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Администрация Верх-Коенского сельсовета</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hideMark/>
          </w:tcPr>
          <w:p w:rsidR="008374BB" w:rsidRPr="008374BB" w:rsidRDefault="008374BB" w:rsidP="007825B1">
            <w:pPr>
              <w:rPr>
                <w:rFonts w:ascii="Times New Roman" w:hAnsi="Times New Roman" w:cs="Times New Roman"/>
                <w:b/>
                <w:bCs/>
                <w:sz w:val="18"/>
                <w:szCs w:val="18"/>
              </w:rPr>
            </w:pPr>
            <w:r w:rsidRPr="008374BB">
              <w:rPr>
                <w:rFonts w:ascii="Times New Roman" w:hAnsi="Times New Roman" w:cs="Times New Roman"/>
                <w:b/>
                <w:bCs/>
                <w:sz w:val="18"/>
                <w:szCs w:val="18"/>
              </w:rPr>
              <w:t>10 515 334,64</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Общегосударственные вопросы</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b/>
                <w:bCs/>
                <w:sz w:val="18"/>
                <w:szCs w:val="18"/>
              </w:rPr>
            </w:pPr>
            <w:r w:rsidRPr="008374BB">
              <w:rPr>
                <w:rFonts w:ascii="Times New Roman" w:hAnsi="Times New Roman" w:cs="Times New Roman"/>
                <w:b/>
                <w:bCs/>
                <w:sz w:val="18"/>
                <w:szCs w:val="18"/>
              </w:rPr>
              <w:t>2 973 168,55</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Функционирование высшего должностного лица субъекта Российской Федерации и муниципального образования</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02</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b/>
                <w:bCs/>
                <w:sz w:val="18"/>
                <w:szCs w:val="18"/>
              </w:rPr>
            </w:pPr>
            <w:r w:rsidRPr="008374BB">
              <w:rPr>
                <w:rFonts w:ascii="Times New Roman" w:hAnsi="Times New Roman" w:cs="Times New Roman"/>
                <w:b/>
                <w:bCs/>
                <w:sz w:val="18"/>
                <w:szCs w:val="18"/>
              </w:rPr>
              <w:t>551 687,15</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proofErr w:type="spellStart"/>
            <w:r w:rsidRPr="008374BB">
              <w:rPr>
                <w:rFonts w:ascii="Times New Roman" w:hAnsi="Times New Roman" w:cs="Times New Roman"/>
                <w:sz w:val="18"/>
                <w:szCs w:val="18"/>
              </w:rPr>
              <w:t>Непрограммные</w:t>
            </w:r>
            <w:proofErr w:type="spellEnd"/>
            <w:r w:rsidRPr="008374BB">
              <w:rPr>
                <w:rFonts w:ascii="Times New Roman" w:hAnsi="Times New Roman" w:cs="Times New Roman"/>
                <w:sz w:val="18"/>
                <w:szCs w:val="18"/>
              </w:rPr>
              <w:t xml:space="preserve"> направления бюджета</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02</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99.0.00.00000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551 687,15</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Глава муниципального образования</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02</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99.0.00.03110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551 687,15</w:t>
            </w:r>
          </w:p>
        </w:tc>
      </w:tr>
      <w:tr w:rsidR="008374BB" w:rsidRPr="008374BB" w:rsidTr="007825B1">
        <w:trPr>
          <w:trHeight w:val="103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02</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99.0.00.03110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551 687,15</w:t>
            </w:r>
          </w:p>
        </w:tc>
      </w:tr>
      <w:tr w:rsidR="008374BB" w:rsidRPr="008374BB" w:rsidTr="007825B1">
        <w:trPr>
          <w:trHeight w:val="585"/>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Расходы на выплаты персоналу государственных (муниципальных) органов</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02</w:t>
            </w:r>
          </w:p>
        </w:tc>
        <w:tc>
          <w:tcPr>
            <w:tcW w:w="1460"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99.0.00.03110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120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551 687,15</w:t>
            </w:r>
          </w:p>
        </w:tc>
      </w:tr>
      <w:tr w:rsidR="008374BB" w:rsidRPr="008374BB" w:rsidTr="007825B1">
        <w:trPr>
          <w:trHeight w:val="780"/>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04</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b/>
                <w:bCs/>
                <w:sz w:val="18"/>
                <w:szCs w:val="18"/>
              </w:rPr>
            </w:pPr>
            <w:r w:rsidRPr="008374BB">
              <w:rPr>
                <w:rFonts w:ascii="Times New Roman" w:hAnsi="Times New Roman" w:cs="Times New Roman"/>
                <w:b/>
                <w:bCs/>
                <w:sz w:val="18"/>
                <w:szCs w:val="18"/>
              </w:rPr>
              <w:t>2 211 224,00</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proofErr w:type="spellStart"/>
            <w:r w:rsidRPr="008374BB">
              <w:rPr>
                <w:rFonts w:ascii="Times New Roman" w:hAnsi="Times New Roman" w:cs="Times New Roman"/>
                <w:sz w:val="18"/>
                <w:szCs w:val="18"/>
              </w:rPr>
              <w:t>Непрограммные</w:t>
            </w:r>
            <w:proofErr w:type="spellEnd"/>
            <w:r w:rsidRPr="008374BB">
              <w:rPr>
                <w:rFonts w:ascii="Times New Roman" w:hAnsi="Times New Roman" w:cs="Times New Roman"/>
                <w:sz w:val="18"/>
                <w:szCs w:val="18"/>
              </w:rPr>
              <w:t xml:space="preserve"> направления бюджета</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99.0.00.00000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b/>
                <w:bCs/>
                <w:sz w:val="18"/>
                <w:szCs w:val="18"/>
              </w:rPr>
            </w:pPr>
            <w:r w:rsidRPr="008374BB">
              <w:rPr>
                <w:rFonts w:ascii="Times New Roman" w:hAnsi="Times New Roman" w:cs="Times New Roman"/>
                <w:b/>
                <w:bCs/>
                <w:sz w:val="18"/>
                <w:szCs w:val="18"/>
              </w:rPr>
              <w:t>2 211 224,00</w:t>
            </w:r>
          </w:p>
        </w:tc>
      </w:tr>
      <w:tr w:rsidR="008374BB" w:rsidRPr="008374BB" w:rsidTr="007825B1">
        <w:trPr>
          <w:trHeight w:val="46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lastRenderedPageBreak/>
              <w:t>Расходы на выплаты по оплате труда работников государственных  органов</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99.0.00.00110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1 644 986,43</w:t>
            </w:r>
          </w:p>
        </w:tc>
      </w:tr>
      <w:tr w:rsidR="008374BB" w:rsidRPr="008374BB" w:rsidTr="007825B1">
        <w:trPr>
          <w:trHeight w:val="85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99.0.00.00110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1 644 986,43</w:t>
            </w:r>
          </w:p>
        </w:tc>
      </w:tr>
      <w:tr w:rsidR="008374BB" w:rsidRPr="008374BB" w:rsidTr="007825B1">
        <w:trPr>
          <w:trHeight w:val="360"/>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Расходы на выплаты персоналу государственных (муниципальных) органов</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99.0.00.00110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120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1 644 986,43</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Расходы на обеспечение функций государственных органов</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99.0.00.00190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527 037,57</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Закупка товаров, работ и услуг для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99.0.00.00190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514 924,83</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закупки товаров, работ и услуг для обеспечения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99.0.00.00190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514 924,83</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бюджетные ассигнования</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99.0.00.00190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800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12 112,74</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 xml:space="preserve">Уплата налогов, сборов и иных платежей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99.0.00.00190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850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12 112,74</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Мероприятия по решению вопросов в сфере административных правонарушений</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99.0.00.70190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100,00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Закупка товаров, работ и услуг для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99.0.00.70190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100,00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закупки товаров, работ и услуг для обеспечения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99.0.00.70190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100,00</w:t>
            </w:r>
          </w:p>
        </w:tc>
      </w:tr>
      <w:tr w:rsidR="008374BB" w:rsidRPr="008374BB" w:rsidTr="007825B1">
        <w:trPr>
          <w:trHeight w:val="97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Реализация мероприятий по обеспечению сбалансированности местных бюджетов в рамках государственной программы "Укрепление государственными финансами в НСО на 2014-2019 годы"</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1460"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99.0.00.70510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39 100,00</w:t>
            </w:r>
          </w:p>
        </w:tc>
      </w:tr>
      <w:tr w:rsidR="008374BB" w:rsidRPr="008374BB" w:rsidTr="007825B1">
        <w:trPr>
          <w:trHeight w:val="106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1460"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99.0.00.70510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39 100,00</w:t>
            </w:r>
          </w:p>
        </w:tc>
      </w:tr>
      <w:tr w:rsidR="008374BB" w:rsidRPr="008374BB" w:rsidTr="007825B1">
        <w:trPr>
          <w:trHeight w:val="642"/>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Расходы на выплаты персоналу государственных (муниципальных) органов</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1460"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99.0.00.70510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120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39 100,00</w:t>
            </w:r>
          </w:p>
        </w:tc>
      </w:tr>
      <w:tr w:rsidR="008374BB" w:rsidRPr="008374BB" w:rsidTr="007825B1">
        <w:trPr>
          <w:trHeight w:val="645"/>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Обеспечение деятельности финансовых, налоговых и таможенных органов и органов финансового (финансово-бюджетного) надзора</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01</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06</w:t>
            </w:r>
          </w:p>
        </w:tc>
        <w:tc>
          <w:tcPr>
            <w:tcW w:w="1460"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b/>
                <w:bCs/>
                <w:sz w:val="18"/>
                <w:szCs w:val="18"/>
              </w:rPr>
            </w:pPr>
            <w:r w:rsidRPr="008374BB">
              <w:rPr>
                <w:rFonts w:ascii="Times New Roman" w:hAnsi="Times New Roman" w:cs="Times New Roman"/>
                <w:b/>
                <w:bCs/>
                <w:sz w:val="18"/>
                <w:szCs w:val="18"/>
              </w:rPr>
              <w:t>20 500,00</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proofErr w:type="spellStart"/>
            <w:r w:rsidRPr="008374BB">
              <w:rPr>
                <w:rFonts w:ascii="Times New Roman" w:hAnsi="Times New Roman" w:cs="Times New Roman"/>
                <w:sz w:val="18"/>
                <w:szCs w:val="18"/>
              </w:rPr>
              <w:t>Непрограммные</w:t>
            </w:r>
            <w:proofErr w:type="spellEnd"/>
            <w:r w:rsidRPr="008374BB">
              <w:rPr>
                <w:rFonts w:ascii="Times New Roman" w:hAnsi="Times New Roman" w:cs="Times New Roman"/>
                <w:sz w:val="18"/>
                <w:szCs w:val="18"/>
              </w:rPr>
              <w:t xml:space="preserve"> направления  бюджета</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06</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99.0.00.00000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20 500,00</w:t>
            </w:r>
          </w:p>
        </w:tc>
      </w:tr>
      <w:tr w:rsidR="008374BB" w:rsidRPr="008374BB" w:rsidTr="007825B1">
        <w:trPr>
          <w:trHeight w:val="319"/>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межбюджетные трансферты бюджетам бюджетной системы</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06</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99.0.00.00500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20 500,00</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Межбюджетные трансферты</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06</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99.0.00.00500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20 500,00</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межбюджетные трансферты</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06</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99.0.00.00500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20 500,00</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Другие общегосударственные вопросы</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13</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b/>
                <w:bCs/>
                <w:sz w:val="18"/>
                <w:szCs w:val="18"/>
              </w:rPr>
            </w:pPr>
            <w:r w:rsidRPr="008374BB">
              <w:rPr>
                <w:rFonts w:ascii="Times New Roman" w:hAnsi="Times New Roman" w:cs="Times New Roman"/>
                <w:b/>
                <w:bCs/>
                <w:sz w:val="18"/>
                <w:szCs w:val="18"/>
              </w:rPr>
              <w:t>189 757,40</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proofErr w:type="spellStart"/>
            <w:r w:rsidRPr="008374BB">
              <w:rPr>
                <w:rFonts w:ascii="Times New Roman" w:hAnsi="Times New Roman" w:cs="Times New Roman"/>
                <w:sz w:val="18"/>
                <w:szCs w:val="18"/>
              </w:rPr>
              <w:t>Непрограммные</w:t>
            </w:r>
            <w:proofErr w:type="spellEnd"/>
            <w:r w:rsidRPr="008374BB">
              <w:rPr>
                <w:rFonts w:ascii="Times New Roman" w:hAnsi="Times New Roman" w:cs="Times New Roman"/>
                <w:sz w:val="18"/>
                <w:szCs w:val="18"/>
              </w:rPr>
              <w:t xml:space="preserve"> направления бюджета</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13</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99.0.00.00000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189 757,40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lastRenderedPageBreak/>
              <w:t>Оценка недвижимости, признание прав и регулирование отношений по государственной собственности</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13</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99.0.00.00910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97 518,40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Закупка товаров, работ и услуг для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13</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99.0.00.00910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97 518,40</w:t>
            </w:r>
          </w:p>
        </w:tc>
      </w:tr>
      <w:tr w:rsidR="008374BB" w:rsidRPr="008374BB" w:rsidTr="007825B1">
        <w:trPr>
          <w:trHeight w:val="642"/>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закупки товаров, работ и услуг для обеспечения государственных (муниципальных) нужд</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13</w:t>
            </w:r>
          </w:p>
        </w:tc>
        <w:tc>
          <w:tcPr>
            <w:tcW w:w="1460"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99.0.00.00910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97 518,40</w:t>
            </w:r>
          </w:p>
        </w:tc>
      </w:tr>
      <w:tr w:rsidR="008374BB" w:rsidRPr="008374BB" w:rsidTr="007825B1">
        <w:trPr>
          <w:trHeight w:val="319"/>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Выполнение других обязательств государства</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13</w:t>
            </w:r>
          </w:p>
        </w:tc>
        <w:tc>
          <w:tcPr>
            <w:tcW w:w="1460"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99.0.00.00920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92 239,00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Закупка товаров, работ и услуг для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13</w:t>
            </w:r>
          </w:p>
        </w:tc>
        <w:tc>
          <w:tcPr>
            <w:tcW w:w="1460"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99.0.00.00920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70 239,00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закупки товаров, работ и услуг для обеспечения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13</w:t>
            </w:r>
          </w:p>
        </w:tc>
        <w:tc>
          <w:tcPr>
            <w:tcW w:w="1460"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99.0.00.00920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70 239,00</w:t>
            </w:r>
          </w:p>
        </w:tc>
      </w:tr>
      <w:tr w:rsidR="008374BB" w:rsidRPr="008374BB" w:rsidTr="007825B1">
        <w:trPr>
          <w:trHeight w:val="37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Социальное обеспечение и иные выплаты населению</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13</w:t>
            </w:r>
          </w:p>
        </w:tc>
        <w:tc>
          <w:tcPr>
            <w:tcW w:w="1460"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99.0.00.00920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300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20 000,00</w:t>
            </w:r>
          </w:p>
        </w:tc>
      </w:tr>
      <w:tr w:rsidR="008374BB" w:rsidRPr="008374BB" w:rsidTr="007825B1">
        <w:trPr>
          <w:trHeight w:val="34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выплаты населению</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13</w:t>
            </w:r>
          </w:p>
        </w:tc>
        <w:tc>
          <w:tcPr>
            <w:tcW w:w="1460"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99.0.00.00920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360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20 000,00</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бюджетные ассигнования</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13</w:t>
            </w:r>
          </w:p>
        </w:tc>
        <w:tc>
          <w:tcPr>
            <w:tcW w:w="1460"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99.0.00.00920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800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2 000,00</w:t>
            </w:r>
          </w:p>
        </w:tc>
      </w:tr>
      <w:tr w:rsidR="008374BB" w:rsidRPr="008374BB" w:rsidTr="007825B1">
        <w:trPr>
          <w:trHeight w:val="319"/>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 xml:space="preserve">Уплата налогов, сборов и иных платежей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13</w:t>
            </w:r>
          </w:p>
        </w:tc>
        <w:tc>
          <w:tcPr>
            <w:tcW w:w="1460"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99.0.00.00920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850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2 000,00</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Национальная оборона</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b/>
                <w:bCs/>
                <w:sz w:val="18"/>
                <w:szCs w:val="18"/>
              </w:rPr>
            </w:pPr>
            <w:r w:rsidRPr="008374BB">
              <w:rPr>
                <w:rFonts w:ascii="Times New Roman" w:hAnsi="Times New Roman" w:cs="Times New Roman"/>
                <w:b/>
                <w:bCs/>
                <w:sz w:val="18"/>
                <w:szCs w:val="18"/>
              </w:rPr>
              <w:t>85 764,00</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Мобилизационная и вневойсковая подготовка</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03</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b/>
                <w:bCs/>
                <w:sz w:val="18"/>
                <w:szCs w:val="18"/>
              </w:rPr>
            </w:pPr>
            <w:r w:rsidRPr="008374BB">
              <w:rPr>
                <w:rFonts w:ascii="Times New Roman" w:hAnsi="Times New Roman" w:cs="Times New Roman"/>
                <w:b/>
                <w:bCs/>
                <w:sz w:val="18"/>
                <w:szCs w:val="18"/>
              </w:rPr>
              <w:t>85 764,00</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proofErr w:type="spellStart"/>
            <w:r w:rsidRPr="008374BB">
              <w:rPr>
                <w:rFonts w:ascii="Times New Roman" w:hAnsi="Times New Roman" w:cs="Times New Roman"/>
                <w:sz w:val="18"/>
                <w:szCs w:val="18"/>
              </w:rPr>
              <w:t>Непрограммные</w:t>
            </w:r>
            <w:proofErr w:type="spellEnd"/>
            <w:r w:rsidRPr="008374BB">
              <w:rPr>
                <w:rFonts w:ascii="Times New Roman" w:hAnsi="Times New Roman" w:cs="Times New Roman"/>
                <w:sz w:val="18"/>
                <w:szCs w:val="18"/>
              </w:rPr>
              <w:t xml:space="preserve"> направления  бюджета</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03</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99.0.00.00000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85 764,00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 xml:space="preserve">Субвенции на осуществление первичного воинского учета на территориях, где отсутствуют военные комиссариаты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03</w:t>
            </w:r>
          </w:p>
        </w:tc>
        <w:tc>
          <w:tcPr>
            <w:tcW w:w="1460" w:type="dxa"/>
            <w:gridSpan w:val="3"/>
            <w:tcBorders>
              <w:top w:val="single" w:sz="4" w:space="0" w:color="auto"/>
              <w:left w:val="nil"/>
              <w:bottom w:val="single" w:sz="4" w:space="0" w:color="auto"/>
              <w:right w:val="nil"/>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99.0.00.51180</w:t>
            </w:r>
          </w:p>
        </w:tc>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85 764,00</w:t>
            </w:r>
          </w:p>
        </w:tc>
      </w:tr>
      <w:tr w:rsidR="008374BB" w:rsidRPr="008374BB" w:rsidTr="007825B1">
        <w:trPr>
          <w:trHeight w:val="88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03</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99.0.00.51180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84 854,00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Расходы на выплаты по оплате труда работников государственных (муниципальных органов) органов</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03</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99.0.00.51180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120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84 854,00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Закупка товаров, работ и услуг для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03</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99.0.00.51180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910,00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закупки товаров, работ и услуг для обеспечения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03</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99.0.00.51180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910,00</w:t>
            </w:r>
          </w:p>
        </w:tc>
      </w:tr>
      <w:tr w:rsidR="008374BB" w:rsidRPr="008374BB" w:rsidTr="007825B1">
        <w:trPr>
          <w:trHeight w:val="390"/>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Национальная безопасность и правоохранительная деятельность</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16 000,00</w:t>
            </w:r>
          </w:p>
        </w:tc>
      </w:tr>
      <w:tr w:rsidR="008374BB" w:rsidRPr="008374BB" w:rsidTr="007825B1">
        <w:trPr>
          <w:trHeight w:val="642"/>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Обеспечение пожарной безопасности</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10</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b/>
                <w:bCs/>
                <w:sz w:val="18"/>
                <w:szCs w:val="18"/>
              </w:rPr>
            </w:pPr>
            <w:r w:rsidRPr="008374BB">
              <w:rPr>
                <w:rFonts w:ascii="Times New Roman" w:hAnsi="Times New Roman" w:cs="Times New Roman"/>
                <w:b/>
                <w:bCs/>
                <w:sz w:val="18"/>
                <w:szCs w:val="18"/>
              </w:rPr>
              <w:t>16 000,00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proofErr w:type="spellStart"/>
            <w:r w:rsidRPr="008374BB">
              <w:rPr>
                <w:rFonts w:ascii="Times New Roman" w:hAnsi="Times New Roman" w:cs="Times New Roman"/>
                <w:sz w:val="18"/>
                <w:szCs w:val="18"/>
              </w:rPr>
              <w:t>Непрограммные</w:t>
            </w:r>
            <w:proofErr w:type="spellEnd"/>
            <w:r w:rsidRPr="008374BB">
              <w:rPr>
                <w:rFonts w:ascii="Times New Roman" w:hAnsi="Times New Roman" w:cs="Times New Roman"/>
                <w:sz w:val="18"/>
                <w:szCs w:val="18"/>
              </w:rPr>
              <w:t xml:space="preserve"> направления  бюджета</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99.0.00.00000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16 000,00</w:t>
            </w:r>
          </w:p>
        </w:tc>
      </w:tr>
      <w:tr w:rsidR="008374BB" w:rsidRPr="008374BB" w:rsidTr="007825B1">
        <w:trPr>
          <w:trHeight w:val="642"/>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 xml:space="preserve">Реализация мероприятий на оснащение автономными дымовыми пожарными извещателями жилых помещений, в которых проживают семьи, находящиеся в опасном социальном положении и имеющие несовершеннолетних детей, а также малоподвижные одинокие пенсионеры и </w:t>
            </w:r>
            <w:r w:rsidRPr="008374BB">
              <w:rPr>
                <w:rFonts w:ascii="Times New Roman" w:hAnsi="Times New Roman" w:cs="Times New Roman"/>
                <w:sz w:val="18"/>
                <w:szCs w:val="18"/>
              </w:rPr>
              <w:lastRenderedPageBreak/>
              <w:t>инвалиды в рамках государственной программы Новосибирской области "Обеспечение безопасности жизнедеятельности населения Новосибирской области на период 2015-2020 годов".</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lastRenderedPageBreak/>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99.0.00.70330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15 200,00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lastRenderedPageBreak/>
              <w:t>Закупка товаров, работ и услуг для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99.0.00.70330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15 200,00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закупки товаров, работ и услуг для обеспечения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99.0.00.70330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15 200,00</w:t>
            </w:r>
          </w:p>
        </w:tc>
      </w:tr>
      <w:tr w:rsidR="008374BB" w:rsidRPr="008374BB" w:rsidTr="007825B1">
        <w:trPr>
          <w:trHeight w:val="642"/>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Софинансирование мероприятий на оснащение автономными дымовыми пожарными извещателями жилых помещений, в которых проживают семьи, находящиеся в опасном социальном положении и имеющие несовершеннолетних детей, а также малоподвижные одинокие пенсионеры и инвалиды в рамках государственной программы Новосибирской области "Обеспечение безопасности жизнедеятельности населения Новосибирской области на период 2015-2020 годов".</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w:t>
            </w:r>
          </w:p>
        </w:tc>
        <w:tc>
          <w:tcPr>
            <w:tcW w:w="1460"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99.0.00.S0330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800,00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Закупка товаров, работ и услуг для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w:t>
            </w:r>
          </w:p>
        </w:tc>
        <w:tc>
          <w:tcPr>
            <w:tcW w:w="1460"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99.0.00.S0330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800,00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закупки товаров, работ и услуг для обеспечения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w:t>
            </w:r>
          </w:p>
        </w:tc>
        <w:tc>
          <w:tcPr>
            <w:tcW w:w="1460"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99.0.00.S0330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800,00</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Национальная экономика</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1 867 387,08</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Дорожное хозяйство (дорожные фонды)</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09</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b/>
                <w:bCs/>
                <w:sz w:val="18"/>
                <w:szCs w:val="18"/>
              </w:rPr>
            </w:pPr>
            <w:r w:rsidRPr="008374BB">
              <w:rPr>
                <w:rFonts w:ascii="Times New Roman" w:hAnsi="Times New Roman" w:cs="Times New Roman"/>
                <w:b/>
                <w:bCs/>
                <w:sz w:val="18"/>
                <w:szCs w:val="18"/>
              </w:rPr>
              <w:t>1 867 387,08</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Муниципальная программа "Дорожное хозяйство в Верх-Коенском сельсовете на 2015-2020 годы"</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52.0.00.00000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1 867 387,08</w:t>
            </w:r>
          </w:p>
        </w:tc>
      </w:tr>
      <w:tr w:rsidR="008374BB" w:rsidRPr="008374BB" w:rsidTr="007825B1">
        <w:trPr>
          <w:trHeight w:val="97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Подпрограмма «Развитие автомобильных дорог местного значения на территории Верх-Коенского сельсовета» муниципальной программы "Дорожное хозяйство в Верх-Коенском сельсовете на 2015-2020г годы"</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52.1.00.00000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692 450,00</w:t>
            </w:r>
          </w:p>
        </w:tc>
      </w:tr>
      <w:tr w:rsidR="008374BB" w:rsidRPr="008374BB" w:rsidTr="007825B1">
        <w:trPr>
          <w:trHeight w:val="136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Реализация мероприятий по развитию автомобильных дорог местного значения  подпрограммы «Развитие автомобильных дорог местного значения на территории Верх-Коенского сельсовета» муниципальной программы "Дорожное хозяйство в Верх-Коенском сельсовете на 2015-2019г годы" за счет средств местного бюджета</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52.1.00.04160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179 400,00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Закупка товаров, работ и услуг для обеспечения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52.1.00.04160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179 400,00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закупки товаров, работ и услуг для обеспечения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52.1.00.04160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179 400,00</w:t>
            </w:r>
          </w:p>
        </w:tc>
      </w:tr>
      <w:tr w:rsidR="008374BB" w:rsidRPr="008374BB" w:rsidTr="007825B1">
        <w:trPr>
          <w:trHeight w:val="1260"/>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Реализация мероприятий по развитию автомобильных дорог местного значения подпрограммы «Развитие автомобильных дорог местного значения на территории Верх-Коенского сельсовета» муниципальной программы "Дорожное хозяйство в Верх-Коенском сельсовете на 2015-2020г годы</w:t>
            </w:r>
            <w:proofErr w:type="gramStart"/>
            <w:r w:rsidRPr="008374BB">
              <w:rPr>
                <w:rFonts w:ascii="Times New Roman" w:hAnsi="Times New Roman" w:cs="Times New Roman"/>
                <w:sz w:val="18"/>
                <w:szCs w:val="18"/>
              </w:rPr>
              <w:t>"з</w:t>
            </w:r>
            <w:proofErr w:type="gramEnd"/>
            <w:r w:rsidRPr="008374BB">
              <w:rPr>
                <w:rFonts w:ascii="Times New Roman" w:hAnsi="Times New Roman" w:cs="Times New Roman"/>
                <w:sz w:val="18"/>
                <w:szCs w:val="18"/>
              </w:rPr>
              <w:t>а счет акцизов</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52.1.00.06070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513 050,00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Закупка товаров, работ и услуг для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52.1.00.06070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513 050,00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lastRenderedPageBreak/>
              <w:t>Иные закупки товаров, работ и услуг для обеспечения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52.1.00.06070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513 050,00</w:t>
            </w:r>
          </w:p>
        </w:tc>
      </w:tr>
      <w:tr w:rsidR="008374BB" w:rsidRPr="008374BB" w:rsidTr="007825B1">
        <w:trPr>
          <w:trHeight w:val="85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Подпрограмма «Обеспечение безопасности дорожного движения на территории Верх-Коенского сельсовета» муниципальной программы "Дорожное хозяйство в Верх-Коенском сельсовете на 2015-2020г годы"</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single" w:sz="4" w:space="0" w:color="auto"/>
            </w:tcBorders>
            <w:shd w:val="clear" w:color="auto" w:fill="auto"/>
            <w:noWrap/>
            <w:vAlign w:val="bottom"/>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52.2.00.00000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1 174 937,08</w:t>
            </w:r>
          </w:p>
        </w:tc>
      </w:tr>
      <w:tr w:rsidR="008374BB" w:rsidRPr="008374BB" w:rsidTr="007825B1">
        <w:trPr>
          <w:trHeight w:val="40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Мероприятия по организации уличного освещения</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single" w:sz="4" w:space="0" w:color="auto"/>
            </w:tcBorders>
            <w:shd w:val="clear" w:color="auto" w:fill="auto"/>
            <w:noWrap/>
            <w:vAlign w:val="bottom"/>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52.2.01.00000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239 175,51</w:t>
            </w:r>
          </w:p>
        </w:tc>
      </w:tr>
      <w:tr w:rsidR="008374BB" w:rsidRPr="008374BB" w:rsidTr="007825B1">
        <w:trPr>
          <w:trHeight w:val="127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Реализация мероприятий по организации уличного освещения подпрограммы «Обеспечение безопасности дорожного движения на территории Верх-Коенского сельсовета» муниципальной программы "Дорожное хозяйство в Верх-Коенском сельсовете на 2015-2020г годы" за счет акцизов</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single" w:sz="4" w:space="0" w:color="auto"/>
            </w:tcBorders>
            <w:shd w:val="clear" w:color="auto" w:fill="auto"/>
            <w:noWrap/>
            <w:vAlign w:val="bottom"/>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52.2.01.06070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239 175,51</w:t>
            </w:r>
          </w:p>
        </w:tc>
      </w:tr>
      <w:tr w:rsidR="008374BB" w:rsidRPr="008374BB" w:rsidTr="007825B1">
        <w:trPr>
          <w:trHeight w:val="660"/>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Закупка товаров, работ и услуг для обеспечения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single" w:sz="4" w:space="0" w:color="auto"/>
            </w:tcBorders>
            <w:shd w:val="clear" w:color="auto" w:fill="auto"/>
            <w:noWrap/>
            <w:vAlign w:val="bottom"/>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52.2.01.06070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239 175,51</w:t>
            </w:r>
          </w:p>
        </w:tc>
      </w:tr>
      <w:tr w:rsidR="008374BB" w:rsidRPr="008374BB" w:rsidTr="007825B1">
        <w:trPr>
          <w:trHeight w:val="67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закупки товаров, работ и услуг для обеспечения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single" w:sz="4" w:space="0" w:color="auto"/>
            </w:tcBorders>
            <w:shd w:val="clear" w:color="auto" w:fill="auto"/>
            <w:noWrap/>
            <w:vAlign w:val="bottom"/>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52.2.01.06070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239 175,51</w:t>
            </w:r>
          </w:p>
        </w:tc>
      </w:tr>
      <w:tr w:rsidR="008374BB" w:rsidRPr="008374BB" w:rsidTr="007825B1">
        <w:trPr>
          <w:trHeight w:val="960"/>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 xml:space="preserve">Иные мероприятий по обустройству автомобильных дорог и обеспечение условий для безопасного дорожного движения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single" w:sz="4" w:space="0" w:color="auto"/>
            </w:tcBorders>
            <w:shd w:val="clear" w:color="auto" w:fill="auto"/>
            <w:noWrap/>
            <w:vAlign w:val="bottom"/>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52.2.02.00000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935 761,57</w:t>
            </w:r>
          </w:p>
        </w:tc>
      </w:tr>
      <w:tr w:rsidR="008374BB" w:rsidRPr="008374BB" w:rsidTr="007825B1">
        <w:trPr>
          <w:trHeight w:val="1500"/>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Реализация мероприятий по обустройству автомобильных дорог и обеспечение условий для безопасного дорожного движения  подпрограммы «Обеспечение безопасности дорожного движения на территории Верх-Коенского сельсовета» муниципальной программы "Дорожное хозяйство в Верх-Коенском сельсовете на 2015-2020г годы" за счет средств местного бюджета</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single" w:sz="4" w:space="0" w:color="auto"/>
            </w:tcBorders>
            <w:shd w:val="clear" w:color="auto" w:fill="auto"/>
            <w:noWrap/>
            <w:vAlign w:val="bottom"/>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52.2.02.04160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28 868,41</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Закупка товаров, работ и услуг для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single" w:sz="4" w:space="0" w:color="auto"/>
            </w:tcBorders>
            <w:shd w:val="clear" w:color="auto" w:fill="auto"/>
            <w:noWrap/>
            <w:vAlign w:val="bottom"/>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52.2.02.04160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28 868,41</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закупки товаров, работ и услуг для обеспечения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single" w:sz="4" w:space="0" w:color="auto"/>
            </w:tcBorders>
            <w:shd w:val="clear" w:color="auto" w:fill="auto"/>
            <w:noWrap/>
            <w:vAlign w:val="bottom"/>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52.2.02.04160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28 868,41</w:t>
            </w:r>
          </w:p>
        </w:tc>
      </w:tr>
      <w:tr w:rsidR="008374BB" w:rsidRPr="008374BB" w:rsidTr="007825B1">
        <w:trPr>
          <w:trHeight w:val="1020"/>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Реализация мероприятий за счет средств областного бюджета, в рамках государственной программы Новосибирской области "Развитие автомобильных дорог регионального, межмуниципального и местного значения в Новосибирской области" в 2015-2022 годах</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52.2.02.70760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857 893,16</w:t>
            </w:r>
          </w:p>
        </w:tc>
      </w:tr>
      <w:tr w:rsidR="008374BB" w:rsidRPr="008374BB" w:rsidTr="007825B1">
        <w:trPr>
          <w:trHeight w:val="67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Закупка товаров, работ и услуг для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52.2.02.70760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857 893,16</w:t>
            </w:r>
          </w:p>
        </w:tc>
      </w:tr>
      <w:tr w:rsidR="008374BB" w:rsidRPr="008374BB" w:rsidTr="007825B1">
        <w:trPr>
          <w:trHeight w:val="660"/>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закупки товаров, работ и услуг для обеспечения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52.2.02.70760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857 893,16</w:t>
            </w:r>
          </w:p>
        </w:tc>
      </w:tr>
      <w:tr w:rsidR="008374BB" w:rsidRPr="008374BB" w:rsidTr="007825B1">
        <w:trPr>
          <w:trHeight w:val="960"/>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Софинансирование мероприятий за счет средств местного бюджета, в рамках государственной программы Новосибирской области "Развитие автомобильных дорог регионального, межмуниципального и местного значения в Новосибирской области" в 2015-2022 годах</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52.2.02.S0760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49 000,00</w:t>
            </w:r>
          </w:p>
        </w:tc>
      </w:tr>
      <w:tr w:rsidR="008374BB" w:rsidRPr="008374BB" w:rsidTr="007825B1">
        <w:trPr>
          <w:trHeight w:val="510"/>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Закупка товаров, работ и услуг для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52.2.02.S0760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49 000,00</w:t>
            </w:r>
          </w:p>
        </w:tc>
      </w:tr>
      <w:tr w:rsidR="008374BB" w:rsidRPr="008374BB" w:rsidTr="007825B1">
        <w:trPr>
          <w:trHeight w:val="690"/>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lastRenderedPageBreak/>
              <w:t>Иные закупки товаров, работ и услуг для обеспечения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09</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52.2.02.S0760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49 000,00</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Жилищно-коммунальное хозяйство</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1 608 049,00</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Жилищное хозяйство</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5 982,51</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proofErr w:type="spellStart"/>
            <w:r w:rsidRPr="008374BB">
              <w:rPr>
                <w:rFonts w:ascii="Times New Roman" w:hAnsi="Times New Roman" w:cs="Times New Roman"/>
                <w:sz w:val="18"/>
                <w:szCs w:val="18"/>
              </w:rPr>
              <w:t>Непрограммные</w:t>
            </w:r>
            <w:proofErr w:type="spellEnd"/>
            <w:r w:rsidRPr="008374BB">
              <w:rPr>
                <w:rFonts w:ascii="Times New Roman" w:hAnsi="Times New Roman" w:cs="Times New Roman"/>
                <w:sz w:val="18"/>
                <w:szCs w:val="18"/>
              </w:rPr>
              <w:t xml:space="preserve"> направления расходов</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99.0.00.00000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5 982,51</w:t>
            </w:r>
          </w:p>
        </w:tc>
      </w:tr>
      <w:tr w:rsidR="008374BB" w:rsidRPr="008374BB" w:rsidTr="007825B1">
        <w:trPr>
          <w:trHeight w:val="37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мероприятия  в области жилищного хозяйства</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99.0.00.08270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5 982,51</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Закупка товаров, работ и услуг для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99.0.00.08270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5 982,51</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закупки товаров, работ и услуг для обеспечения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99.0.00.08270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5 982,51</w:t>
            </w:r>
          </w:p>
        </w:tc>
      </w:tr>
      <w:tr w:rsidR="008374BB" w:rsidRPr="008374BB" w:rsidTr="007825B1">
        <w:trPr>
          <w:trHeight w:val="319"/>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Коммунальное хозяйство</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05</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02</w:t>
            </w:r>
          </w:p>
        </w:tc>
        <w:tc>
          <w:tcPr>
            <w:tcW w:w="1460"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1 517 066,49</w:t>
            </w:r>
          </w:p>
        </w:tc>
      </w:tr>
      <w:tr w:rsidR="008374BB" w:rsidRPr="008374BB" w:rsidTr="007825B1">
        <w:trPr>
          <w:trHeight w:val="49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proofErr w:type="spellStart"/>
            <w:r w:rsidRPr="008374BB">
              <w:rPr>
                <w:rFonts w:ascii="Times New Roman" w:hAnsi="Times New Roman" w:cs="Times New Roman"/>
                <w:sz w:val="18"/>
                <w:szCs w:val="18"/>
              </w:rPr>
              <w:t>Непрограммные</w:t>
            </w:r>
            <w:proofErr w:type="spellEnd"/>
            <w:r w:rsidRPr="008374BB">
              <w:rPr>
                <w:rFonts w:ascii="Times New Roman" w:hAnsi="Times New Roman" w:cs="Times New Roman"/>
                <w:sz w:val="18"/>
                <w:szCs w:val="18"/>
              </w:rPr>
              <w:t xml:space="preserve"> направления расходов</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05</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02</w:t>
            </w:r>
          </w:p>
        </w:tc>
        <w:tc>
          <w:tcPr>
            <w:tcW w:w="1460"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99.0.00.00000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233 504,97</w:t>
            </w:r>
          </w:p>
        </w:tc>
      </w:tr>
      <w:tr w:rsidR="008374BB" w:rsidRPr="008374BB" w:rsidTr="007825B1">
        <w:trPr>
          <w:trHeight w:val="375"/>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Мероприятия по газификации за счет средств местного бюджета</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05</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02</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99.0.00.04020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233 504,97</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Закупка товаров, работ и услуг для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05</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02</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99.0.00.04020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128 598,97</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закупки товаров, работ и услуг для обеспечения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05</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02</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99.0.00.04020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128 598,97</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бюджетные ассигнования</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05</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02</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99.0.00.04020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800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104 906,00</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 xml:space="preserve">Уплата налогов, сборов и иных платежей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05</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02</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99.0.00.04020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850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104 906,00</w:t>
            </w:r>
          </w:p>
        </w:tc>
      </w:tr>
      <w:tr w:rsidR="008374BB" w:rsidRPr="008374BB" w:rsidTr="007825B1">
        <w:trPr>
          <w:trHeight w:val="840"/>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Реализация мероприятий по обеспечению сбалансированности местных бюджетов в рамках государственной программы "Укрепление государственными финансами в НСО на 2014-2019 годы"</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02</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99.0.00.70510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1 283 561,52</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бюджетные ассигнования</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02</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99.0.00.70510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800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1 283 561,52</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Исполнение судебных актов</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02</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99.0.00.70510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830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1 283 561,52</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Благоустройство</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03</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b/>
                <w:bCs/>
                <w:sz w:val="18"/>
                <w:szCs w:val="18"/>
              </w:rPr>
            </w:pPr>
            <w:r w:rsidRPr="008374BB">
              <w:rPr>
                <w:rFonts w:ascii="Times New Roman" w:hAnsi="Times New Roman" w:cs="Times New Roman"/>
                <w:b/>
                <w:bCs/>
                <w:sz w:val="18"/>
                <w:szCs w:val="18"/>
              </w:rPr>
              <w:t>85 000,00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 xml:space="preserve">Муниципальная программа "Благоустройство территории Верх-Коенского сельсовета на 2018-2020 годы"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03</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58.0.00.00000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85 000,00</w:t>
            </w:r>
          </w:p>
        </w:tc>
      </w:tr>
      <w:tr w:rsidR="008374BB" w:rsidRPr="008374BB" w:rsidTr="007825B1">
        <w:trPr>
          <w:trHeight w:val="960"/>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 xml:space="preserve">Подпрограмма "Прочие мероприятия по благоустройству территории сельского поселения" муниципальной программы "Благоустройство территории Верх-Коенского сельсовета на 2015-2017 годы"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03</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58.4.00.00000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85 000,00</w:t>
            </w:r>
          </w:p>
        </w:tc>
      </w:tr>
      <w:tr w:rsidR="008374BB" w:rsidRPr="008374BB" w:rsidTr="007825B1">
        <w:trPr>
          <w:trHeight w:val="106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 xml:space="preserve">Реализация мероприятий в рамках подпрограммы "Прочие мероприятия по благоустройству территории сельского поселения" муниципальной программы "Благоустройство территории Верх-Коенского сельсовета на 2015-2017 годы"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03</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58.4.00.05000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85 000,00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Закупка товаров, работ и услуг для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03</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58.4.00.05000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85 000,00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lastRenderedPageBreak/>
              <w:t>Иные закупки товаров, работ и услуг для обеспечения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03</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58.4.00.05000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85 000,00</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Культура, кинематография</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b/>
                <w:bCs/>
                <w:sz w:val="18"/>
                <w:szCs w:val="18"/>
              </w:rPr>
            </w:pPr>
            <w:r w:rsidRPr="008374BB">
              <w:rPr>
                <w:rFonts w:ascii="Times New Roman" w:hAnsi="Times New Roman" w:cs="Times New Roman"/>
                <w:b/>
                <w:bCs/>
                <w:sz w:val="18"/>
                <w:szCs w:val="18"/>
              </w:rPr>
              <w:t>3 853 599,98</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Культура</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b/>
                <w:bCs/>
                <w:sz w:val="18"/>
                <w:szCs w:val="18"/>
              </w:rPr>
            </w:pPr>
            <w:r w:rsidRPr="008374BB">
              <w:rPr>
                <w:rFonts w:ascii="Times New Roman" w:hAnsi="Times New Roman" w:cs="Times New Roman"/>
                <w:b/>
                <w:bCs/>
                <w:sz w:val="18"/>
                <w:szCs w:val="18"/>
              </w:rPr>
              <w:t>3 853 599,98</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Муниципальная программа "Сохранение и развитие культуры на территории Верх-Коенского сельсовета на 2015-2020 годы"</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59.0.00.00000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3 766 959,98</w:t>
            </w:r>
          </w:p>
        </w:tc>
      </w:tr>
      <w:tr w:rsidR="008374BB" w:rsidRPr="008374BB" w:rsidTr="007825B1">
        <w:trPr>
          <w:trHeight w:val="750"/>
        </w:trPr>
        <w:tc>
          <w:tcPr>
            <w:tcW w:w="5098" w:type="dxa"/>
            <w:tcBorders>
              <w:top w:val="single" w:sz="4" w:space="0" w:color="auto"/>
              <w:left w:val="single" w:sz="4" w:space="0" w:color="auto"/>
              <w:bottom w:val="single" w:sz="4" w:space="0" w:color="auto"/>
              <w:right w:val="nil"/>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Реализация мероприятий муниципальной программы " Сохранение и развитие культуры на территории Верх-Коенского сельсовета на 2015-2020 годы"</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59.0.00.40590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1 295 054,98</w:t>
            </w:r>
          </w:p>
        </w:tc>
      </w:tr>
      <w:tr w:rsidR="008374BB" w:rsidRPr="008374BB" w:rsidTr="007825B1">
        <w:trPr>
          <w:trHeight w:val="1020"/>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59.0.00.40590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528 900,66</w:t>
            </w:r>
          </w:p>
        </w:tc>
      </w:tr>
      <w:tr w:rsidR="008374BB" w:rsidRPr="008374BB" w:rsidTr="007825B1">
        <w:trPr>
          <w:trHeight w:val="375"/>
        </w:trPr>
        <w:tc>
          <w:tcPr>
            <w:tcW w:w="50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Pr="008374BB" w:rsidRDefault="008374BB" w:rsidP="008374BB">
            <w:pPr>
              <w:rPr>
                <w:rFonts w:ascii="Times New Roman" w:hAnsi="Times New Roman" w:cs="Times New Roman"/>
                <w:color w:val="000000"/>
                <w:sz w:val="18"/>
                <w:szCs w:val="18"/>
              </w:rPr>
            </w:pPr>
            <w:r w:rsidRPr="008374BB">
              <w:rPr>
                <w:rFonts w:ascii="Times New Roman" w:hAnsi="Times New Roman" w:cs="Times New Roman"/>
                <w:color w:val="000000"/>
                <w:sz w:val="18"/>
                <w:szCs w:val="18"/>
              </w:rPr>
              <w:t>Расходы на выплаты персоналу казенных учреждений</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59.0.00.40590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110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528 900,66</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Закупка товаров, работ и услуг для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59.0.00.40590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733 231,09</w:t>
            </w:r>
          </w:p>
        </w:tc>
      </w:tr>
      <w:tr w:rsidR="008374BB" w:rsidRPr="008374BB" w:rsidTr="007825B1">
        <w:trPr>
          <w:trHeight w:val="642"/>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закупки товаров, работ и услуг для обеспечения государственных (муниципальных) нужд</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59.0.00.40590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733 231,09</w:t>
            </w:r>
          </w:p>
        </w:tc>
      </w:tr>
      <w:tr w:rsidR="008374BB" w:rsidRPr="008374BB" w:rsidTr="007825B1">
        <w:trPr>
          <w:trHeight w:val="319"/>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бюджетные ассигнования</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59.0.00.40590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800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32 923,23</w:t>
            </w:r>
          </w:p>
        </w:tc>
      </w:tr>
      <w:tr w:rsidR="008374BB" w:rsidRPr="008374BB" w:rsidTr="007825B1">
        <w:trPr>
          <w:trHeight w:val="319"/>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 xml:space="preserve">Уплата налогов, сборов и иных платежей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59.0.00.40590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850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32 923,23</w:t>
            </w:r>
          </w:p>
        </w:tc>
      </w:tr>
      <w:tr w:rsidR="008374BB" w:rsidRPr="008374BB" w:rsidTr="007825B1">
        <w:trPr>
          <w:trHeight w:val="88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Реализация мероприятий по обеспечению сбалансированности местных бюджетов в рамках государственной программы "Укрепление государственными финансами в НСО на 2014-2019 годы"</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59.0.00.70510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2 433 200,00</w:t>
            </w:r>
          </w:p>
        </w:tc>
      </w:tr>
      <w:tr w:rsidR="008374BB" w:rsidRPr="008374BB" w:rsidTr="007825B1">
        <w:trPr>
          <w:trHeight w:val="795"/>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59.0.00.70510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2 237 900,00</w:t>
            </w:r>
          </w:p>
        </w:tc>
      </w:tr>
      <w:tr w:rsidR="008374BB" w:rsidRPr="008374BB" w:rsidTr="007825B1">
        <w:trPr>
          <w:trHeight w:val="319"/>
        </w:trPr>
        <w:tc>
          <w:tcPr>
            <w:tcW w:w="50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Pr="008374BB" w:rsidRDefault="008374BB" w:rsidP="008374BB">
            <w:pPr>
              <w:rPr>
                <w:rFonts w:ascii="Times New Roman" w:hAnsi="Times New Roman" w:cs="Times New Roman"/>
                <w:color w:val="000000"/>
                <w:sz w:val="18"/>
                <w:szCs w:val="18"/>
              </w:rPr>
            </w:pPr>
            <w:r w:rsidRPr="008374BB">
              <w:rPr>
                <w:rFonts w:ascii="Times New Roman" w:hAnsi="Times New Roman" w:cs="Times New Roman"/>
                <w:color w:val="000000"/>
                <w:sz w:val="18"/>
                <w:szCs w:val="18"/>
              </w:rPr>
              <w:t>Расходы на выплаты персоналу казенных учреждений</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59.0.00.70510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110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2 237 900,00</w:t>
            </w:r>
          </w:p>
        </w:tc>
      </w:tr>
      <w:tr w:rsidR="008374BB" w:rsidRPr="008374BB" w:rsidTr="007825B1">
        <w:trPr>
          <w:trHeight w:val="642"/>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Закупка товаров, работ и услуг для государственных (муниципальных) нужд</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59.0.00.70510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195 300,00</w:t>
            </w:r>
          </w:p>
        </w:tc>
      </w:tr>
      <w:tr w:rsidR="008374BB" w:rsidRPr="008374BB" w:rsidTr="007825B1">
        <w:trPr>
          <w:trHeight w:val="642"/>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закупки товаров, работ и услуг для обеспечения государственных (муниципальных) нужд</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59.0.00.70510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195 300,00</w:t>
            </w:r>
          </w:p>
        </w:tc>
      </w:tr>
      <w:tr w:rsidR="008374BB" w:rsidRPr="008374BB" w:rsidTr="007825B1">
        <w:trPr>
          <w:trHeight w:val="97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Софинансирование мероприятий  на реализацию мероприятий по обеспечению сбалансированности местных бюджетов в рамках государственной программы НСО "Управление государственными финансами в НСО на 2014-2019 годы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59.0.00.S0510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38 705,00</w:t>
            </w:r>
          </w:p>
        </w:tc>
      </w:tr>
      <w:tr w:rsidR="008374BB" w:rsidRPr="008374BB" w:rsidTr="007825B1">
        <w:trPr>
          <w:trHeight w:val="915"/>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59.0.00.S0510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38 705,00</w:t>
            </w:r>
          </w:p>
        </w:tc>
      </w:tr>
      <w:tr w:rsidR="008374BB" w:rsidRPr="008374BB" w:rsidTr="007825B1">
        <w:trPr>
          <w:trHeight w:val="319"/>
        </w:trPr>
        <w:tc>
          <w:tcPr>
            <w:tcW w:w="50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Pr="008374BB" w:rsidRDefault="008374BB" w:rsidP="008374BB">
            <w:pPr>
              <w:rPr>
                <w:rFonts w:ascii="Times New Roman" w:hAnsi="Times New Roman" w:cs="Times New Roman"/>
                <w:color w:val="000000"/>
                <w:sz w:val="18"/>
                <w:szCs w:val="18"/>
              </w:rPr>
            </w:pPr>
            <w:r w:rsidRPr="008374BB">
              <w:rPr>
                <w:rFonts w:ascii="Times New Roman" w:hAnsi="Times New Roman" w:cs="Times New Roman"/>
                <w:color w:val="000000"/>
                <w:sz w:val="18"/>
                <w:szCs w:val="18"/>
              </w:rPr>
              <w:t>Расходы на выплаты персоналу казенных учреждений</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59.0.00.S0510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110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38 705,00</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hideMark/>
          </w:tcPr>
          <w:p w:rsidR="008374BB" w:rsidRPr="008374BB" w:rsidRDefault="008374BB" w:rsidP="008374BB">
            <w:pPr>
              <w:rPr>
                <w:rFonts w:ascii="Times New Roman" w:hAnsi="Times New Roman" w:cs="Times New Roman"/>
                <w:sz w:val="18"/>
                <w:szCs w:val="18"/>
              </w:rPr>
            </w:pPr>
            <w:proofErr w:type="spellStart"/>
            <w:r w:rsidRPr="008374BB">
              <w:rPr>
                <w:rFonts w:ascii="Times New Roman" w:hAnsi="Times New Roman" w:cs="Times New Roman"/>
                <w:sz w:val="18"/>
                <w:szCs w:val="18"/>
              </w:rPr>
              <w:lastRenderedPageBreak/>
              <w:t>Непрограммные</w:t>
            </w:r>
            <w:proofErr w:type="spellEnd"/>
            <w:r w:rsidRPr="008374BB">
              <w:rPr>
                <w:rFonts w:ascii="Times New Roman" w:hAnsi="Times New Roman" w:cs="Times New Roman"/>
                <w:sz w:val="18"/>
                <w:szCs w:val="18"/>
              </w:rPr>
              <w:t xml:space="preserve"> направления бюджета</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99.0.00.00000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86 640,00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 xml:space="preserve">Мероприятий по сохранению памятников и других мемориальных объектов, увековечивающих память о защитниках Отечества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99.0.00.40580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21 640,00</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Закупка товаров, работ и услуг для обеспечения государственных (муниципальных) нужд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99.0.00.40580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21 640,00</w:t>
            </w:r>
          </w:p>
        </w:tc>
      </w:tr>
      <w:tr w:rsidR="008374BB" w:rsidRPr="008374BB" w:rsidTr="007825B1">
        <w:trPr>
          <w:trHeight w:val="642"/>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закупки товаров, работ и услуг для обеспечения государственных (муниципальных) нужд</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99.0.00.40580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21 640,00</w:t>
            </w:r>
          </w:p>
        </w:tc>
      </w:tr>
      <w:tr w:rsidR="008374BB" w:rsidRPr="008374BB" w:rsidTr="007825B1">
        <w:trPr>
          <w:trHeight w:val="76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Реализация мероприятий по обеспечению сбалансированности местных бюджетов в рамках государственной программы "Укрепление государственными финансами в НСО на 2014-2019 годы"</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99.0.00.70510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65 000,00</w:t>
            </w:r>
          </w:p>
        </w:tc>
      </w:tr>
      <w:tr w:rsidR="008374BB" w:rsidRPr="008374BB" w:rsidTr="007825B1">
        <w:trPr>
          <w:trHeight w:val="525"/>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Закупка товаров, работ и услуг для государственных (муниципальных) нужд</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99.0.00.70510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65 000,00</w:t>
            </w:r>
          </w:p>
        </w:tc>
      </w:tr>
      <w:tr w:rsidR="008374BB" w:rsidRPr="008374BB" w:rsidTr="007825B1">
        <w:trPr>
          <w:trHeight w:val="525"/>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Иные закупки товаров, работ и услуг для обеспечения государственных (муниципальных) нужд</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08</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99.0.00.70510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240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65 000,00</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Социальная политика</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10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b/>
                <w:bCs/>
                <w:sz w:val="18"/>
                <w:szCs w:val="18"/>
              </w:rPr>
            </w:pPr>
            <w:r w:rsidRPr="008374BB">
              <w:rPr>
                <w:rFonts w:ascii="Times New Roman" w:hAnsi="Times New Roman" w:cs="Times New Roman"/>
                <w:b/>
                <w:bCs/>
                <w:sz w:val="18"/>
                <w:szCs w:val="18"/>
              </w:rPr>
              <w:t>111 366,03</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Пенсионное обеспечение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10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b/>
                <w:bCs/>
                <w:sz w:val="18"/>
                <w:szCs w:val="18"/>
              </w:rPr>
            </w:pPr>
            <w:r w:rsidRPr="008374BB">
              <w:rPr>
                <w:rFonts w:ascii="Times New Roman" w:hAnsi="Times New Roman" w:cs="Times New Roman"/>
                <w:b/>
                <w:bCs/>
                <w:sz w:val="18"/>
                <w:szCs w:val="18"/>
              </w:rPr>
              <w:t>111 366,03</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noWrap/>
            <w:vAlign w:val="center"/>
            <w:hideMark/>
          </w:tcPr>
          <w:p w:rsidR="008374BB" w:rsidRPr="008374BB" w:rsidRDefault="008374BB" w:rsidP="008374BB">
            <w:pPr>
              <w:rPr>
                <w:rFonts w:ascii="Times New Roman" w:hAnsi="Times New Roman" w:cs="Times New Roman"/>
                <w:sz w:val="18"/>
                <w:szCs w:val="18"/>
              </w:rPr>
            </w:pPr>
            <w:proofErr w:type="spellStart"/>
            <w:r w:rsidRPr="008374BB">
              <w:rPr>
                <w:rFonts w:ascii="Times New Roman" w:hAnsi="Times New Roman" w:cs="Times New Roman"/>
                <w:sz w:val="18"/>
                <w:szCs w:val="18"/>
              </w:rPr>
              <w:t>Непрограммные</w:t>
            </w:r>
            <w:proofErr w:type="spellEnd"/>
            <w:r w:rsidRPr="008374BB">
              <w:rPr>
                <w:rFonts w:ascii="Times New Roman" w:hAnsi="Times New Roman" w:cs="Times New Roman"/>
                <w:sz w:val="18"/>
                <w:szCs w:val="18"/>
              </w:rPr>
              <w:t xml:space="preserve"> направления бюджета</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99.0.00.00000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111 366,03</w:t>
            </w:r>
          </w:p>
        </w:tc>
      </w:tr>
      <w:tr w:rsidR="008374BB" w:rsidRPr="008374BB" w:rsidTr="007825B1">
        <w:trPr>
          <w:trHeight w:val="642"/>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Доплаты к пенсиям государственных служащих субъектов Российской Федерации и муниципальных служащих</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99.0.00.02020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111 366,03</w:t>
            </w:r>
          </w:p>
        </w:tc>
      </w:tr>
      <w:tr w:rsidR="008374BB" w:rsidRPr="008374BB" w:rsidTr="007825B1">
        <w:trPr>
          <w:trHeight w:val="319"/>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Социальное обеспечение и иные выплаты населению</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99.0.00.02020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300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111 366,03</w:t>
            </w:r>
          </w:p>
        </w:tc>
      </w:tr>
      <w:tr w:rsidR="008374BB" w:rsidRPr="008374BB" w:rsidTr="007825B1">
        <w:trPr>
          <w:trHeight w:val="555"/>
        </w:trPr>
        <w:tc>
          <w:tcPr>
            <w:tcW w:w="5098" w:type="dxa"/>
            <w:tcBorders>
              <w:top w:val="single" w:sz="4" w:space="0" w:color="auto"/>
              <w:left w:val="single" w:sz="4" w:space="0" w:color="auto"/>
              <w:bottom w:val="single" w:sz="4" w:space="0" w:color="auto"/>
              <w:right w:val="nil"/>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Социальные выплаты гражданам, кроме публичных нормативных социальных выплат</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201</w:t>
            </w:r>
          </w:p>
        </w:tc>
        <w:tc>
          <w:tcPr>
            <w:tcW w:w="533" w:type="dxa"/>
            <w:tcBorders>
              <w:top w:val="single" w:sz="4" w:space="0" w:color="auto"/>
              <w:left w:val="nil"/>
              <w:bottom w:val="single" w:sz="4" w:space="0" w:color="auto"/>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w:t>
            </w:r>
          </w:p>
        </w:tc>
        <w:tc>
          <w:tcPr>
            <w:tcW w:w="1460" w:type="dxa"/>
            <w:gridSpan w:val="3"/>
            <w:tcBorders>
              <w:top w:val="single" w:sz="4" w:space="0" w:color="auto"/>
              <w:left w:val="nil"/>
              <w:bottom w:val="single" w:sz="4" w:space="0" w:color="auto"/>
              <w:right w:val="nil"/>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99.0.00.02020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320</w:t>
            </w:r>
          </w:p>
        </w:tc>
        <w:tc>
          <w:tcPr>
            <w:tcW w:w="1701" w:type="dxa"/>
            <w:gridSpan w:val="3"/>
            <w:tcBorders>
              <w:top w:val="single" w:sz="4" w:space="0" w:color="auto"/>
              <w:left w:val="nil"/>
              <w:bottom w:val="single" w:sz="4" w:space="0" w:color="auto"/>
              <w:right w:val="single" w:sz="4" w:space="0" w:color="auto"/>
            </w:tcBorders>
            <w:shd w:val="clear" w:color="auto" w:fill="auto"/>
            <w:noWrap/>
            <w:hideMark/>
          </w:tcPr>
          <w:p w:rsidR="008374BB" w:rsidRPr="008374BB" w:rsidRDefault="008374BB" w:rsidP="007825B1">
            <w:pPr>
              <w:rPr>
                <w:rFonts w:ascii="Times New Roman" w:hAnsi="Times New Roman" w:cs="Times New Roman"/>
                <w:sz w:val="18"/>
                <w:szCs w:val="18"/>
              </w:rPr>
            </w:pPr>
            <w:r w:rsidRPr="008374BB">
              <w:rPr>
                <w:rFonts w:ascii="Times New Roman" w:hAnsi="Times New Roman" w:cs="Times New Roman"/>
                <w:sz w:val="18"/>
                <w:szCs w:val="18"/>
              </w:rPr>
              <w:t>111 366,03</w:t>
            </w:r>
          </w:p>
        </w:tc>
      </w:tr>
      <w:tr w:rsidR="008374BB" w:rsidRPr="008374BB" w:rsidTr="007825B1">
        <w:trPr>
          <w:trHeight w:val="375"/>
        </w:trPr>
        <w:tc>
          <w:tcPr>
            <w:tcW w:w="50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Итого расходов</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Pr="008374BB" w:rsidRDefault="008374BB" w:rsidP="008374BB">
            <w:pPr>
              <w:rPr>
                <w:rFonts w:ascii="Times New Roman" w:hAnsi="Times New Roman" w:cs="Times New Roman"/>
                <w:b/>
                <w:bCs/>
                <w:sz w:val="18"/>
                <w:szCs w:val="18"/>
              </w:rPr>
            </w:pPr>
            <w:r w:rsidRPr="008374BB">
              <w:rPr>
                <w:rFonts w:ascii="Times New Roman" w:hAnsi="Times New Roman" w:cs="Times New Roman"/>
                <w:b/>
                <w:bCs/>
                <w:sz w:val="18"/>
                <w:szCs w:val="18"/>
              </w:rPr>
              <w:t> </w:t>
            </w:r>
          </w:p>
        </w:tc>
        <w:tc>
          <w:tcPr>
            <w:tcW w:w="14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 </w:t>
            </w:r>
          </w:p>
        </w:tc>
        <w:tc>
          <w:tcPr>
            <w:tcW w:w="1701" w:type="dxa"/>
            <w:gridSpan w:val="3"/>
            <w:tcBorders>
              <w:top w:val="single" w:sz="4" w:space="0" w:color="auto"/>
              <w:left w:val="single" w:sz="4" w:space="0" w:color="auto"/>
              <w:bottom w:val="single" w:sz="4" w:space="0" w:color="auto"/>
              <w:right w:val="single" w:sz="4" w:space="0" w:color="auto"/>
            </w:tcBorders>
            <w:shd w:val="clear" w:color="auto" w:fill="auto"/>
            <w:noWrap/>
          </w:tcPr>
          <w:p w:rsidR="008374BB" w:rsidRPr="008374BB" w:rsidRDefault="008374BB" w:rsidP="007825B1">
            <w:pPr>
              <w:rPr>
                <w:rFonts w:ascii="Times New Roman" w:hAnsi="Times New Roman" w:cs="Times New Roman"/>
                <w:b/>
                <w:bCs/>
                <w:sz w:val="18"/>
                <w:szCs w:val="18"/>
              </w:rPr>
            </w:pPr>
            <w:r w:rsidRPr="008374BB">
              <w:rPr>
                <w:rFonts w:ascii="Times New Roman" w:hAnsi="Times New Roman" w:cs="Times New Roman"/>
                <w:b/>
                <w:bCs/>
                <w:sz w:val="18"/>
                <w:szCs w:val="18"/>
              </w:rPr>
              <w:t>10 515 334,64</w:t>
            </w:r>
          </w:p>
        </w:tc>
      </w:tr>
    </w:tbl>
    <w:p w:rsidR="008374BB" w:rsidRPr="008374BB" w:rsidRDefault="008374BB" w:rsidP="008374BB">
      <w:pPr>
        <w:rPr>
          <w:rFonts w:ascii="Times New Roman" w:hAnsi="Times New Roman" w:cs="Times New Roman"/>
          <w:b/>
          <w:sz w:val="18"/>
          <w:szCs w:val="18"/>
        </w:rPr>
      </w:pPr>
    </w:p>
    <w:p w:rsidR="008374BB" w:rsidRPr="008374BB" w:rsidRDefault="008374BB" w:rsidP="008374BB">
      <w:pPr>
        <w:rPr>
          <w:rFonts w:ascii="Times New Roman" w:hAnsi="Times New Roman" w:cs="Times New Roman"/>
          <w:b/>
          <w:sz w:val="18"/>
          <w:szCs w:val="18"/>
        </w:rPr>
      </w:pPr>
    </w:p>
    <w:tbl>
      <w:tblPr>
        <w:tblW w:w="8920" w:type="dxa"/>
        <w:tblInd w:w="113" w:type="dxa"/>
        <w:tblLook w:val="04A0"/>
      </w:tblPr>
      <w:tblGrid>
        <w:gridCol w:w="2405"/>
        <w:gridCol w:w="5015"/>
        <w:gridCol w:w="1500"/>
      </w:tblGrid>
      <w:tr w:rsidR="008374BB" w:rsidRPr="008374BB" w:rsidTr="008374BB">
        <w:trPr>
          <w:trHeight w:val="285"/>
        </w:trPr>
        <w:tc>
          <w:tcPr>
            <w:tcW w:w="8920" w:type="dxa"/>
            <w:gridSpan w:val="3"/>
            <w:tcBorders>
              <w:top w:val="nil"/>
              <w:left w:val="nil"/>
              <w:bottom w:val="nil"/>
              <w:right w:val="nil"/>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r w:rsidRPr="008374BB">
              <w:rPr>
                <w:rFonts w:ascii="Times New Roman" w:hAnsi="Times New Roman" w:cs="Times New Roman"/>
                <w:b/>
                <w:bCs/>
                <w:sz w:val="18"/>
                <w:szCs w:val="18"/>
              </w:rPr>
              <w:t>Источники финансирования дефицита местного бюджета за 2018 год</w:t>
            </w:r>
          </w:p>
        </w:tc>
      </w:tr>
      <w:tr w:rsidR="008374BB" w:rsidRPr="008374BB" w:rsidTr="008374BB">
        <w:trPr>
          <w:trHeight w:val="300"/>
        </w:trPr>
        <w:tc>
          <w:tcPr>
            <w:tcW w:w="2405" w:type="dxa"/>
            <w:tcBorders>
              <w:top w:val="nil"/>
              <w:left w:val="nil"/>
              <w:bottom w:val="nil"/>
              <w:right w:val="nil"/>
            </w:tcBorders>
            <w:shd w:val="clear" w:color="auto" w:fill="auto"/>
            <w:noWrap/>
            <w:vAlign w:val="center"/>
            <w:hideMark/>
          </w:tcPr>
          <w:p w:rsidR="008374BB" w:rsidRPr="008374BB" w:rsidRDefault="008374BB" w:rsidP="008374BB">
            <w:pPr>
              <w:jc w:val="center"/>
              <w:rPr>
                <w:rFonts w:ascii="Times New Roman" w:hAnsi="Times New Roman" w:cs="Times New Roman"/>
                <w:b/>
                <w:bCs/>
                <w:sz w:val="18"/>
                <w:szCs w:val="18"/>
              </w:rPr>
            </w:pPr>
          </w:p>
        </w:tc>
        <w:tc>
          <w:tcPr>
            <w:tcW w:w="5015" w:type="dxa"/>
            <w:tcBorders>
              <w:top w:val="nil"/>
              <w:left w:val="nil"/>
              <w:bottom w:val="nil"/>
              <w:right w:val="nil"/>
            </w:tcBorders>
            <w:shd w:val="clear" w:color="auto" w:fill="auto"/>
            <w:noWrap/>
            <w:vAlign w:val="center"/>
            <w:hideMark/>
          </w:tcPr>
          <w:p w:rsidR="008374BB" w:rsidRPr="008374BB" w:rsidRDefault="008374BB" w:rsidP="008374BB">
            <w:pPr>
              <w:jc w:val="center"/>
              <w:rPr>
                <w:rFonts w:ascii="Times New Roman" w:hAnsi="Times New Roman" w:cs="Times New Roman"/>
                <w:sz w:val="18"/>
                <w:szCs w:val="18"/>
              </w:rPr>
            </w:pPr>
          </w:p>
        </w:tc>
        <w:tc>
          <w:tcPr>
            <w:tcW w:w="1500" w:type="dxa"/>
            <w:tcBorders>
              <w:top w:val="nil"/>
              <w:left w:val="nil"/>
              <w:bottom w:val="nil"/>
              <w:right w:val="nil"/>
            </w:tcBorders>
            <w:shd w:val="clear" w:color="auto" w:fill="auto"/>
            <w:noWrap/>
            <w:vAlign w:val="bottom"/>
            <w:hideMark/>
          </w:tcPr>
          <w:p w:rsidR="008374BB" w:rsidRPr="008374BB" w:rsidRDefault="008374BB" w:rsidP="008374BB">
            <w:pPr>
              <w:jc w:val="right"/>
              <w:rPr>
                <w:rFonts w:ascii="Times New Roman" w:hAnsi="Times New Roman" w:cs="Times New Roman"/>
                <w:sz w:val="18"/>
                <w:szCs w:val="18"/>
              </w:rPr>
            </w:pPr>
            <w:r w:rsidRPr="008374BB">
              <w:rPr>
                <w:rFonts w:ascii="Times New Roman" w:hAnsi="Times New Roman" w:cs="Times New Roman"/>
                <w:sz w:val="18"/>
                <w:szCs w:val="18"/>
              </w:rPr>
              <w:t>в рублях</w:t>
            </w:r>
          </w:p>
        </w:tc>
      </w:tr>
      <w:tr w:rsidR="008374BB" w:rsidRPr="008374BB" w:rsidTr="008374BB">
        <w:trPr>
          <w:trHeight w:val="1260"/>
        </w:trPr>
        <w:tc>
          <w:tcPr>
            <w:tcW w:w="24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КОД</w:t>
            </w:r>
          </w:p>
        </w:tc>
        <w:tc>
          <w:tcPr>
            <w:tcW w:w="5015"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Наименование кода группы, подгруппы, статьи, вида источника финансирования дефицитов бюджетов, кода классификации операций сектора государственного управления, относящихся к источникам финансирования дефицитов бюджетов</w:t>
            </w:r>
          </w:p>
        </w:tc>
        <w:tc>
          <w:tcPr>
            <w:tcW w:w="1500" w:type="dxa"/>
            <w:tcBorders>
              <w:top w:val="single" w:sz="4" w:space="0" w:color="auto"/>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xml:space="preserve">Сумма </w:t>
            </w:r>
          </w:p>
        </w:tc>
      </w:tr>
      <w:tr w:rsidR="008374BB" w:rsidRPr="008374BB" w:rsidTr="008374BB">
        <w:trPr>
          <w:trHeight w:val="255"/>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w:t>
            </w:r>
          </w:p>
        </w:tc>
        <w:tc>
          <w:tcPr>
            <w:tcW w:w="5015" w:type="dxa"/>
            <w:tcBorders>
              <w:top w:val="nil"/>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2</w:t>
            </w:r>
          </w:p>
        </w:tc>
        <w:tc>
          <w:tcPr>
            <w:tcW w:w="1500" w:type="dxa"/>
            <w:tcBorders>
              <w:top w:val="nil"/>
              <w:left w:val="nil"/>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3</w:t>
            </w:r>
          </w:p>
        </w:tc>
      </w:tr>
      <w:tr w:rsidR="008374BB" w:rsidRPr="008374BB" w:rsidTr="008374BB">
        <w:trPr>
          <w:trHeight w:val="525"/>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xml:space="preserve"> 01 00 </w:t>
            </w:r>
            <w:proofErr w:type="spellStart"/>
            <w:r w:rsidRPr="008374BB">
              <w:rPr>
                <w:rFonts w:ascii="Times New Roman" w:hAnsi="Times New Roman" w:cs="Times New Roman"/>
                <w:sz w:val="18"/>
                <w:szCs w:val="18"/>
              </w:rPr>
              <w:t>00</w:t>
            </w:r>
            <w:proofErr w:type="spellEnd"/>
            <w:r w:rsidRPr="008374BB">
              <w:rPr>
                <w:rFonts w:ascii="Times New Roman" w:hAnsi="Times New Roman" w:cs="Times New Roman"/>
                <w:sz w:val="18"/>
                <w:szCs w:val="18"/>
              </w:rPr>
              <w:t xml:space="preserve"> </w:t>
            </w:r>
            <w:proofErr w:type="spellStart"/>
            <w:r w:rsidRPr="008374BB">
              <w:rPr>
                <w:rFonts w:ascii="Times New Roman" w:hAnsi="Times New Roman" w:cs="Times New Roman"/>
                <w:sz w:val="18"/>
                <w:szCs w:val="18"/>
              </w:rPr>
              <w:t>00</w:t>
            </w:r>
            <w:proofErr w:type="spellEnd"/>
            <w:r w:rsidRPr="008374BB">
              <w:rPr>
                <w:rFonts w:ascii="Times New Roman" w:hAnsi="Times New Roman" w:cs="Times New Roman"/>
                <w:sz w:val="18"/>
                <w:szCs w:val="18"/>
              </w:rPr>
              <w:t xml:space="preserve"> </w:t>
            </w:r>
            <w:proofErr w:type="spellStart"/>
            <w:r w:rsidRPr="008374BB">
              <w:rPr>
                <w:rFonts w:ascii="Times New Roman" w:hAnsi="Times New Roman" w:cs="Times New Roman"/>
                <w:sz w:val="18"/>
                <w:szCs w:val="18"/>
              </w:rPr>
              <w:t>00</w:t>
            </w:r>
            <w:proofErr w:type="spellEnd"/>
            <w:r w:rsidRPr="008374BB">
              <w:rPr>
                <w:rFonts w:ascii="Times New Roman" w:hAnsi="Times New Roman" w:cs="Times New Roman"/>
                <w:sz w:val="18"/>
                <w:szCs w:val="18"/>
              </w:rPr>
              <w:t xml:space="preserve"> 0000 000</w:t>
            </w:r>
          </w:p>
        </w:tc>
        <w:tc>
          <w:tcPr>
            <w:tcW w:w="5015" w:type="dxa"/>
            <w:tcBorders>
              <w:top w:val="nil"/>
              <w:left w:val="nil"/>
              <w:bottom w:val="single" w:sz="4" w:space="0" w:color="auto"/>
              <w:right w:val="single" w:sz="4" w:space="0" w:color="auto"/>
            </w:tcBorders>
            <w:shd w:val="clear" w:color="auto" w:fill="auto"/>
            <w:vAlign w:val="center"/>
            <w:hideMark/>
          </w:tcPr>
          <w:p w:rsidR="008374BB" w:rsidRPr="008374BB" w:rsidRDefault="008374BB" w:rsidP="008374BB">
            <w:pPr>
              <w:jc w:val="both"/>
              <w:rPr>
                <w:rFonts w:ascii="Times New Roman" w:hAnsi="Times New Roman" w:cs="Times New Roman"/>
                <w:sz w:val="18"/>
                <w:szCs w:val="18"/>
              </w:rPr>
            </w:pPr>
            <w:r w:rsidRPr="008374BB">
              <w:rPr>
                <w:rFonts w:ascii="Times New Roman" w:hAnsi="Times New Roman" w:cs="Times New Roman"/>
                <w:sz w:val="18"/>
                <w:szCs w:val="18"/>
              </w:rPr>
              <w:t>Источники внутреннего финансирования дефицита бюджета Верх-Коенского сельсовета, в том числе:</w:t>
            </w:r>
          </w:p>
        </w:tc>
        <w:tc>
          <w:tcPr>
            <w:tcW w:w="1500" w:type="dxa"/>
            <w:tcBorders>
              <w:top w:val="nil"/>
              <w:left w:val="nil"/>
              <w:bottom w:val="single" w:sz="4" w:space="0" w:color="auto"/>
              <w:right w:val="single" w:sz="4" w:space="0" w:color="auto"/>
            </w:tcBorders>
            <w:shd w:val="clear" w:color="000000" w:fill="FFFFFF"/>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-11 120,45</w:t>
            </w:r>
          </w:p>
        </w:tc>
      </w:tr>
      <w:tr w:rsidR="008374BB" w:rsidRPr="008374BB" w:rsidTr="008374BB">
        <w:trPr>
          <w:trHeight w:val="510"/>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xml:space="preserve">01 05 00 </w:t>
            </w:r>
            <w:proofErr w:type="spellStart"/>
            <w:r w:rsidRPr="008374BB">
              <w:rPr>
                <w:rFonts w:ascii="Times New Roman" w:hAnsi="Times New Roman" w:cs="Times New Roman"/>
                <w:sz w:val="18"/>
                <w:szCs w:val="18"/>
              </w:rPr>
              <w:t>00</w:t>
            </w:r>
            <w:proofErr w:type="spellEnd"/>
            <w:r w:rsidRPr="008374BB">
              <w:rPr>
                <w:rFonts w:ascii="Times New Roman" w:hAnsi="Times New Roman" w:cs="Times New Roman"/>
                <w:sz w:val="18"/>
                <w:szCs w:val="18"/>
              </w:rPr>
              <w:t xml:space="preserve"> </w:t>
            </w:r>
            <w:proofErr w:type="spellStart"/>
            <w:r w:rsidRPr="008374BB">
              <w:rPr>
                <w:rFonts w:ascii="Times New Roman" w:hAnsi="Times New Roman" w:cs="Times New Roman"/>
                <w:sz w:val="18"/>
                <w:szCs w:val="18"/>
              </w:rPr>
              <w:t>00</w:t>
            </w:r>
            <w:proofErr w:type="spellEnd"/>
            <w:r w:rsidRPr="008374BB">
              <w:rPr>
                <w:rFonts w:ascii="Times New Roman" w:hAnsi="Times New Roman" w:cs="Times New Roman"/>
                <w:sz w:val="18"/>
                <w:szCs w:val="18"/>
              </w:rPr>
              <w:t xml:space="preserve"> 0000 000</w:t>
            </w:r>
          </w:p>
        </w:tc>
        <w:tc>
          <w:tcPr>
            <w:tcW w:w="5015" w:type="dxa"/>
            <w:tcBorders>
              <w:top w:val="nil"/>
              <w:left w:val="nil"/>
              <w:bottom w:val="single" w:sz="4" w:space="0" w:color="auto"/>
              <w:right w:val="single" w:sz="4" w:space="0" w:color="auto"/>
            </w:tcBorders>
            <w:shd w:val="clear" w:color="auto" w:fill="auto"/>
            <w:vAlign w:val="center"/>
            <w:hideMark/>
          </w:tcPr>
          <w:p w:rsidR="008374BB" w:rsidRPr="008374BB" w:rsidRDefault="008374BB" w:rsidP="008374BB">
            <w:pPr>
              <w:jc w:val="both"/>
              <w:rPr>
                <w:rFonts w:ascii="Times New Roman" w:hAnsi="Times New Roman" w:cs="Times New Roman"/>
                <w:sz w:val="18"/>
                <w:szCs w:val="18"/>
              </w:rPr>
            </w:pPr>
            <w:r w:rsidRPr="008374BB">
              <w:rPr>
                <w:rFonts w:ascii="Times New Roman" w:hAnsi="Times New Roman" w:cs="Times New Roman"/>
                <w:sz w:val="18"/>
                <w:szCs w:val="18"/>
              </w:rPr>
              <w:t>Изменение остатков средств на счетах по учету средств бюджета</w:t>
            </w:r>
          </w:p>
        </w:tc>
        <w:tc>
          <w:tcPr>
            <w:tcW w:w="1500" w:type="dxa"/>
            <w:tcBorders>
              <w:top w:val="nil"/>
              <w:left w:val="nil"/>
              <w:bottom w:val="single" w:sz="4" w:space="0" w:color="auto"/>
              <w:right w:val="single" w:sz="4" w:space="0" w:color="auto"/>
            </w:tcBorders>
            <w:shd w:val="clear" w:color="000000" w:fill="FFFFFF"/>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-11 120,45</w:t>
            </w:r>
          </w:p>
        </w:tc>
      </w:tr>
      <w:tr w:rsidR="008374BB" w:rsidRPr="008374BB" w:rsidTr="008374BB">
        <w:trPr>
          <w:trHeight w:val="255"/>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xml:space="preserve">01 05 00 </w:t>
            </w:r>
            <w:proofErr w:type="spellStart"/>
            <w:r w:rsidRPr="008374BB">
              <w:rPr>
                <w:rFonts w:ascii="Times New Roman" w:hAnsi="Times New Roman" w:cs="Times New Roman"/>
                <w:sz w:val="18"/>
                <w:szCs w:val="18"/>
              </w:rPr>
              <w:t>00</w:t>
            </w:r>
            <w:proofErr w:type="spellEnd"/>
            <w:r w:rsidRPr="008374BB">
              <w:rPr>
                <w:rFonts w:ascii="Times New Roman" w:hAnsi="Times New Roman" w:cs="Times New Roman"/>
                <w:sz w:val="18"/>
                <w:szCs w:val="18"/>
              </w:rPr>
              <w:t xml:space="preserve"> </w:t>
            </w:r>
            <w:proofErr w:type="spellStart"/>
            <w:r w:rsidRPr="008374BB">
              <w:rPr>
                <w:rFonts w:ascii="Times New Roman" w:hAnsi="Times New Roman" w:cs="Times New Roman"/>
                <w:sz w:val="18"/>
                <w:szCs w:val="18"/>
              </w:rPr>
              <w:t>00</w:t>
            </w:r>
            <w:proofErr w:type="spellEnd"/>
            <w:r w:rsidRPr="008374BB">
              <w:rPr>
                <w:rFonts w:ascii="Times New Roman" w:hAnsi="Times New Roman" w:cs="Times New Roman"/>
                <w:sz w:val="18"/>
                <w:szCs w:val="18"/>
              </w:rPr>
              <w:t xml:space="preserve"> 0000 500</w:t>
            </w:r>
          </w:p>
        </w:tc>
        <w:tc>
          <w:tcPr>
            <w:tcW w:w="5015" w:type="dxa"/>
            <w:tcBorders>
              <w:top w:val="nil"/>
              <w:left w:val="nil"/>
              <w:bottom w:val="single" w:sz="4" w:space="0" w:color="auto"/>
              <w:right w:val="single" w:sz="4" w:space="0" w:color="auto"/>
            </w:tcBorders>
            <w:shd w:val="clear" w:color="auto" w:fill="auto"/>
            <w:vAlign w:val="center"/>
            <w:hideMark/>
          </w:tcPr>
          <w:p w:rsidR="008374BB" w:rsidRPr="008374BB" w:rsidRDefault="008374BB" w:rsidP="008374BB">
            <w:pPr>
              <w:jc w:val="both"/>
              <w:rPr>
                <w:rFonts w:ascii="Times New Roman" w:hAnsi="Times New Roman" w:cs="Times New Roman"/>
                <w:sz w:val="18"/>
                <w:szCs w:val="18"/>
              </w:rPr>
            </w:pPr>
            <w:r w:rsidRPr="008374BB">
              <w:rPr>
                <w:rFonts w:ascii="Times New Roman" w:hAnsi="Times New Roman" w:cs="Times New Roman"/>
                <w:sz w:val="18"/>
                <w:szCs w:val="18"/>
              </w:rPr>
              <w:t>Увеличение остатков средств бюджета поселения</w:t>
            </w:r>
          </w:p>
        </w:tc>
        <w:tc>
          <w:tcPr>
            <w:tcW w:w="1500" w:type="dxa"/>
            <w:tcBorders>
              <w:top w:val="nil"/>
              <w:left w:val="nil"/>
              <w:bottom w:val="single" w:sz="4" w:space="0" w:color="auto"/>
              <w:right w:val="single" w:sz="4" w:space="0" w:color="auto"/>
            </w:tcBorders>
            <w:shd w:val="clear" w:color="000000" w:fill="FFFFFF"/>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-10 526 455,09</w:t>
            </w:r>
          </w:p>
        </w:tc>
      </w:tr>
      <w:tr w:rsidR="008374BB" w:rsidRPr="008374BB" w:rsidTr="008374BB">
        <w:trPr>
          <w:trHeight w:val="255"/>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lastRenderedPageBreak/>
              <w:t xml:space="preserve">01 05 02 00 </w:t>
            </w:r>
            <w:proofErr w:type="spellStart"/>
            <w:r w:rsidRPr="008374BB">
              <w:rPr>
                <w:rFonts w:ascii="Times New Roman" w:hAnsi="Times New Roman" w:cs="Times New Roman"/>
                <w:sz w:val="18"/>
                <w:szCs w:val="18"/>
              </w:rPr>
              <w:t>00</w:t>
            </w:r>
            <w:proofErr w:type="spellEnd"/>
            <w:r w:rsidRPr="008374BB">
              <w:rPr>
                <w:rFonts w:ascii="Times New Roman" w:hAnsi="Times New Roman" w:cs="Times New Roman"/>
                <w:sz w:val="18"/>
                <w:szCs w:val="18"/>
              </w:rPr>
              <w:t xml:space="preserve"> 0000 500</w:t>
            </w:r>
          </w:p>
        </w:tc>
        <w:tc>
          <w:tcPr>
            <w:tcW w:w="5015" w:type="dxa"/>
            <w:tcBorders>
              <w:top w:val="nil"/>
              <w:left w:val="nil"/>
              <w:bottom w:val="single" w:sz="4" w:space="0" w:color="auto"/>
              <w:right w:val="single" w:sz="4" w:space="0" w:color="auto"/>
            </w:tcBorders>
            <w:shd w:val="clear" w:color="auto" w:fill="auto"/>
            <w:vAlign w:val="center"/>
            <w:hideMark/>
          </w:tcPr>
          <w:p w:rsidR="008374BB" w:rsidRPr="008374BB" w:rsidRDefault="008374BB" w:rsidP="008374BB">
            <w:pPr>
              <w:jc w:val="both"/>
              <w:rPr>
                <w:rFonts w:ascii="Times New Roman" w:hAnsi="Times New Roman" w:cs="Times New Roman"/>
                <w:sz w:val="18"/>
                <w:szCs w:val="18"/>
              </w:rPr>
            </w:pPr>
            <w:r w:rsidRPr="008374BB">
              <w:rPr>
                <w:rFonts w:ascii="Times New Roman" w:hAnsi="Times New Roman" w:cs="Times New Roman"/>
                <w:sz w:val="18"/>
                <w:szCs w:val="18"/>
              </w:rPr>
              <w:t>Увеличение прочих остатков средств бюджета</w:t>
            </w:r>
          </w:p>
        </w:tc>
        <w:tc>
          <w:tcPr>
            <w:tcW w:w="1500" w:type="dxa"/>
            <w:tcBorders>
              <w:top w:val="nil"/>
              <w:left w:val="nil"/>
              <w:bottom w:val="single" w:sz="4" w:space="0" w:color="auto"/>
              <w:right w:val="single" w:sz="4" w:space="0" w:color="auto"/>
            </w:tcBorders>
            <w:shd w:val="clear" w:color="000000" w:fill="FFFFFF"/>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-10 526 455,09</w:t>
            </w:r>
          </w:p>
        </w:tc>
      </w:tr>
      <w:tr w:rsidR="008374BB" w:rsidRPr="008374BB" w:rsidTr="008374BB">
        <w:trPr>
          <w:trHeight w:val="390"/>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01 05 02 01 00 0000 510</w:t>
            </w:r>
          </w:p>
        </w:tc>
        <w:tc>
          <w:tcPr>
            <w:tcW w:w="5015" w:type="dxa"/>
            <w:tcBorders>
              <w:top w:val="nil"/>
              <w:left w:val="nil"/>
              <w:bottom w:val="single" w:sz="4" w:space="0" w:color="auto"/>
              <w:right w:val="single" w:sz="4" w:space="0" w:color="auto"/>
            </w:tcBorders>
            <w:shd w:val="clear" w:color="auto" w:fill="auto"/>
            <w:vAlign w:val="center"/>
            <w:hideMark/>
          </w:tcPr>
          <w:p w:rsidR="008374BB" w:rsidRPr="008374BB" w:rsidRDefault="008374BB" w:rsidP="008374BB">
            <w:pPr>
              <w:jc w:val="both"/>
              <w:rPr>
                <w:rFonts w:ascii="Times New Roman" w:hAnsi="Times New Roman" w:cs="Times New Roman"/>
                <w:sz w:val="18"/>
                <w:szCs w:val="18"/>
              </w:rPr>
            </w:pPr>
            <w:r w:rsidRPr="008374BB">
              <w:rPr>
                <w:rFonts w:ascii="Times New Roman" w:hAnsi="Times New Roman" w:cs="Times New Roman"/>
                <w:sz w:val="18"/>
                <w:szCs w:val="18"/>
              </w:rPr>
              <w:t xml:space="preserve">Увеличение прочих остатков денежных средств бюджета </w:t>
            </w:r>
          </w:p>
        </w:tc>
        <w:tc>
          <w:tcPr>
            <w:tcW w:w="1500" w:type="dxa"/>
            <w:tcBorders>
              <w:top w:val="nil"/>
              <w:left w:val="nil"/>
              <w:bottom w:val="single" w:sz="4" w:space="0" w:color="auto"/>
              <w:right w:val="single" w:sz="4" w:space="0" w:color="auto"/>
            </w:tcBorders>
            <w:shd w:val="clear" w:color="000000" w:fill="FFFFFF"/>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-10 526 455,09</w:t>
            </w:r>
          </w:p>
        </w:tc>
      </w:tr>
      <w:tr w:rsidR="008374BB" w:rsidRPr="008374BB" w:rsidTr="008374BB">
        <w:trPr>
          <w:trHeight w:val="510"/>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01 05 02 01 10 0000 510</w:t>
            </w:r>
          </w:p>
        </w:tc>
        <w:tc>
          <w:tcPr>
            <w:tcW w:w="5015" w:type="dxa"/>
            <w:tcBorders>
              <w:top w:val="nil"/>
              <w:left w:val="nil"/>
              <w:bottom w:val="single" w:sz="4" w:space="0" w:color="auto"/>
              <w:right w:val="single" w:sz="4" w:space="0" w:color="auto"/>
            </w:tcBorders>
            <w:shd w:val="clear" w:color="auto" w:fill="auto"/>
            <w:vAlign w:val="center"/>
            <w:hideMark/>
          </w:tcPr>
          <w:p w:rsidR="008374BB" w:rsidRPr="008374BB" w:rsidRDefault="008374BB" w:rsidP="008374BB">
            <w:pPr>
              <w:jc w:val="both"/>
              <w:rPr>
                <w:rFonts w:ascii="Times New Roman" w:hAnsi="Times New Roman" w:cs="Times New Roman"/>
                <w:sz w:val="18"/>
                <w:szCs w:val="18"/>
              </w:rPr>
            </w:pPr>
            <w:r w:rsidRPr="008374BB">
              <w:rPr>
                <w:rFonts w:ascii="Times New Roman" w:hAnsi="Times New Roman" w:cs="Times New Roman"/>
                <w:sz w:val="18"/>
                <w:szCs w:val="18"/>
              </w:rPr>
              <w:t>Увеличение прочих остатков денежных средств бюджета поселения</w:t>
            </w:r>
          </w:p>
        </w:tc>
        <w:tc>
          <w:tcPr>
            <w:tcW w:w="1500" w:type="dxa"/>
            <w:tcBorders>
              <w:top w:val="nil"/>
              <w:left w:val="nil"/>
              <w:bottom w:val="single" w:sz="4" w:space="0" w:color="auto"/>
              <w:right w:val="single" w:sz="4" w:space="0" w:color="auto"/>
            </w:tcBorders>
            <w:shd w:val="clear" w:color="000000" w:fill="FFFFFF"/>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-10 526 455,09</w:t>
            </w:r>
          </w:p>
        </w:tc>
      </w:tr>
      <w:tr w:rsidR="008374BB" w:rsidRPr="008374BB" w:rsidTr="008374BB">
        <w:trPr>
          <w:trHeight w:val="255"/>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xml:space="preserve">01 05 00 </w:t>
            </w:r>
            <w:proofErr w:type="spellStart"/>
            <w:r w:rsidRPr="008374BB">
              <w:rPr>
                <w:rFonts w:ascii="Times New Roman" w:hAnsi="Times New Roman" w:cs="Times New Roman"/>
                <w:sz w:val="18"/>
                <w:szCs w:val="18"/>
              </w:rPr>
              <w:t>00</w:t>
            </w:r>
            <w:proofErr w:type="spellEnd"/>
            <w:r w:rsidRPr="008374BB">
              <w:rPr>
                <w:rFonts w:ascii="Times New Roman" w:hAnsi="Times New Roman" w:cs="Times New Roman"/>
                <w:sz w:val="18"/>
                <w:szCs w:val="18"/>
              </w:rPr>
              <w:t xml:space="preserve"> </w:t>
            </w:r>
            <w:proofErr w:type="spellStart"/>
            <w:r w:rsidRPr="008374BB">
              <w:rPr>
                <w:rFonts w:ascii="Times New Roman" w:hAnsi="Times New Roman" w:cs="Times New Roman"/>
                <w:sz w:val="18"/>
                <w:szCs w:val="18"/>
              </w:rPr>
              <w:t>00</w:t>
            </w:r>
            <w:proofErr w:type="spellEnd"/>
            <w:r w:rsidRPr="008374BB">
              <w:rPr>
                <w:rFonts w:ascii="Times New Roman" w:hAnsi="Times New Roman" w:cs="Times New Roman"/>
                <w:sz w:val="18"/>
                <w:szCs w:val="18"/>
              </w:rPr>
              <w:t xml:space="preserve"> 0000 600</w:t>
            </w:r>
          </w:p>
        </w:tc>
        <w:tc>
          <w:tcPr>
            <w:tcW w:w="5015" w:type="dxa"/>
            <w:tcBorders>
              <w:top w:val="nil"/>
              <w:left w:val="nil"/>
              <w:bottom w:val="single" w:sz="4" w:space="0" w:color="auto"/>
              <w:right w:val="single" w:sz="4" w:space="0" w:color="auto"/>
            </w:tcBorders>
            <w:shd w:val="clear" w:color="auto" w:fill="auto"/>
            <w:vAlign w:val="center"/>
            <w:hideMark/>
          </w:tcPr>
          <w:p w:rsidR="008374BB" w:rsidRPr="008374BB" w:rsidRDefault="008374BB" w:rsidP="008374BB">
            <w:pPr>
              <w:jc w:val="both"/>
              <w:rPr>
                <w:rFonts w:ascii="Times New Roman" w:hAnsi="Times New Roman" w:cs="Times New Roman"/>
                <w:sz w:val="18"/>
                <w:szCs w:val="18"/>
              </w:rPr>
            </w:pPr>
            <w:r w:rsidRPr="008374BB">
              <w:rPr>
                <w:rFonts w:ascii="Times New Roman" w:hAnsi="Times New Roman" w:cs="Times New Roman"/>
                <w:sz w:val="18"/>
                <w:szCs w:val="18"/>
              </w:rPr>
              <w:t>Уменьшение остатков средств бюджета</w:t>
            </w:r>
          </w:p>
        </w:tc>
        <w:tc>
          <w:tcPr>
            <w:tcW w:w="1500" w:type="dxa"/>
            <w:tcBorders>
              <w:top w:val="nil"/>
              <w:left w:val="nil"/>
              <w:bottom w:val="single" w:sz="4" w:space="0" w:color="auto"/>
              <w:right w:val="single" w:sz="4" w:space="0" w:color="auto"/>
            </w:tcBorders>
            <w:shd w:val="clear" w:color="000000" w:fill="FFFFFF"/>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10 515 334,64</w:t>
            </w:r>
          </w:p>
        </w:tc>
      </w:tr>
      <w:tr w:rsidR="008374BB" w:rsidRPr="008374BB" w:rsidTr="008374BB">
        <w:trPr>
          <w:trHeight w:val="255"/>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xml:space="preserve">01 05 02 00 </w:t>
            </w:r>
            <w:proofErr w:type="spellStart"/>
            <w:r w:rsidRPr="008374BB">
              <w:rPr>
                <w:rFonts w:ascii="Times New Roman" w:hAnsi="Times New Roman" w:cs="Times New Roman"/>
                <w:sz w:val="18"/>
                <w:szCs w:val="18"/>
              </w:rPr>
              <w:t>00</w:t>
            </w:r>
            <w:proofErr w:type="spellEnd"/>
            <w:r w:rsidRPr="008374BB">
              <w:rPr>
                <w:rFonts w:ascii="Times New Roman" w:hAnsi="Times New Roman" w:cs="Times New Roman"/>
                <w:sz w:val="18"/>
                <w:szCs w:val="18"/>
              </w:rPr>
              <w:t xml:space="preserve"> 0000 600</w:t>
            </w:r>
          </w:p>
        </w:tc>
        <w:tc>
          <w:tcPr>
            <w:tcW w:w="5015" w:type="dxa"/>
            <w:tcBorders>
              <w:top w:val="nil"/>
              <w:left w:val="nil"/>
              <w:bottom w:val="single" w:sz="4" w:space="0" w:color="auto"/>
              <w:right w:val="single" w:sz="4" w:space="0" w:color="auto"/>
            </w:tcBorders>
            <w:shd w:val="clear" w:color="auto" w:fill="auto"/>
            <w:vAlign w:val="center"/>
            <w:hideMark/>
          </w:tcPr>
          <w:p w:rsidR="008374BB" w:rsidRPr="008374BB" w:rsidRDefault="008374BB" w:rsidP="008374BB">
            <w:pPr>
              <w:jc w:val="both"/>
              <w:rPr>
                <w:rFonts w:ascii="Times New Roman" w:hAnsi="Times New Roman" w:cs="Times New Roman"/>
                <w:sz w:val="18"/>
                <w:szCs w:val="18"/>
              </w:rPr>
            </w:pPr>
            <w:r w:rsidRPr="008374BB">
              <w:rPr>
                <w:rFonts w:ascii="Times New Roman" w:hAnsi="Times New Roman" w:cs="Times New Roman"/>
                <w:sz w:val="18"/>
                <w:szCs w:val="18"/>
              </w:rPr>
              <w:t>Уменьшение прочих остатков средств бюджета</w:t>
            </w:r>
          </w:p>
        </w:tc>
        <w:tc>
          <w:tcPr>
            <w:tcW w:w="1500" w:type="dxa"/>
            <w:tcBorders>
              <w:top w:val="nil"/>
              <w:left w:val="nil"/>
              <w:bottom w:val="single" w:sz="4" w:space="0" w:color="auto"/>
              <w:right w:val="single" w:sz="4" w:space="0" w:color="auto"/>
            </w:tcBorders>
            <w:shd w:val="clear" w:color="000000" w:fill="FFFFFF"/>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10 515 334,64</w:t>
            </w:r>
          </w:p>
        </w:tc>
      </w:tr>
      <w:tr w:rsidR="008374BB" w:rsidRPr="008374BB" w:rsidTr="008374BB">
        <w:trPr>
          <w:trHeight w:val="330"/>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 xml:space="preserve"> 01 05 02 01 00 0000 610</w:t>
            </w:r>
          </w:p>
        </w:tc>
        <w:tc>
          <w:tcPr>
            <w:tcW w:w="5015" w:type="dxa"/>
            <w:tcBorders>
              <w:top w:val="nil"/>
              <w:left w:val="nil"/>
              <w:bottom w:val="single" w:sz="4" w:space="0" w:color="auto"/>
              <w:right w:val="single" w:sz="4" w:space="0" w:color="auto"/>
            </w:tcBorders>
            <w:shd w:val="clear" w:color="auto" w:fill="auto"/>
            <w:vAlign w:val="center"/>
            <w:hideMark/>
          </w:tcPr>
          <w:p w:rsidR="008374BB" w:rsidRPr="008374BB" w:rsidRDefault="008374BB" w:rsidP="008374BB">
            <w:pPr>
              <w:jc w:val="both"/>
              <w:rPr>
                <w:rFonts w:ascii="Times New Roman" w:hAnsi="Times New Roman" w:cs="Times New Roman"/>
                <w:sz w:val="18"/>
                <w:szCs w:val="18"/>
              </w:rPr>
            </w:pPr>
            <w:r w:rsidRPr="008374BB">
              <w:rPr>
                <w:rFonts w:ascii="Times New Roman" w:hAnsi="Times New Roman" w:cs="Times New Roman"/>
                <w:sz w:val="18"/>
                <w:szCs w:val="18"/>
              </w:rPr>
              <w:t>Уменьшение прочих остатков денежных средств бюджета</w:t>
            </w:r>
          </w:p>
        </w:tc>
        <w:tc>
          <w:tcPr>
            <w:tcW w:w="1500" w:type="dxa"/>
            <w:tcBorders>
              <w:top w:val="nil"/>
              <w:left w:val="nil"/>
              <w:bottom w:val="single" w:sz="4" w:space="0" w:color="auto"/>
              <w:right w:val="single" w:sz="4" w:space="0" w:color="auto"/>
            </w:tcBorders>
            <w:shd w:val="clear" w:color="000000" w:fill="FFFFFF"/>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10 515 334,64</w:t>
            </w:r>
          </w:p>
        </w:tc>
      </w:tr>
      <w:tr w:rsidR="008374BB" w:rsidRPr="008374BB" w:rsidTr="008374BB">
        <w:trPr>
          <w:trHeight w:val="510"/>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01 05 02 01 10 0000 610</w:t>
            </w:r>
          </w:p>
        </w:tc>
        <w:tc>
          <w:tcPr>
            <w:tcW w:w="5015" w:type="dxa"/>
            <w:tcBorders>
              <w:top w:val="nil"/>
              <w:left w:val="nil"/>
              <w:bottom w:val="single" w:sz="4" w:space="0" w:color="auto"/>
              <w:right w:val="single" w:sz="4" w:space="0" w:color="auto"/>
            </w:tcBorders>
            <w:shd w:val="clear" w:color="auto" w:fill="auto"/>
            <w:vAlign w:val="center"/>
            <w:hideMark/>
          </w:tcPr>
          <w:p w:rsidR="008374BB" w:rsidRPr="008374BB" w:rsidRDefault="008374BB" w:rsidP="008374BB">
            <w:pPr>
              <w:jc w:val="both"/>
              <w:rPr>
                <w:rFonts w:ascii="Times New Roman" w:hAnsi="Times New Roman" w:cs="Times New Roman"/>
                <w:sz w:val="18"/>
                <w:szCs w:val="18"/>
              </w:rPr>
            </w:pPr>
            <w:r w:rsidRPr="008374BB">
              <w:rPr>
                <w:rFonts w:ascii="Times New Roman" w:hAnsi="Times New Roman" w:cs="Times New Roman"/>
                <w:sz w:val="18"/>
                <w:szCs w:val="18"/>
              </w:rPr>
              <w:t>Уменьшение прочих остатков денежных средств бюджета поселения</w:t>
            </w:r>
          </w:p>
        </w:tc>
        <w:tc>
          <w:tcPr>
            <w:tcW w:w="1500" w:type="dxa"/>
            <w:tcBorders>
              <w:top w:val="nil"/>
              <w:left w:val="nil"/>
              <w:bottom w:val="single" w:sz="4" w:space="0" w:color="auto"/>
              <w:right w:val="single" w:sz="4" w:space="0" w:color="auto"/>
            </w:tcBorders>
            <w:shd w:val="clear" w:color="000000" w:fill="FFFFFF"/>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10 515 334,64</w:t>
            </w:r>
          </w:p>
        </w:tc>
      </w:tr>
      <w:tr w:rsidR="008374BB" w:rsidRPr="008374BB" w:rsidTr="008374BB">
        <w:trPr>
          <w:trHeight w:val="255"/>
        </w:trPr>
        <w:tc>
          <w:tcPr>
            <w:tcW w:w="742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8374BB" w:rsidRPr="008374BB" w:rsidRDefault="008374BB" w:rsidP="008374BB">
            <w:pPr>
              <w:rPr>
                <w:rFonts w:ascii="Times New Roman" w:hAnsi="Times New Roman" w:cs="Times New Roman"/>
                <w:sz w:val="18"/>
                <w:szCs w:val="18"/>
              </w:rPr>
            </w:pPr>
            <w:r w:rsidRPr="008374BB">
              <w:rPr>
                <w:rFonts w:ascii="Times New Roman" w:hAnsi="Times New Roman" w:cs="Times New Roman"/>
                <w:sz w:val="18"/>
                <w:szCs w:val="18"/>
              </w:rPr>
              <w:t>ИТОГО</w:t>
            </w:r>
          </w:p>
        </w:tc>
        <w:tc>
          <w:tcPr>
            <w:tcW w:w="1500" w:type="dxa"/>
            <w:tcBorders>
              <w:top w:val="nil"/>
              <w:left w:val="nil"/>
              <w:bottom w:val="single" w:sz="4" w:space="0" w:color="auto"/>
              <w:right w:val="single" w:sz="4" w:space="0" w:color="auto"/>
            </w:tcBorders>
            <w:shd w:val="clear" w:color="000000" w:fill="FFFFFF"/>
            <w:vAlign w:val="center"/>
            <w:hideMark/>
          </w:tcPr>
          <w:p w:rsidR="008374BB" w:rsidRPr="008374BB" w:rsidRDefault="008374BB" w:rsidP="008374BB">
            <w:pPr>
              <w:jc w:val="center"/>
              <w:rPr>
                <w:rFonts w:ascii="Times New Roman" w:hAnsi="Times New Roman" w:cs="Times New Roman"/>
                <w:sz w:val="18"/>
                <w:szCs w:val="18"/>
              </w:rPr>
            </w:pPr>
            <w:r w:rsidRPr="008374BB">
              <w:rPr>
                <w:rFonts w:ascii="Times New Roman" w:hAnsi="Times New Roman" w:cs="Times New Roman"/>
                <w:sz w:val="18"/>
                <w:szCs w:val="18"/>
              </w:rPr>
              <w:t>-11 120,45</w:t>
            </w:r>
          </w:p>
        </w:tc>
      </w:tr>
    </w:tbl>
    <w:p w:rsidR="008374BB" w:rsidRPr="008374BB" w:rsidRDefault="008374BB" w:rsidP="008374BB">
      <w:pPr>
        <w:pStyle w:val="a3"/>
        <w:jc w:val="center"/>
        <w:rPr>
          <w:rFonts w:ascii="Times New Roman" w:hAnsi="Times New Roman" w:cs="Times New Roman"/>
          <w:sz w:val="18"/>
          <w:szCs w:val="18"/>
        </w:rPr>
      </w:pPr>
      <w:r w:rsidRPr="008374BB">
        <w:rPr>
          <w:rFonts w:ascii="Times New Roman" w:hAnsi="Times New Roman" w:cs="Times New Roman"/>
          <w:sz w:val="18"/>
          <w:szCs w:val="18"/>
        </w:rPr>
        <w:t>СОВЕТ ДЕПУТАТОВ ВЕРХ-КОЕНСКОГО СЕЛЬСОВЕТА</w:t>
      </w:r>
    </w:p>
    <w:p w:rsidR="008374BB" w:rsidRPr="008374BB" w:rsidRDefault="008374BB" w:rsidP="008374BB">
      <w:pPr>
        <w:pStyle w:val="a3"/>
        <w:jc w:val="center"/>
        <w:rPr>
          <w:rFonts w:ascii="Times New Roman" w:hAnsi="Times New Roman" w:cs="Times New Roman"/>
          <w:sz w:val="18"/>
          <w:szCs w:val="18"/>
        </w:rPr>
      </w:pPr>
      <w:r w:rsidRPr="008374BB">
        <w:rPr>
          <w:rFonts w:ascii="Times New Roman" w:hAnsi="Times New Roman" w:cs="Times New Roman"/>
          <w:sz w:val="18"/>
          <w:szCs w:val="18"/>
        </w:rPr>
        <w:t>ИСКИТИМСКОГО РАЙОНА НОВОСИБИРСКОЙ ОБЛАСТИ</w:t>
      </w:r>
    </w:p>
    <w:p w:rsidR="008374BB" w:rsidRPr="008374BB" w:rsidRDefault="008374BB" w:rsidP="008374BB">
      <w:pPr>
        <w:pStyle w:val="a3"/>
        <w:jc w:val="center"/>
        <w:rPr>
          <w:rFonts w:ascii="Times New Roman" w:hAnsi="Times New Roman" w:cs="Times New Roman"/>
          <w:sz w:val="18"/>
          <w:szCs w:val="18"/>
        </w:rPr>
      </w:pPr>
      <w:r w:rsidRPr="008374BB">
        <w:rPr>
          <w:rFonts w:ascii="Times New Roman" w:hAnsi="Times New Roman" w:cs="Times New Roman"/>
          <w:sz w:val="18"/>
          <w:szCs w:val="18"/>
        </w:rPr>
        <w:t>ПЯТОГО СОЗЫВА</w:t>
      </w:r>
    </w:p>
    <w:p w:rsidR="008374BB" w:rsidRPr="008374BB" w:rsidRDefault="008374BB" w:rsidP="008374BB">
      <w:pPr>
        <w:pStyle w:val="a3"/>
        <w:jc w:val="center"/>
        <w:rPr>
          <w:rFonts w:ascii="Times New Roman" w:hAnsi="Times New Roman" w:cs="Times New Roman"/>
          <w:b/>
          <w:sz w:val="18"/>
          <w:szCs w:val="18"/>
        </w:rPr>
      </w:pPr>
      <w:proofErr w:type="gramStart"/>
      <w:r w:rsidRPr="008374BB">
        <w:rPr>
          <w:rFonts w:ascii="Times New Roman" w:hAnsi="Times New Roman" w:cs="Times New Roman"/>
          <w:sz w:val="18"/>
          <w:szCs w:val="18"/>
        </w:rPr>
        <w:t>Р</w:t>
      </w:r>
      <w:proofErr w:type="gramEnd"/>
      <w:r w:rsidRPr="008374BB">
        <w:rPr>
          <w:rFonts w:ascii="Times New Roman" w:hAnsi="Times New Roman" w:cs="Times New Roman"/>
          <w:sz w:val="18"/>
          <w:szCs w:val="18"/>
        </w:rPr>
        <w:t xml:space="preserve"> Е Ш Е Н И Е</w:t>
      </w:r>
    </w:p>
    <w:p w:rsidR="008374BB" w:rsidRPr="008374BB" w:rsidRDefault="008374BB" w:rsidP="008374BB">
      <w:pPr>
        <w:pStyle w:val="a3"/>
        <w:jc w:val="center"/>
        <w:rPr>
          <w:rFonts w:ascii="Times New Roman" w:hAnsi="Times New Roman" w:cs="Times New Roman"/>
          <w:b/>
          <w:sz w:val="18"/>
          <w:szCs w:val="18"/>
        </w:rPr>
      </w:pPr>
      <w:r w:rsidRPr="008374BB">
        <w:rPr>
          <w:rFonts w:ascii="Times New Roman" w:hAnsi="Times New Roman" w:cs="Times New Roman"/>
          <w:sz w:val="18"/>
          <w:szCs w:val="18"/>
        </w:rPr>
        <w:t>Тридцать шестой сессии</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16.04.2019                                                                                                                         № 152</w:t>
      </w:r>
    </w:p>
    <w:p w:rsidR="008374BB" w:rsidRPr="008374BB" w:rsidRDefault="008374BB" w:rsidP="008374BB">
      <w:pPr>
        <w:pStyle w:val="a3"/>
        <w:rPr>
          <w:rFonts w:ascii="Times New Roman" w:hAnsi="Times New Roman" w:cs="Times New Roman"/>
          <w:sz w:val="18"/>
          <w:szCs w:val="18"/>
          <w:lang w:eastAsia="en-US"/>
        </w:rPr>
      </w:pPr>
    </w:p>
    <w:p w:rsidR="008374BB" w:rsidRPr="008374BB" w:rsidRDefault="008374BB" w:rsidP="008374BB">
      <w:pPr>
        <w:pStyle w:val="a3"/>
        <w:rPr>
          <w:rFonts w:ascii="Times New Roman" w:hAnsi="Times New Roman" w:cs="Times New Roman"/>
          <w:sz w:val="18"/>
          <w:szCs w:val="18"/>
          <w:lang w:eastAsia="en-US"/>
        </w:rPr>
      </w:pP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О внесении изменений в решение</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сессии Совета депутатов от 24.12.2018 № 138</w:t>
      </w:r>
    </w:p>
    <w:p w:rsidR="008374BB" w:rsidRPr="008374BB" w:rsidRDefault="008374BB" w:rsidP="008374BB">
      <w:pPr>
        <w:pStyle w:val="a3"/>
        <w:rPr>
          <w:rFonts w:ascii="Times New Roman" w:hAnsi="Times New Roman" w:cs="Times New Roman"/>
          <w:sz w:val="18"/>
          <w:szCs w:val="18"/>
        </w:rPr>
      </w:pP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Совет депутатов Верх-Коенского сельсовета РЕШИЛ:</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Внести в решение сессии Совета депутатов от 24.12.2018 №138 «О бюджете Верх-Коенского сельсовета Искитимского района Новосибирской области на 2019год и плановый период 2020 и 2021 годов» (с изменениями от 25.02.19 №144) следующие изменения:</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В статье 1:</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b/>
          <w:sz w:val="18"/>
          <w:szCs w:val="18"/>
        </w:rPr>
        <w:t>«</w:t>
      </w:r>
      <w:r w:rsidRPr="008374BB">
        <w:rPr>
          <w:rFonts w:ascii="Times New Roman" w:hAnsi="Times New Roman" w:cs="Times New Roman"/>
          <w:sz w:val="18"/>
          <w:szCs w:val="18"/>
        </w:rPr>
        <w:t>1) прогнозируемый общий объем доходов местного бюджета в сумме 8549,2тыс. рублей, в том числе объем безвозмездных поступлений в сумме 7099,9тыс. рублей, из них объем межбюджетных трансфертов, получаемых из других бюджетов бюджетной системы Российской Федерации, в сумме 7034,9тыс. рублей;</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2) общий объем расходов местного бюджета в сумме 9004,1тыс. рублей;</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3) дефицит местного бюджета в сумме 454,9тыс. рублей</w:t>
      </w:r>
      <w:proofErr w:type="gramStart"/>
      <w:r w:rsidRPr="008374BB">
        <w:rPr>
          <w:rFonts w:ascii="Times New Roman" w:hAnsi="Times New Roman" w:cs="Times New Roman"/>
          <w:sz w:val="18"/>
          <w:szCs w:val="18"/>
        </w:rPr>
        <w:t>.»</w:t>
      </w:r>
      <w:proofErr w:type="gramEnd"/>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В статье 3:</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утвердить таблицу 1 приложения 3 в новой редакции.</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В статье 6:</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утвердить таблицу 1 приложения 5 в новой редакции;</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утвердить таблицу 1 приложения 6 в новой редакции;</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утвердить таблицу 1 приложения 7 в новой редакции.</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В статье 12:</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утвердить таблицу 1 приложения 9 в новой редакции.</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2. Настоящее решение опубликовать в газете «Верх-Коенский вестник».</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 xml:space="preserve">3. </w:t>
      </w:r>
      <w:proofErr w:type="gramStart"/>
      <w:r w:rsidRPr="008374BB">
        <w:rPr>
          <w:rFonts w:ascii="Times New Roman" w:hAnsi="Times New Roman" w:cs="Times New Roman"/>
          <w:sz w:val="18"/>
          <w:szCs w:val="18"/>
        </w:rPr>
        <w:t>Контроль за</w:t>
      </w:r>
      <w:proofErr w:type="gramEnd"/>
      <w:r w:rsidRPr="008374BB">
        <w:rPr>
          <w:rFonts w:ascii="Times New Roman" w:hAnsi="Times New Roman" w:cs="Times New Roman"/>
          <w:sz w:val="18"/>
          <w:szCs w:val="18"/>
        </w:rPr>
        <w:t xml:space="preserve"> исполнением решения возложить на комиссию Совета депутатов по бюджету, финансовой и налоговой политике (Кудрявцева Т.П.)</w:t>
      </w:r>
    </w:p>
    <w:p w:rsidR="008374BB" w:rsidRPr="008374BB" w:rsidRDefault="008374BB" w:rsidP="008374BB">
      <w:pPr>
        <w:pStyle w:val="a3"/>
        <w:rPr>
          <w:rFonts w:ascii="Times New Roman" w:hAnsi="Times New Roman" w:cs="Times New Roman"/>
          <w:sz w:val="18"/>
          <w:szCs w:val="18"/>
        </w:rPr>
      </w:pPr>
    </w:p>
    <w:p w:rsidR="008374BB" w:rsidRPr="008374BB" w:rsidRDefault="008374BB" w:rsidP="008374BB">
      <w:pPr>
        <w:pStyle w:val="a3"/>
        <w:rPr>
          <w:rFonts w:ascii="Times New Roman" w:hAnsi="Times New Roman" w:cs="Times New Roman"/>
          <w:sz w:val="18"/>
          <w:szCs w:val="18"/>
        </w:rPr>
      </w:pP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 xml:space="preserve">Глава Верх-Коенского сельсовета </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Искитимского района Новосибирской области                                  В.Н.Соловьенко</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 xml:space="preserve">                          </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 xml:space="preserve">Председатель Совета депутатов  </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 xml:space="preserve">Верх-Коенского сельсовета </w:t>
      </w:r>
    </w:p>
    <w:p w:rsidR="008374BB" w:rsidRPr="008374BB" w:rsidRDefault="008374BB" w:rsidP="008374BB">
      <w:pPr>
        <w:pStyle w:val="a3"/>
        <w:rPr>
          <w:rFonts w:ascii="Times New Roman" w:hAnsi="Times New Roman" w:cs="Times New Roman"/>
          <w:sz w:val="18"/>
          <w:szCs w:val="18"/>
        </w:rPr>
      </w:pPr>
      <w:r w:rsidRPr="008374BB">
        <w:rPr>
          <w:rFonts w:ascii="Times New Roman" w:hAnsi="Times New Roman" w:cs="Times New Roman"/>
          <w:sz w:val="18"/>
          <w:szCs w:val="18"/>
        </w:rPr>
        <w:t xml:space="preserve">Искитимского района Новосибирской области                                    Е.И.Мисевич </w:t>
      </w:r>
    </w:p>
    <w:p w:rsidR="008374BB" w:rsidRPr="008374BB" w:rsidRDefault="008374BB" w:rsidP="008374BB">
      <w:pPr>
        <w:pStyle w:val="a3"/>
        <w:rPr>
          <w:rFonts w:ascii="Times New Roman" w:hAnsi="Times New Roman" w:cs="Times New Roman"/>
          <w:sz w:val="18"/>
          <w:szCs w:val="18"/>
        </w:rPr>
      </w:pPr>
    </w:p>
    <w:p w:rsidR="008374BB" w:rsidRPr="008374BB" w:rsidRDefault="008374BB" w:rsidP="008374BB">
      <w:pPr>
        <w:pStyle w:val="a3"/>
        <w:rPr>
          <w:rFonts w:ascii="Times New Roman" w:hAnsi="Times New Roman" w:cs="Times New Roman"/>
          <w:sz w:val="18"/>
          <w:szCs w:val="18"/>
        </w:rPr>
      </w:pPr>
    </w:p>
    <w:p w:rsidR="008374BB" w:rsidRPr="008374BB" w:rsidRDefault="008374BB" w:rsidP="008374BB">
      <w:pPr>
        <w:pStyle w:val="a3"/>
        <w:rPr>
          <w:rFonts w:ascii="Times New Roman" w:hAnsi="Times New Roman" w:cs="Times New Roman"/>
          <w:sz w:val="18"/>
          <w:szCs w:val="18"/>
        </w:rPr>
      </w:pPr>
    </w:p>
    <w:tbl>
      <w:tblPr>
        <w:tblpPr w:leftFromText="180" w:rightFromText="180" w:horzAnchor="margin" w:tblpY="426"/>
        <w:tblW w:w="10456" w:type="dxa"/>
        <w:tblLook w:val="04A0"/>
      </w:tblPr>
      <w:tblGrid>
        <w:gridCol w:w="5245"/>
        <w:gridCol w:w="5211"/>
      </w:tblGrid>
      <w:tr w:rsidR="008374BB" w:rsidTr="008374BB">
        <w:trPr>
          <w:trHeight w:val="419"/>
        </w:trPr>
        <w:tc>
          <w:tcPr>
            <w:tcW w:w="5245" w:type="dxa"/>
            <w:shd w:val="clear" w:color="auto" w:fill="auto"/>
            <w:noWrap/>
            <w:vAlign w:val="bottom"/>
          </w:tcPr>
          <w:p w:rsidR="008374BB" w:rsidRDefault="008374BB" w:rsidP="008374BB">
            <w:pPr>
              <w:rPr>
                <w:sz w:val="20"/>
                <w:szCs w:val="20"/>
              </w:rPr>
            </w:pPr>
          </w:p>
        </w:tc>
        <w:tc>
          <w:tcPr>
            <w:tcW w:w="5211" w:type="dxa"/>
            <w:shd w:val="clear" w:color="auto" w:fill="auto"/>
            <w:noWrap/>
            <w:vAlign w:val="bottom"/>
          </w:tcPr>
          <w:p w:rsidR="008374BB" w:rsidRDefault="008374BB" w:rsidP="008374BB">
            <w:pPr>
              <w:jc w:val="right"/>
              <w:rPr>
                <w:sz w:val="20"/>
                <w:szCs w:val="20"/>
              </w:rPr>
            </w:pPr>
          </w:p>
        </w:tc>
      </w:tr>
      <w:tr w:rsidR="008374BB" w:rsidRPr="008374BB" w:rsidTr="008374BB">
        <w:trPr>
          <w:trHeight w:val="263"/>
        </w:trPr>
        <w:tc>
          <w:tcPr>
            <w:tcW w:w="10456" w:type="dxa"/>
            <w:gridSpan w:val="2"/>
            <w:shd w:val="clear" w:color="auto" w:fill="auto"/>
            <w:noWrap/>
            <w:vAlign w:val="bottom"/>
          </w:tcPr>
          <w:p w:rsidR="008374BB" w:rsidRPr="008374BB" w:rsidRDefault="008374BB" w:rsidP="008374BB">
            <w:pPr>
              <w:pStyle w:val="a3"/>
              <w:jc w:val="right"/>
              <w:rPr>
                <w:rFonts w:ascii="Times New Roman" w:hAnsi="Times New Roman" w:cs="Times New Roman"/>
                <w:sz w:val="18"/>
                <w:szCs w:val="18"/>
              </w:rPr>
            </w:pPr>
            <w:r w:rsidRPr="008374BB">
              <w:rPr>
                <w:rFonts w:ascii="Times New Roman" w:hAnsi="Times New Roman" w:cs="Times New Roman"/>
                <w:sz w:val="18"/>
                <w:szCs w:val="18"/>
              </w:rPr>
              <w:t>Приложение 3</w:t>
            </w:r>
          </w:p>
          <w:p w:rsidR="008374BB" w:rsidRPr="008374BB" w:rsidRDefault="008374BB" w:rsidP="008374BB">
            <w:pPr>
              <w:pStyle w:val="a3"/>
              <w:jc w:val="right"/>
              <w:rPr>
                <w:rFonts w:ascii="Times New Roman" w:hAnsi="Times New Roman" w:cs="Times New Roman"/>
                <w:sz w:val="18"/>
                <w:szCs w:val="18"/>
              </w:rPr>
            </w:pPr>
            <w:r w:rsidRPr="008374BB">
              <w:rPr>
                <w:rFonts w:ascii="Times New Roman" w:hAnsi="Times New Roman" w:cs="Times New Roman"/>
                <w:sz w:val="18"/>
                <w:szCs w:val="18"/>
              </w:rPr>
              <w:t>Доходы местного бюджета на 2019 год и плановый период 2020 и 2021 годов</w:t>
            </w:r>
          </w:p>
          <w:p w:rsidR="008374BB" w:rsidRPr="008374BB" w:rsidRDefault="008374BB" w:rsidP="008374BB">
            <w:pPr>
              <w:pStyle w:val="a3"/>
              <w:jc w:val="right"/>
              <w:rPr>
                <w:rFonts w:ascii="Times New Roman" w:hAnsi="Times New Roman" w:cs="Times New Roman"/>
                <w:sz w:val="18"/>
                <w:szCs w:val="18"/>
              </w:rPr>
            </w:pPr>
            <w:r w:rsidRPr="008374BB">
              <w:rPr>
                <w:rFonts w:ascii="Times New Roman" w:hAnsi="Times New Roman" w:cs="Times New Roman"/>
                <w:sz w:val="18"/>
                <w:szCs w:val="18"/>
              </w:rPr>
              <w:t>Таблица 1</w:t>
            </w:r>
          </w:p>
        </w:tc>
      </w:tr>
    </w:tbl>
    <w:p w:rsidR="008374BB" w:rsidRPr="008374BB" w:rsidRDefault="008374BB" w:rsidP="008374BB">
      <w:pPr>
        <w:pStyle w:val="a3"/>
        <w:jc w:val="right"/>
        <w:rPr>
          <w:rFonts w:ascii="Times New Roman" w:hAnsi="Times New Roman" w:cs="Times New Roman"/>
          <w:vanish/>
          <w:sz w:val="18"/>
          <w:szCs w:val="18"/>
        </w:rPr>
      </w:pPr>
    </w:p>
    <w:tbl>
      <w:tblPr>
        <w:tblW w:w="10915" w:type="dxa"/>
        <w:tblInd w:w="113" w:type="dxa"/>
        <w:tblLook w:val="04A0"/>
      </w:tblPr>
      <w:tblGrid>
        <w:gridCol w:w="2180"/>
        <w:gridCol w:w="1217"/>
        <w:gridCol w:w="2083"/>
        <w:gridCol w:w="185"/>
        <w:gridCol w:w="142"/>
        <w:gridCol w:w="193"/>
        <w:gridCol w:w="374"/>
        <w:gridCol w:w="146"/>
        <w:gridCol w:w="563"/>
        <w:gridCol w:w="142"/>
        <w:gridCol w:w="315"/>
        <w:gridCol w:w="110"/>
        <w:gridCol w:w="142"/>
        <w:gridCol w:w="110"/>
        <w:gridCol w:w="457"/>
        <w:gridCol w:w="223"/>
        <w:gridCol w:w="60"/>
        <w:gridCol w:w="284"/>
        <w:gridCol w:w="141"/>
        <w:gridCol w:w="284"/>
        <w:gridCol w:w="521"/>
        <w:gridCol w:w="75"/>
        <w:gridCol w:w="118"/>
        <w:gridCol w:w="141"/>
        <w:gridCol w:w="709"/>
      </w:tblGrid>
      <w:tr w:rsidR="008374BB" w:rsidRPr="008374BB" w:rsidTr="00B9612E">
        <w:trPr>
          <w:gridAfter w:val="2"/>
          <w:wAfter w:w="850" w:type="dxa"/>
          <w:trHeight w:val="255"/>
        </w:trPr>
        <w:tc>
          <w:tcPr>
            <w:tcW w:w="2180" w:type="dxa"/>
            <w:tcBorders>
              <w:top w:val="nil"/>
              <w:left w:val="nil"/>
              <w:bottom w:val="nil"/>
              <w:right w:val="nil"/>
            </w:tcBorders>
            <w:shd w:val="clear" w:color="auto" w:fill="auto"/>
            <w:noWrap/>
            <w:vAlign w:val="bottom"/>
            <w:hideMark/>
          </w:tcPr>
          <w:p w:rsidR="008374BB" w:rsidRPr="008374BB" w:rsidRDefault="008374BB" w:rsidP="008374BB">
            <w:pPr>
              <w:pStyle w:val="a3"/>
              <w:jc w:val="right"/>
              <w:rPr>
                <w:rFonts w:ascii="Times New Roman" w:hAnsi="Times New Roman" w:cs="Times New Roman"/>
                <w:sz w:val="18"/>
                <w:szCs w:val="18"/>
              </w:rPr>
            </w:pPr>
          </w:p>
        </w:tc>
        <w:tc>
          <w:tcPr>
            <w:tcW w:w="5360" w:type="dxa"/>
            <w:gridSpan w:val="10"/>
            <w:tcBorders>
              <w:top w:val="nil"/>
              <w:left w:val="nil"/>
              <w:bottom w:val="nil"/>
              <w:right w:val="nil"/>
            </w:tcBorders>
            <w:shd w:val="clear" w:color="auto" w:fill="auto"/>
            <w:noWrap/>
            <w:vAlign w:val="bottom"/>
            <w:hideMark/>
          </w:tcPr>
          <w:p w:rsidR="008374BB" w:rsidRPr="008374BB" w:rsidRDefault="008374BB" w:rsidP="008374BB">
            <w:pPr>
              <w:pStyle w:val="a3"/>
              <w:jc w:val="right"/>
              <w:rPr>
                <w:rFonts w:ascii="Times New Roman" w:hAnsi="Times New Roman" w:cs="Times New Roman"/>
                <w:sz w:val="18"/>
                <w:szCs w:val="18"/>
              </w:rPr>
            </w:pPr>
          </w:p>
        </w:tc>
        <w:tc>
          <w:tcPr>
            <w:tcW w:w="2525" w:type="dxa"/>
            <w:gridSpan w:val="12"/>
            <w:tcBorders>
              <w:top w:val="nil"/>
              <w:left w:val="nil"/>
              <w:bottom w:val="nil"/>
              <w:right w:val="nil"/>
            </w:tcBorders>
            <w:shd w:val="clear" w:color="auto" w:fill="auto"/>
            <w:noWrap/>
            <w:vAlign w:val="bottom"/>
            <w:hideMark/>
          </w:tcPr>
          <w:p w:rsidR="008374BB" w:rsidRPr="008374BB" w:rsidRDefault="008374BB" w:rsidP="008374BB">
            <w:pPr>
              <w:pStyle w:val="a3"/>
              <w:jc w:val="right"/>
              <w:rPr>
                <w:rFonts w:ascii="Times New Roman" w:hAnsi="Times New Roman" w:cs="Times New Roman"/>
                <w:sz w:val="18"/>
                <w:szCs w:val="18"/>
              </w:rPr>
            </w:pPr>
          </w:p>
        </w:tc>
      </w:tr>
      <w:tr w:rsidR="008374BB" w:rsidRPr="008374BB" w:rsidTr="00B9612E">
        <w:trPr>
          <w:gridAfter w:val="2"/>
          <w:wAfter w:w="850" w:type="dxa"/>
          <w:trHeight w:val="315"/>
        </w:trPr>
        <w:tc>
          <w:tcPr>
            <w:tcW w:w="10065" w:type="dxa"/>
            <w:gridSpan w:val="23"/>
            <w:tcBorders>
              <w:top w:val="nil"/>
              <w:left w:val="nil"/>
              <w:bottom w:val="nil"/>
              <w:right w:val="nil"/>
            </w:tcBorders>
            <w:shd w:val="clear" w:color="auto" w:fill="auto"/>
            <w:noWrap/>
            <w:vAlign w:val="bottom"/>
            <w:hideMark/>
          </w:tcPr>
          <w:p w:rsidR="008374BB" w:rsidRPr="008374BB" w:rsidRDefault="008374BB" w:rsidP="00B9612E">
            <w:pPr>
              <w:pStyle w:val="a3"/>
              <w:jc w:val="center"/>
              <w:rPr>
                <w:rFonts w:ascii="Times New Roman" w:hAnsi="Times New Roman" w:cs="Times New Roman"/>
                <w:sz w:val="18"/>
                <w:szCs w:val="18"/>
              </w:rPr>
            </w:pPr>
            <w:r w:rsidRPr="008374BB">
              <w:rPr>
                <w:rFonts w:ascii="Times New Roman" w:hAnsi="Times New Roman" w:cs="Times New Roman"/>
                <w:sz w:val="18"/>
                <w:szCs w:val="18"/>
              </w:rPr>
              <w:t>Доходы местного бюджета на 2019 год</w:t>
            </w:r>
          </w:p>
        </w:tc>
      </w:tr>
      <w:tr w:rsidR="008374BB" w:rsidRPr="008374BB" w:rsidTr="00B9612E">
        <w:trPr>
          <w:gridAfter w:val="2"/>
          <w:wAfter w:w="850" w:type="dxa"/>
          <w:trHeight w:val="255"/>
        </w:trPr>
        <w:tc>
          <w:tcPr>
            <w:tcW w:w="2180" w:type="dxa"/>
            <w:tcBorders>
              <w:top w:val="nil"/>
              <w:left w:val="nil"/>
              <w:bottom w:val="nil"/>
              <w:right w:val="nil"/>
            </w:tcBorders>
            <w:shd w:val="clear" w:color="auto" w:fill="auto"/>
            <w:noWrap/>
            <w:vAlign w:val="bottom"/>
            <w:hideMark/>
          </w:tcPr>
          <w:p w:rsidR="008374BB" w:rsidRPr="008374BB" w:rsidRDefault="008374BB" w:rsidP="008374BB">
            <w:pPr>
              <w:pStyle w:val="a3"/>
              <w:jc w:val="right"/>
              <w:rPr>
                <w:rFonts w:ascii="Times New Roman" w:hAnsi="Times New Roman" w:cs="Times New Roman"/>
                <w:sz w:val="18"/>
                <w:szCs w:val="18"/>
              </w:rPr>
            </w:pPr>
          </w:p>
        </w:tc>
        <w:tc>
          <w:tcPr>
            <w:tcW w:w="6746" w:type="dxa"/>
            <w:gridSpan w:val="17"/>
            <w:tcBorders>
              <w:top w:val="nil"/>
              <w:left w:val="nil"/>
              <w:bottom w:val="nil"/>
              <w:right w:val="nil"/>
            </w:tcBorders>
            <w:shd w:val="clear" w:color="auto" w:fill="auto"/>
            <w:noWrap/>
            <w:vAlign w:val="bottom"/>
            <w:hideMark/>
          </w:tcPr>
          <w:p w:rsidR="008374BB" w:rsidRPr="008374BB" w:rsidRDefault="008374BB" w:rsidP="008374BB">
            <w:pPr>
              <w:pStyle w:val="a3"/>
              <w:jc w:val="right"/>
              <w:rPr>
                <w:rFonts w:ascii="Times New Roman" w:hAnsi="Times New Roman" w:cs="Times New Roman"/>
                <w:sz w:val="18"/>
                <w:szCs w:val="18"/>
              </w:rPr>
            </w:pPr>
          </w:p>
        </w:tc>
        <w:tc>
          <w:tcPr>
            <w:tcW w:w="1139" w:type="dxa"/>
            <w:gridSpan w:val="5"/>
            <w:tcBorders>
              <w:top w:val="nil"/>
              <w:left w:val="nil"/>
              <w:bottom w:val="nil"/>
              <w:right w:val="nil"/>
            </w:tcBorders>
            <w:shd w:val="clear" w:color="auto" w:fill="auto"/>
            <w:noWrap/>
            <w:vAlign w:val="bottom"/>
            <w:hideMark/>
          </w:tcPr>
          <w:p w:rsidR="008374BB" w:rsidRPr="008374BB" w:rsidRDefault="008374BB" w:rsidP="008374BB">
            <w:pPr>
              <w:pStyle w:val="a3"/>
              <w:jc w:val="right"/>
              <w:rPr>
                <w:rFonts w:ascii="Times New Roman" w:hAnsi="Times New Roman" w:cs="Times New Roman"/>
                <w:sz w:val="18"/>
                <w:szCs w:val="18"/>
              </w:rPr>
            </w:pPr>
            <w:r w:rsidRPr="008374BB">
              <w:rPr>
                <w:rFonts w:ascii="Times New Roman" w:hAnsi="Times New Roman" w:cs="Times New Roman"/>
                <w:sz w:val="18"/>
                <w:szCs w:val="18"/>
              </w:rPr>
              <w:t>в тыс</w:t>
            </w:r>
            <w:proofErr w:type="gramStart"/>
            <w:r w:rsidRPr="008374BB">
              <w:rPr>
                <w:rFonts w:ascii="Times New Roman" w:hAnsi="Times New Roman" w:cs="Times New Roman"/>
                <w:sz w:val="18"/>
                <w:szCs w:val="18"/>
              </w:rPr>
              <w:t>.р</w:t>
            </w:r>
            <w:proofErr w:type="gramEnd"/>
            <w:r w:rsidRPr="008374BB">
              <w:rPr>
                <w:rFonts w:ascii="Times New Roman" w:hAnsi="Times New Roman" w:cs="Times New Roman"/>
                <w:sz w:val="18"/>
                <w:szCs w:val="18"/>
              </w:rPr>
              <w:t>уб.</w:t>
            </w:r>
          </w:p>
        </w:tc>
      </w:tr>
      <w:tr w:rsidR="008374BB" w:rsidTr="00B9612E">
        <w:trPr>
          <w:gridAfter w:val="2"/>
          <w:wAfter w:w="850" w:type="dxa"/>
          <w:trHeight w:val="1095"/>
        </w:trPr>
        <w:tc>
          <w:tcPr>
            <w:tcW w:w="21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374BB" w:rsidRDefault="008374BB" w:rsidP="008374BB">
            <w:pPr>
              <w:jc w:val="center"/>
              <w:rPr>
                <w:b/>
                <w:bCs/>
                <w:sz w:val="20"/>
                <w:szCs w:val="20"/>
              </w:rPr>
            </w:pPr>
            <w:r>
              <w:rPr>
                <w:b/>
                <w:bCs/>
                <w:sz w:val="20"/>
                <w:szCs w:val="20"/>
              </w:rPr>
              <w:t>Код бюджетной классификации Российской Федерации</w:t>
            </w:r>
          </w:p>
        </w:tc>
        <w:tc>
          <w:tcPr>
            <w:tcW w:w="6746" w:type="dxa"/>
            <w:gridSpan w:val="17"/>
            <w:tcBorders>
              <w:top w:val="single" w:sz="4" w:space="0" w:color="auto"/>
              <w:left w:val="nil"/>
              <w:bottom w:val="single" w:sz="4" w:space="0" w:color="auto"/>
              <w:right w:val="single" w:sz="4" w:space="0" w:color="auto"/>
            </w:tcBorders>
            <w:shd w:val="clear" w:color="000000" w:fill="FFFFFF"/>
            <w:vAlign w:val="center"/>
            <w:hideMark/>
          </w:tcPr>
          <w:p w:rsidR="008374BB" w:rsidRDefault="008374BB" w:rsidP="008374BB">
            <w:pPr>
              <w:jc w:val="center"/>
              <w:rPr>
                <w:b/>
                <w:bCs/>
                <w:sz w:val="20"/>
                <w:szCs w:val="20"/>
              </w:rPr>
            </w:pPr>
            <w:proofErr w:type="gramStart"/>
            <w:r>
              <w:rPr>
                <w:b/>
                <w:bCs/>
                <w:sz w:val="20"/>
                <w:szCs w:val="20"/>
              </w:rPr>
              <w:t>Наименование групп, подгрупп, статей, подстатей, элементов, программ (подпрограмм), кодов экономической классификации доходов</w:t>
            </w:r>
            <w:proofErr w:type="gramEnd"/>
          </w:p>
        </w:tc>
        <w:tc>
          <w:tcPr>
            <w:tcW w:w="1139" w:type="dxa"/>
            <w:gridSpan w:val="5"/>
            <w:tcBorders>
              <w:top w:val="single" w:sz="4" w:space="0" w:color="auto"/>
              <w:left w:val="nil"/>
              <w:bottom w:val="single" w:sz="4" w:space="0" w:color="auto"/>
              <w:right w:val="single" w:sz="4" w:space="0" w:color="auto"/>
            </w:tcBorders>
            <w:shd w:val="clear" w:color="000000" w:fill="FFFFFF"/>
            <w:vAlign w:val="center"/>
            <w:hideMark/>
          </w:tcPr>
          <w:p w:rsidR="008374BB" w:rsidRDefault="008374BB" w:rsidP="008374BB">
            <w:pPr>
              <w:jc w:val="center"/>
              <w:rPr>
                <w:b/>
                <w:bCs/>
                <w:sz w:val="20"/>
                <w:szCs w:val="20"/>
              </w:rPr>
            </w:pPr>
            <w:r>
              <w:rPr>
                <w:b/>
                <w:bCs/>
                <w:sz w:val="20"/>
                <w:szCs w:val="20"/>
              </w:rPr>
              <w:t>Сумма</w:t>
            </w:r>
          </w:p>
        </w:tc>
      </w:tr>
      <w:tr w:rsidR="008374BB" w:rsidTr="00B9612E">
        <w:trPr>
          <w:gridAfter w:val="2"/>
          <w:wAfter w:w="850" w:type="dxa"/>
          <w:trHeight w:val="345"/>
        </w:trPr>
        <w:tc>
          <w:tcPr>
            <w:tcW w:w="2180" w:type="dxa"/>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1 00 00000 00 0000 000</w:t>
            </w:r>
          </w:p>
        </w:tc>
        <w:tc>
          <w:tcPr>
            <w:tcW w:w="6746" w:type="dxa"/>
            <w:gridSpan w:val="17"/>
            <w:tcBorders>
              <w:top w:val="nil"/>
              <w:left w:val="nil"/>
              <w:bottom w:val="single" w:sz="4" w:space="0" w:color="auto"/>
              <w:right w:val="single" w:sz="4" w:space="0" w:color="auto"/>
            </w:tcBorders>
            <w:shd w:val="clear" w:color="auto" w:fill="auto"/>
            <w:vAlign w:val="center"/>
            <w:hideMark/>
          </w:tcPr>
          <w:p w:rsidR="008374BB" w:rsidRDefault="008374BB" w:rsidP="008374BB">
            <w:pPr>
              <w:jc w:val="both"/>
              <w:rPr>
                <w:b/>
                <w:bCs/>
                <w:i/>
                <w:iCs/>
                <w:sz w:val="20"/>
                <w:szCs w:val="20"/>
              </w:rPr>
            </w:pPr>
            <w:r>
              <w:rPr>
                <w:b/>
                <w:bCs/>
                <w:i/>
                <w:iCs/>
                <w:sz w:val="20"/>
                <w:szCs w:val="20"/>
              </w:rPr>
              <w:t>НАЛОГОВЫЕ И НЕНАЛОГОВЫЕ ДОХОДЫ</w:t>
            </w:r>
          </w:p>
        </w:tc>
        <w:tc>
          <w:tcPr>
            <w:tcW w:w="1139" w:type="dxa"/>
            <w:gridSpan w:val="5"/>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right"/>
              <w:rPr>
                <w:b/>
                <w:bCs/>
                <w:sz w:val="20"/>
                <w:szCs w:val="20"/>
              </w:rPr>
            </w:pPr>
            <w:r>
              <w:rPr>
                <w:b/>
                <w:bCs/>
                <w:sz w:val="20"/>
                <w:szCs w:val="20"/>
              </w:rPr>
              <w:t>1 449,3</w:t>
            </w:r>
          </w:p>
        </w:tc>
      </w:tr>
      <w:tr w:rsidR="008374BB" w:rsidTr="00B9612E">
        <w:trPr>
          <w:gridAfter w:val="2"/>
          <w:wAfter w:w="850" w:type="dxa"/>
          <w:trHeight w:val="285"/>
        </w:trPr>
        <w:tc>
          <w:tcPr>
            <w:tcW w:w="2180" w:type="dxa"/>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sz w:val="20"/>
                <w:szCs w:val="20"/>
              </w:rPr>
            </w:pPr>
            <w:r>
              <w:rPr>
                <w:sz w:val="20"/>
                <w:szCs w:val="20"/>
              </w:rPr>
              <w:t>1 01 00000 00 0000 000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b/>
                <w:bCs/>
                <w:sz w:val="20"/>
                <w:szCs w:val="20"/>
              </w:rPr>
            </w:pPr>
            <w:r>
              <w:rPr>
                <w:b/>
                <w:bCs/>
                <w:sz w:val="20"/>
                <w:szCs w:val="20"/>
              </w:rPr>
              <w:t>НАЛОГИ НА ПРИБЫЛЬ, ДОХОДЫ</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b/>
                <w:bCs/>
                <w:sz w:val="20"/>
                <w:szCs w:val="20"/>
              </w:rPr>
            </w:pPr>
            <w:r>
              <w:rPr>
                <w:b/>
                <w:bCs/>
                <w:sz w:val="20"/>
                <w:szCs w:val="20"/>
              </w:rPr>
              <w:t>369,6</w:t>
            </w:r>
          </w:p>
        </w:tc>
      </w:tr>
      <w:tr w:rsidR="008374BB" w:rsidTr="00B9612E">
        <w:trPr>
          <w:gridAfter w:val="2"/>
          <w:wAfter w:w="850" w:type="dxa"/>
          <w:trHeight w:val="942"/>
        </w:trPr>
        <w:tc>
          <w:tcPr>
            <w:tcW w:w="2180" w:type="dxa"/>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sz w:val="20"/>
                <w:szCs w:val="20"/>
              </w:rPr>
            </w:pPr>
            <w:r>
              <w:rPr>
                <w:sz w:val="20"/>
                <w:szCs w:val="20"/>
              </w:rPr>
              <w:t>1 01 02010 01 0000 110</w:t>
            </w:r>
          </w:p>
        </w:tc>
        <w:tc>
          <w:tcPr>
            <w:tcW w:w="6746" w:type="dxa"/>
            <w:gridSpan w:val="17"/>
            <w:tcBorders>
              <w:top w:val="nil"/>
              <w:left w:val="nil"/>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369,6</w:t>
            </w:r>
          </w:p>
        </w:tc>
      </w:tr>
      <w:tr w:rsidR="008374BB" w:rsidTr="00B9612E">
        <w:trPr>
          <w:gridAfter w:val="2"/>
          <w:wAfter w:w="850" w:type="dxa"/>
          <w:trHeight w:val="255"/>
        </w:trPr>
        <w:tc>
          <w:tcPr>
            <w:tcW w:w="2180" w:type="dxa"/>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1 03 00000 00 0000 000</w:t>
            </w:r>
          </w:p>
        </w:tc>
        <w:tc>
          <w:tcPr>
            <w:tcW w:w="6746" w:type="dxa"/>
            <w:gridSpan w:val="17"/>
            <w:tcBorders>
              <w:top w:val="nil"/>
              <w:left w:val="nil"/>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НАЛОГИ НА ТОВАРЫ (РАБОТЫ И УСЛУГИ)</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b/>
                <w:bCs/>
                <w:sz w:val="20"/>
                <w:szCs w:val="20"/>
              </w:rPr>
            </w:pPr>
            <w:r>
              <w:rPr>
                <w:b/>
                <w:bCs/>
                <w:sz w:val="20"/>
                <w:szCs w:val="20"/>
              </w:rPr>
              <w:t>631,9</w:t>
            </w:r>
          </w:p>
        </w:tc>
      </w:tr>
      <w:tr w:rsidR="008374BB" w:rsidTr="00B9612E">
        <w:trPr>
          <w:gridAfter w:val="2"/>
          <w:wAfter w:w="850" w:type="dxa"/>
          <w:trHeight w:val="876"/>
        </w:trPr>
        <w:tc>
          <w:tcPr>
            <w:tcW w:w="2180" w:type="dxa"/>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1 03 02231 10 0000 110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272,4</w:t>
            </w:r>
          </w:p>
        </w:tc>
      </w:tr>
      <w:tr w:rsidR="008374BB" w:rsidTr="00B9612E">
        <w:trPr>
          <w:gridAfter w:val="2"/>
          <w:wAfter w:w="850" w:type="dxa"/>
          <w:trHeight w:val="1074"/>
        </w:trPr>
        <w:tc>
          <w:tcPr>
            <w:tcW w:w="2180" w:type="dxa"/>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1 03 02241 10 0000 110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Доходы от уплаты акцизов на моторные масла для дизельных и (или) карбюраторных (</w:t>
            </w:r>
            <w:proofErr w:type="spellStart"/>
            <w:r>
              <w:rPr>
                <w:sz w:val="20"/>
                <w:szCs w:val="20"/>
              </w:rPr>
              <w:t>инжекторных</w:t>
            </w:r>
            <w:proofErr w:type="spellEnd"/>
            <w:r>
              <w:rPr>
                <w:sz w:val="20"/>
                <w:szCs w:val="20"/>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1,9</w:t>
            </w:r>
          </w:p>
        </w:tc>
      </w:tr>
      <w:tr w:rsidR="008374BB" w:rsidTr="00B9612E">
        <w:trPr>
          <w:gridAfter w:val="2"/>
          <w:wAfter w:w="850" w:type="dxa"/>
          <w:trHeight w:val="892"/>
        </w:trPr>
        <w:tc>
          <w:tcPr>
            <w:tcW w:w="2180" w:type="dxa"/>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1 03 02251 10 0000 110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404,3</w:t>
            </w:r>
          </w:p>
        </w:tc>
      </w:tr>
      <w:tr w:rsidR="008374BB" w:rsidTr="00B9612E">
        <w:trPr>
          <w:gridAfter w:val="2"/>
          <w:wAfter w:w="850" w:type="dxa"/>
          <w:trHeight w:val="963"/>
        </w:trPr>
        <w:tc>
          <w:tcPr>
            <w:tcW w:w="2180" w:type="dxa"/>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1 03 02261 10 0000 110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-46,7</w:t>
            </w:r>
          </w:p>
        </w:tc>
      </w:tr>
      <w:tr w:rsidR="008374BB" w:rsidTr="00B9612E">
        <w:trPr>
          <w:gridAfter w:val="2"/>
          <w:wAfter w:w="850" w:type="dxa"/>
          <w:trHeight w:val="255"/>
        </w:trPr>
        <w:tc>
          <w:tcPr>
            <w:tcW w:w="2180" w:type="dxa"/>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b/>
                <w:bCs/>
                <w:sz w:val="20"/>
                <w:szCs w:val="20"/>
              </w:rPr>
            </w:pPr>
            <w:r>
              <w:rPr>
                <w:b/>
                <w:bCs/>
                <w:sz w:val="20"/>
                <w:szCs w:val="20"/>
              </w:rPr>
              <w:t>1 06 00000 00 0000 000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b/>
                <w:bCs/>
                <w:sz w:val="20"/>
                <w:szCs w:val="20"/>
              </w:rPr>
            </w:pPr>
            <w:r>
              <w:rPr>
                <w:b/>
                <w:bCs/>
                <w:sz w:val="20"/>
                <w:szCs w:val="20"/>
              </w:rPr>
              <w:t>НАЛОГИ НА ИМУЩЕСТВО</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b/>
                <w:bCs/>
                <w:sz w:val="20"/>
                <w:szCs w:val="20"/>
              </w:rPr>
            </w:pPr>
            <w:r>
              <w:rPr>
                <w:b/>
                <w:bCs/>
                <w:sz w:val="20"/>
                <w:szCs w:val="20"/>
              </w:rPr>
              <w:t>442,4</w:t>
            </w:r>
          </w:p>
        </w:tc>
      </w:tr>
      <w:tr w:rsidR="008374BB" w:rsidTr="00B9612E">
        <w:trPr>
          <w:gridAfter w:val="2"/>
          <w:wAfter w:w="850" w:type="dxa"/>
          <w:trHeight w:val="345"/>
        </w:trPr>
        <w:tc>
          <w:tcPr>
            <w:tcW w:w="2180" w:type="dxa"/>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sz w:val="20"/>
                <w:szCs w:val="20"/>
              </w:rPr>
            </w:pPr>
            <w:r>
              <w:rPr>
                <w:sz w:val="20"/>
                <w:szCs w:val="20"/>
              </w:rPr>
              <w:t>1 06 01000 00 0000 110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 xml:space="preserve">Налог на имущество </w:t>
            </w:r>
            <w:proofErr w:type="gramStart"/>
            <w:r>
              <w:rPr>
                <w:sz w:val="20"/>
                <w:szCs w:val="20"/>
              </w:rPr>
              <w:t>физических</w:t>
            </w:r>
            <w:proofErr w:type="gramEnd"/>
            <w:r>
              <w:rPr>
                <w:sz w:val="20"/>
                <w:szCs w:val="20"/>
              </w:rPr>
              <w:t xml:space="preserve"> лиц</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131,3</w:t>
            </w:r>
          </w:p>
        </w:tc>
      </w:tr>
      <w:tr w:rsidR="008374BB" w:rsidTr="00B9612E">
        <w:trPr>
          <w:gridAfter w:val="2"/>
          <w:wAfter w:w="850" w:type="dxa"/>
          <w:trHeight w:val="504"/>
        </w:trPr>
        <w:tc>
          <w:tcPr>
            <w:tcW w:w="2180" w:type="dxa"/>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sz w:val="20"/>
                <w:szCs w:val="20"/>
              </w:rPr>
            </w:pPr>
            <w:r>
              <w:rPr>
                <w:sz w:val="20"/>
                <w:szCs w:val="20"/>
              </w:rPr>
              <w:t>1 06 01030 10 0000 110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proofErr w:type="gramStart"/>
            <w:r>
              <w:rPr>
                <w:sz w:val="20"/>
                <w:szCs w:val="20"/>
              </w:rPr>
              <w:t>Налог на имущество физических лиц, взимаемый по ставкам, применяемым к объектам налогообложения, расположенным в границах поселений</w:t>
            </w:r>
            <w:proofErr w:type="gramEnd"/>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131,3</w:t>
            </w:r>
          </w:p>
        </w:tc>
      </w:tr>
      <w:tr w:rsidR="008374BB" w:rsidTr="00B9612E">
        <w:trPr>
          <w:gridAfter w:val="2"/>
          <w:wAfter w:w="850" w:type="dxa"/>
          <w:trHeight w:val="255"/>
        </w:trPr>
        <w:tc>
          <w:tcPr>
            <w:tcW w:w="2180" w:type="dxa"/>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sz w:val="20"/>
                <w:szCs w:val="20"/>
              </w:rPr>
            </w:pPr>
            <w:r>
              <w:rPr>
                <w:sz w:val="20"/>
                <w:szCs w:val="20"/>
              </w:rPr>
              <w:lastRenderedPageBreak/>
              <w:t>1 06 06000 00 0000 110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Земельный налог</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311,1</w:t>
            </w:r>
          </w:p>
        </w:tc>
      </w:tr>
      <w:tr w:rsidR="008374BB" w:rsidTr="00B9612E">
        <w:trPr>
          <w:gridAfter w:val="2"/>
          <w:wAfter w:w="850" w:type="dxa"/>
          <w:trHeight w:val="315"/>
        </w:trPr>
        <w:tc>
          <w:tcPr>
            <w:tcW w:w="2180" w:type="dxa"/>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sz w:val="20"/>
                <w:szCs w:val="20"/>
              </w:rPr>
            </w:pPr>
            <w:r>
              <w:rPr>
                <w:sz w:val="20"/>
                <w:szCs w:val="20"/>
              </w:rPr>
              <w:t>1 06 06030 00 0000 110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Земельный налог с организаций</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114,1</w:t>
            </w:r>
          </w:p>
        </w:tc>
      </w:tr>
      <w:tr w:rsidR="008374BB" w:rsidTr="00B9612E">
        <w:trPr>
          <w:gridAfter w:val="2"/>
          <w:wAfter w:w="850" w:type="dxa"/>
          <w:trHeight w:val="510"/>
        </w:trPr>
        <w:tc>
          <w:tcPr>
            <w:tcW w:w="2180" w:type="dxa"/>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sz w:val="20"/>
                <w:szCs w:val="20"/>
              </w:rPr>
            </w:pPr>
            <w:r>
              <w:rPr>
                <w:sz w:val="20"/>
                <w:szCs w:val="20"/>
              </w:rPr>
              <w:t>1 06 06033 10 0000 110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Земельный налог с организаций, обладающих земельным участком, расположенным в границах сельских поселений</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114,1</w:t>
            </w:r>
          </w:p>
        </w:tc>
      </w:tr>
      <w:tr w:rsidR="008374BB" w:rsidTr="00B9612E">
        <w:trPr>
          <w:gridAfter w:val="2"/>
          <w:wAfter w:w="850" w:type="dxa"/>
          <w:trHeight w:val="390"/>
        </w:trPr>
        <w:tc>
          <w:tcPr>
            <w:tcW w:w="2180" w:type="dxa"/>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sz w:val="20"/>
                <w:szCs w:val="20"/>
              </w:rPr>
            </w:pPr>
            <w:r>
              <w:rPr>
                <w:sz w:val="20"/>
                <w:szCs w:val="20"/>
              </w:rPr>
              <w:t>1 06 06040 00 0000 110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 xml:space="preserve">Земельный налог с </w:t>
            </w:r>
            <w:proofErr w:type="gramStart"/>
            <w:r>
              <w:rPr>
                <w:sz w:val="20"/>
                <w:szCs w:val="20"/>
              </w:rPr>
              <w:t>физических</w:t>
            </w:r>
            <w:proofErr w:type="gramEnd"/>
            <w:r>
              <w:rPr>
                <w:sz w:val="20"/>
                <w:szCs w:val="20"/>
              </w:rPr>
              <w:t xml:space="preserve"> лиц</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197,0</w:t>
            </w:r>
          </w:p>
        </w:tc>
      </w:tr>
      <w:tr w:rsidR="008374BB" w:rsidTr="00B9612E">
        <w:trPr>
          <w:gridAfter w:val="2"/>
          <w:wAfter w:w="850" w:type="dxa"/>
          <w:trHeight w:val="461"/>
        </w:trPr>
        <w:tc>
          <w:tcPr>
            <w:tcW w:w="2180" w:type="dxa"/>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sz w:val="20"/>
                <w:szCs w:val="20"/>
              </w:rPr>
            </w:pPr>
            <w:r>
              <w:rPr>
                <w:sz w:val="20"/>
                <w:szCs w:val="20"/>
              </w:rPr>
              <w:t>1 06 06043 10 0000 110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Земельный налог с физических лиц, обладающих земельным участком, расположенным в границах сельских поселений</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197,0</w:t>
            </w:r>
          </w:p>
        </w:tc>
      </w:tr>
      <w:tr w:rsidR="008374BB" w:rsidTr="00B9612E">
        <w:trPr>
          <w:gridAfter w:val="2"/>
          <w:wAfter w:w="850" w:type="dxa"/>
          <w:trHeight w:val="765"/>
        </w:trPr>
        <w:tc>
          <w:tcPr>
            <w:tcW w:w="2180" w:type="dxa"/>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b/>
                <w:bCs/>
                <w:sz w:val="20"/>
                <w:szCs w:val="20"/>
              </w:rPr>
            </w:pPr>
            <w:r>
              <w:rPr>
                <w:b/>
                <w:bCs/>
                <w:sz w:val="20"/>
                <w:szCs w:val="20"/>
              </w:rPr>
              <w:t>1 11 00000 00 0000 000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rPr>
                <w:b/>
                <w:bCs/>
                <w:sz w:val="20"/>
                <w:szCs w:val="20"/>
              </w:rPr>
            </w:pPr>
            <w:r>
              <w:rPr>
                <w:b/>
                <w:bCs/>
                <w:sz w:val="20"/>
                <w:szCs w:val="20"/>
              </w:rPr>
              <w:t>ДОХОДЫ ОТ ИСПОЛЬЗОВАНИЯ ИМУЩЕСТВА, НАХОДЯЩЕГОСЯ В ГОСУДАРСТВЕННОЙ И МУНИЦИПАЛЬНОЙ СОБСТВЕННОСТИ</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b/>
                <w:bCs/>
                <w:sz w:val="20"/>
                <w:szCs w:val="20"/>
              </w:rPr>
            </w:pPr>
            <w:r>
              <w:rPr>
                <w:b/>
                <w:bCs/>
                <w:sz w:val="20"/>
                <w:szCs w:val="20"/>
              </w:rPr>
              <w:t>5,4</w:t>
            </w:r>
          </w:p>
        </w:tc>
      </w:tr>
      <w:tr w:rsidR="008374BB" w:rsidTr="00B9612E">
        <w:trPr>
          <w:gridAfter w:val="2"/>
          <w:wAfter w:w="850" w:type="dxa"/>
          <w:trHeight w:val="918"/>
        </w:trPr>
        <w:tc>
          <w:tcPr>
            <w:tcW w:w="2180" w:type="dxa"/>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sz w:val="20"/>
                <w:szCs w:val="20"/>
              </w:rPr>
            </w:pPr>
            <w:r>
              <w:rPr>
                <w:sz w:val="20"/>
                <w:szCs w:val="20"/>
              </w:rPr>
              <w:t>1 11 05030 00 0000 120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автономных учреждений)</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5,4</w:t>
            </w:r>
          </w:p>
        </w:tc>
      </w:tr>
      <w:tr w:rsidR="008374BB" w:rsidTr="00B9612E">
        <w:trPr>
          <w:gridAfter w:val="2"/>
          <w:wAfter w:w="850" w:type="dxa"/>
          <w:trHeight w:val="1020"/>
        </w:trPr>
        <w:tc>
          <w:tcPr>
            <w:tcW w:w="2180" w:type="dxa"/>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sz w:val="20"/>
                <w:szCs w:val="20"/>
              </w:rPr>
            </w:pPr>
            <w:r>
              <w:rPr>
                <w:sz w:val="20"/>
                <w:szCs w:val="20"/>
              </w:rPr>
              <w:t>1 11 05035 00 0000 120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Доходы от сдачи в аренду имущества, находящегося в оперативном управлении органов управления поселений и созданных ими учреждений (за исключением имущества муниципальных бюджетных и автономных учреждений)</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5,4</w:t>
            </w:r>
          </w:p>
        </w:tc>
      </w:tr>
      <w:tr w:rsidR="008374BB" w:rsidTr="00B9612E">
        <w:trPr>
          <w:gridAfter w:val="2"/>
          <w:wAfter w:w="850" w:type="dxa"/>
          <w:trHeight w:val="1020"/>
        </w:trPr>
        <w:tc>
          <w:tcPr>
            <w:tcW w:w="2180" w:type="dxa"/>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sz w:val="20"/>
                <w:szCs w:val="20"/>
              </w:rPr>
            </w:pPr>
            <w:r>
              <w:rPr>
                <w:sz w:val="20"/>
                <w:szCs w:val="20"/>
              </w:rPr>
              <w:t>1 11 05035 10 0000 120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Доходы от сдачи в аренду имущества, находящегося в оперативном управлении органов управления поселений и созданных ими учреждений (за исключением имущества муниципальных бюджетных и автономных учреждений)</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5,4</w:t>
            </w:r>
          </w:p>
        </w:tc>
      </w:tr>
      <w:tr w:rsidR="008374BB" w:rsidTr="00B9612E">
        <w:trPr>
          <w:gridAfter w:val="2"/>
          <w:wAfter w:w="850" w:type="dxa"/>
          <w:trHeight w:val="255"/>
        </w:trPr>
        <w:tc>
          <w:tcPr>
            <w:tcW w:w="2180" w:type="dxa"/>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b/>
                <w:bCs/>
                <w:sz w:val="20"/>
                <w:szCs w:val="20"/>
              </w:rPr>
            </w:pPr>
            <w:r>
              <w:rPr>
                <w:b/>
                <w:bCs/>
                <w:sz w:val="20"/>
                <w:szCs w:val="20"/>
              </w:rPr>
              <w:t>2 00 00000 00 0000 000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b/>
                <w:bCs/>
                <w:sz w:val="20"/>
                <w:szCs w:val="20"/>
              </w:rPr>
            </w:pPr>
            <w:r>
              <w:rPr>
                <w:b/>
                <w:bCs/>
                <w:sz w:val="20"/>
                <w:szCs w:val="20"/>
              </w:rPr>
              <w:t>БЕЗВОЗМЕЗДНЫЕ ПОСТУПЛЕНИЯ</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b/>
                <w:bCs/>
                <w:sz w:val="20"/>
                <w:szCs w:val="20"/>
              </w:rPr>
            </w:pPr>
            <w:r>
              <w:rPr>
                <w:b/>
                <w:bCs/>
                <w:sz w:val="20"/>
                <w:szCs w:val="20"/>
              </w:rPr>
              <w:t>7 099,9</w:t>
            </w:r>
          </w:p>
        </w:tc>
      </w:tr>
      <w:tr w:rsidR="008374BB" w:rsidTr="00B9612E">
        <w:trPr>
          <w:gridAfter w:val="2"/>
          <w:wAfter w:w="850" w:type="dxa"/>
          <w:trHeight w:val="510"/>
        </w:trPr>
        <w:tc>
          <w:tcPr>
            <w:tcW w:w="2180" w:type="dxa"/>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b/>
                <w:bCs/>
                <w:sz w:val="20"/>
                <w:szCs w:val="20"/>
              </w:rPr>
            </w:pPr>
            <w:r>
              <w:rPr>
                <w:b/>
                <w:bCs/>
                <w:sz w:val="20"/>
                <w:szCs w:val="20"/>
              </w:rPr>
              <w:t>2 02 00000 00 0000 000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b/>
                <w:bCs/>
                <w:sz w:val="20"/>
                <w:szCs w:val="20"/>
              </w:rPr>
            </w:pPr>
            <w:r>
              <w:rPr>
                <w:b/>
                <w:bCs/>
                <w:sz w:val="20"/>
                <w:szCs w:val="20"/>
              </w:rPr>
              <w:t>Безвозмездные поступления от других бюджетов бюджетной системы Российской Федерации</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b/>
                <w:bCs/>
                <w:sz w:val="20"/>
                <w:szCs w:val="20"/>
              </w:rPr>
            </w:pPr>
            <w:r>
              <w:rPr>
                <w:b/>
                <w:bCs/>
                <w:sz w:val="20"/>
                <w:szCs w:val="20"/>
              </w:rPr>
              <w:t>7 034,9</w:t>
            </w:r>
          </w:p>
        </w:tc>
      </w:tr>
      <w:tr w:rsidR="008374BB" w:rsidTr="00B9612E">
        <w:trPr>
          <w:gridAfter w:val="2"/>
          <w:wAfter w:w="850" w:type="dxa"/>
          <w:trHeight w:val="510"/>
        </w:trPr>
        <w:tc>
          <w:tcPr>
            <w:tcW w:w="2180" w:type="dxa"/>
            <w:tcBorders>
              <w:top w:val="nil"/>
              <w:left w:val="single" w:sz="4" w:space="0" w:color="auto"/>
              <w:bottom w:val="single" w:sz="4" w:space="0" w:color="auto"/>
              <w:right w:val="single" w:sz="4" w:space="0" w:color="auto"/>
            </w:tcBorders>
            <w:shd w:val="clear" w:color="000000" w:fill="FFFFFF"/>
            <w:hideMark/>
          </w:tcPr>
          <w:p w:rsidR="008374BB" w:rsidRDefault="008374BB" w:rsidP="008374BB">
            <w:pPr>
              <w:rPr>
                <w:sz w:val="20"/>
                <w:szCs w:val="20"/>
              </w:rPr>
            </w:pPr>
            <w:r>
              <w:rPr>
                <w:sz w:val="20"/>
                <w:szCs w:val="20"/>
              </w:rPr>
              <w:t>2 02 15000 00 0000 150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Дотации бюджетам субъектов Российской Федерации и муниципальных образований</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3 515,2</w:t>
            </w:r>
          </w:p>
        </w:tc>
      </w:tr>
      <w:tr w:rsidR="008374BB" w:rsidTr="00B9612E">
        <w:trPr>
          <w:gridAfter w:val="2"/>
          <w:wAfter w:w="850" w:type="dxa"/>
          <w:trHeight w:val="570"/>
        </w:trPr>
        <w:tc>
          <w:tcPr>
            <w:tcW w:w="2180" w:type="dxa"/>
            <w:tcBorders>
              <w:top w:val="nil"/>
              <w:left w:val="single" w:sz="4" w:space="0" w:color="auto"/>
              <w:bottom w:val="single" w:sz="4" w:space="0" w:color="auto"/>
              <w:right w:val="single" w:sz="4" w:space="0" w:color="auto"/>
            </w:tcBorders>
            <w:shd w:val="clear" w:color="000000" w:fill="FFFFFF"/>
            <w:hideMark/>
          </w:tcPr>
          <w:p w:rsidR="008374BB" w:rsidRDefault="008374BB" w:rsidP="008374BB">
            <w:pPr>
              <w:rPr>
                <w:sz w:val="20"/>
                <w:szCs w:val="20"/>
              </w:rPr>
            </w:pPr>
            <w:r>
              <w:rPr>
                <w:sz w:val="20"/>
                <w:szCs w:val="20"/>
              </w:rPr>
              <w:t xml:space="preserve">2 02 15001 10 0000 150 </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Дотации бюджетам поселений на выравнивание бюджетной обеспеченности</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3 515,2</w:t>
            </w:r>
          </w:p>
        </w:tc>
      </w:tr>
      <w:tr w:rsidR="008374BB" w:rsidTr="00B9612E">
        <w:trPr>
          <w:gridAfter w:val="2"/>
          <w:wAfter w:w="850" w:type="dxa"/>
          <w:trHeight w:val="435"/>
        </w:trPr>
        <w:tc>
          <w:tcPr>
            <w:tcW w:w="2180" w:type="dxa"/>
            <w:tcBorders>
              <w:top w:val="nil"/>
              <w:left w:val="single" w:sz="4" w:space="0" w:color="auto"/>
              <w:bottom w:val="single" w:sz="4" w:space="0" w:color="auto"/>
              <w:right w:val="single" w:sz="4" w:space="0" w:color="auto"/>
            </w:tcBorders>
            <w:shd w:val="clear" w:color="000000" w:fill="FFFFFF"/>
            <w:hideMark/>
          </w:tcPr>
          <w:p w:rsidR="008374BB" w:rsidRDefault="008374BB" w:rsidP="008374BB">
            <w:pPr>
              <w:rPr>
                <w:sz w:val="20"/>
                <w:szCs w:val="20"/>
              </w:rPr>
            </w:pPr>
            <w:r>
              <w:rPr>
                <w:sz w:val="20"/>
                <w:szCs w:val="20"/>
              </w:rPr>
              <w:t xml:space="preserve">2 02 30000 10 0000 150 </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Субвенции бюджетам сельских поселений</w:t>
            </w:r>
          </w:p>
        </w:tc>
        <w:tc>
          <w:tcPr>
            <w:tcW w:w="1139"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right"/>
              <w:rPr>
                <w:sz w:val="20"/>
                <w:szCs w:val="20"/>
              </w:rPr>
            </w:pPr>
            <w:r>
              <w:rPr>
                <w:sz w:val="20"/>
                <w:szCs w:val="20"/>
              </w:rPr>
              <w:t>92,8</w:t>
            </w:r>
          </w:p>
        </w:tc>
      </w:tr>
      <w:tr w:rsidR="008374BB" w:rsidTr="00B9612E">
        <w:trPr>
          <w:gridAfter w:val="2"/>
          <w:wAfter w:w="850" w:type="dxa"/>
          <w:trHeight w:val="327"/>
        </w:trPr>
        <w:tc>
          <w:tcPr>
            <w:tcW w:w="2180" w:type="dxa"/>
            <w:tcBorders>
              <w:top w:val="nil"/>
              <w:left w:val="single" w:sz="4" w:space="0" w:color="auto"/>
              <w:bottom w:val="single" w:sz="4" w:space="0" w:color="auto"/>
              <w:right w:val="single" w:sz="4" w:space="0" w:color="auto"/>
            </w:tcBorders>
            <w:shd w:val="clear" w:color="000000" w:fill="FFFFFF"/>
            <w:hideMark/>
          </w:tcPr>
          <w:p w:rsidR="008374BB" w:rsidRDefault="008374BB" w:rsidP="008374BB">
            <w:pPr>
              <w:rPr>
                <w:sz w:val="20"/>
                <w:szCs w:val="20"/>
              </w:rPr>
            </w:pPr>
            <w:r>
              <w:rPr>
                <w:sz w:val="20"/>
                <w:szCs w:val="20"/>
              </w:rPr>
              <w:t xml:space="preserve">2 02 30024 10 0000 150 </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Субвенции бюджетам поселений на выполнение передаваемых полномочий субъектов Российской Федерации</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0,1</w:t>
            </w:r>
          </w:p>
        </w:tc>
      </w:tr>
      <w:tr w:rsidR="008374BB" w:rsidTr="00B9612E">
        <w:trPr>
          <w:gridAfter w:val="2"/>
          <w:wAfter w:w="850" w:type="dxa"/>
          <w:trHeight w:val="575"/>
        </w:trPr>
        <w:tc>
          <w:tcPr>
            <w:tcW w:w="2180" w:type="dxa"/>
            <w:tcBorders>
              <w:top w:val="nil"/>
              <w:left w:val="single" w:sz="4" w:space="0" w:color="auto"/>
              <w:bottom w:val="single" w:sz="4" w:space="0" w:color="auto"/>
              <w:right w:val="single" w:sz="4" w:space="0" w:color="auto"/>
            </w:tcBorders>
            <w:shd w:val="clear" w:color="000000" w:fill="FFFFFF"/>
            <w:hideMark/>
          </w:tcPr>
          <w:p w:rsidR="008374BB" w:rsidRDefault="008374BB" w:rsidP="008374BB">
            <w:pPr>
              <w:rPr>
                <w:sz w:val="20"/>
                <w:szCs w:val="20"/>
              </w:rPr>
            </w:pPr>
            <w:r>
              <w:rPr>
                <w:sz w:val="20"/>
                <w:szCs w:val="20"/>
              </w:rPr>
              <w:t xml:space="preserve">2 02 35118 10 0000 150 </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Субвенции бюджетам поселений на осуществление первичного воинского учета на территориях, где отсутствуют военные комиссариаты</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92,7</w:t>
            </w:r>
          </w:p>
        </w:tc>
      </w:tr>
      <w:tr w:rsidR="008374BB" w:rsidTr="00B9612E">
        <w:trPr>
          <w:gridAfter w:val="2"/>
          <w:wAfter w:w="850" w:type="dxa"/>
          <w:trHeight w:val="420"/>
        </w:trPr>
        <w:tc>
          <w:tcPr>
            <w:tcW w:w="2180" w:type="dxa"/>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sz w:val="20"/>
                <w:szCs w:val="20"/>
              </w:rPr>
            </w:pPr>
            <w:r>
              <w:rPr>
                <w:sz w:val="20"/>
                <w:szCs w:val="20"/>
              </w:rPr>
              <w:t>2 02 49000 00 0000 150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Прочие межбюджетные трансферты</w:t>
            </w:r>
          </w:p>
        </w:tc>
        <w:tc>
          <w:tcPr>
            <w:tcW w:w="1139"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right"/>
              <w:rPr>
                <w:sz w:val="20"/>
                <w:szCs w:val="20"/>
              </w:rPr>
            </w:pPr>
            <w:r>
              <w:rPr>
                <w:sz w:val="20"/>
                <w:szCs w:val="20"/>
              </w:rPr>
              <w:t>3 426,9</w:t>
            </w:r>
          </w:p>
        </w:tc>
      </w:tr>
      <w:tr w:rsidR="008374BB" w:rsidTr="00B9612E">
        <w:trPr>
          <w:gridAfter w:val="2"/>
          <w:wAfter w:w="850" w:type="dxa"/>
          <w:trHeight w:val="263"/>
        </w:trPr>
        <w:tc>
          <w:tcPr>
            <w:tcW w:w="2180" w:type="dxa"/>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sz w:val="20"/>
                <w:szCs w:val="20"/>
              </w:rPr>
            </w:pPr>
            <w:r>
              <w:rPr>
                <w:sz w:val="20"/>
                <w:szCs w:val="20"/>
              </w:rPr>
              <w:t>2 02 49999 00 0000 150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Прочие межбюджетные трансферты, передаваемые бюджетам поселений</w:t>
            </w:r>
          </w:p>
        </w:tc>
        <w:tc>
          <w:tcPr>
            <w:tcW w:w="1139"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right"/>
              <w:rPr>
                <w:sz w:val="20"/>
                <w:szCs w:val="20"/>
              </w:rPr>
            </w:pPr>
            <w:r>
              <w:rPr>
                <w:sz w:val="20"/>
                <w:szCs w:val="20"/>
              </w:rPr>
              <w:t>3 426,9</w:t>
            </w:r>
          </w:p>
        </w:tc>
      </w:tr>
      <w:tr w:rsidR="008374BB" w:rsidTr="00B9612E">
        <w:trPr>
          <w:gridAfter w:val="2"/>
          <w:wAfter w:w="850" w:type="dxa"/>
          <w:trHeight w:val="410"/>
        </w:trPr>
        <w:tc>
          <w:tcPr>
            <w:tcW w:w="2180" w:type="dxa"/>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sz w:val="20"/>
                <w:szCs w:val="20"/>
              </w:rPr>
            </w:pPr>
            <w:r>
              <w:rPr>
                <w:sz w:val="20"/>
                <w:szCs w:val="20"/>
              </w:rPr>
              <w:t>2 02 49999 10 0000 150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jc w:val="both"/>
              <w:rPr>
                <w:sz w:val="20"/>
                <w:szCs w:val="20"/>
              </w:rPr>
            </w:pPr>
            <w:r>
              <w:rPr>
                <w:sz w:val="20"/>
                <w:szCs w:val="20"/>
              </w:rPr>
              <w:t xml:space="preserve">Прочие межбюджетные трансферты, передаваемые бюджетам сельских </w:t>
            </w:r>
            <w:r>
              <w:rPr>
                <w:sz w:val="20"/>
                <w:szCs w:val="20"/>
              </w:rPr>
              <w:lastRenderedPageBreak/>
              <w:t>поселений</w:t>
            </w:r>
          </w:p>
        </w:tc>
        <w:tc>
          <w:tcPr>
            <w:tcW w:w="1139"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right"/>
              <w:rPr>
                <w:sz w:val="20"/>
                <w:szCs w:val="20"/>
              </w:rPr>
            </w:pPr>
            <w:r>
              <w:rPr>
                <w:sz w:val="20"/>
                <w:szCs w:val="20"/>
              </w:rPr>
              <w:lastRenderedPageBreak/>
              <w:t>3 426,9</w:t>
            </w:r>
          </w:p>
        </w:tc>
      </w:tr>
      <w:tr w:rsidR="008374BB" w:rsidTr="00B9612E">
        <w:trPr>
          <w:gridAfter w:val="2"/>
          <w:wAfter w:w="850" w:type="dxa"/>
          <w:trHeight w:val="420"/>
        </w:trPr>
        <w:tc>
          <w:tcPr>
            <w:tcW w:w="2180" w:type="dxa"/>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sz w:val="20"/>
                <w:szCs w:val="20"/>
              </w:rPr>
            </w:pPr>
            <w:r>
              <w:rPr>
                <w:sz w:val="20"/>
                <w:szCs w:val="20"/>
              </w:rPr>
              <w:lastRenderedPageBreak/>
              <w:t>2 07 00000 00 0000 150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rPr>
                <w:b/>
                <w:bCs/>
                <w:sz w:val="20"/>
                <w:szCs w:val="20"/>
              </w:rPr>
            </w:pPr>
            <w:r>
              <w:rPr>
                <w:b/>
                <w:bCs/>
                <w:sz w:val="20"/>
                <w:szCs w:val="20"/>
              </w:rPr>
              <w:t>ПРОЧИЕ БЕЗВОЗМЕЗДНЫЕ ПОСТУПЛЕНИЯ</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65,0</w:t>
            </w:r>
          </w:p>
        </w:tc>
      </w:tr>
      <w:tr w:rsidR="008374BB" w:rsidTr="00B9612E">
        <w:trPr>
          <w:gridAfter w:val="2"/>
          <w:wAfter w:w="850" w:type="dxa"/>
          <w:trHeight w:val="570"/>
        </w:trPr>
        <w:tc>
          <w:tcPr>
            <w:tcW w:w="2180" w:type="dxa"/>
            <w:tcBorders>
              <w:top w:val="nil"/>
              <w:left w:val="single" w:sz="4" w:space="0" w:color="auto"/>
              <w:bottom w:val="single" w:sz="4" w:space="0" w:color="auto"/>
              <w:right w:val="single" w:sz="4" w:space="0" w:color="auto"/>
            </w:tcBorders>
            <w:shd w:val="clear" w:color="000000" w:fill="FFFFFF"/>
            <w:vAlign w:val="center"/>
            <w:hideMark/>
          </w:tcPr>
          <w:p w:rsidR="008374BB" w:rsidRDefault="008374BB" w:rsidP="008374BB">
            <w:pPr>
              <w:rPr>
                <w:sz w:val="20"/>
                <w:szCs w:val="20"/>
              </w:rPr>
            </w:pPr>
            <w:r>
              <w:rPr>
                <w:sz w:val="20"/>
                <w:szCs w:val="20"/>
              </w:rPr>
              <w:t>2 07 05030 10 0000 150</w:t>
            </w:r>
          </w:p>
        </w:tc>
        <w:tc>
          <w:tcPr>
            <w:tcW w:w="6746" w:type="dxa"/>
            <w:gridSpan w:val="17"/>
            <w:tcBorders>
              <w:top w:val="nil"/>
              <w:left w:val="nil"/>
              <w:bottom w:val="single" w:sz="4" w:space="0" w:color="auto"/>
              <w:right w:val="single" w:sz="4" w:space="0" w:color="auto"/>
            </w:tcBorders>
            <w:shd w:val="clear" w:color="auto" w:fill="auto"/>
            <w:hideMark/>
          </w:tcPr>
          <w:p w:rsidR="008374BB" w:rsidRDefault="008374BB" w:rsidP="008374BB">
            <w:pPr>
              <w:rPr>
                <w:sz w:val="20"/>
                <w:szCs w:val="20"/>
              </w:rPr>
            </w:pPr>
            <w:r>
              <w:rPr>
                <w:sz w:val="20"/>
                <w:szCs w:val="20"/>
              </w:rPr>
              <w:t>Прочие безвозмездные поступления в бюджеты сельских поселений</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sz w:val="20"/>
                <w:szCs w:val="20"/>
              </w:rPr>
            </w:pPr>
            <w:r>
              <w:rPr>
                <w:sz w:val="20"/>
                <w:szCs w:val="20"/>
              </w:rPr>
              <w:t>65,0</w:t>
            </w:r>
          </w:p>
        </w:tc>
      </w:tr>
      <w:tr w:rsidR="008374BB" w:rsidTr="00B9612E">
        <w:trPr>
          <w:gridAfter w:val="2"/>
          <w:wAfter w:w="850" w:type="dxa"/>
          <w:trHeight w:val="375"/>
        </w:trPr>
        <w:tc>
          <w:tcPr>
            <w:tcW w:w="8926" w:type="dxa"/>
            <w:gridSpan w:val="1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Default="008374BB" w:rsidP="008374BB">
            <w:pPr>
              <w:jc w:val="center"/>
              <w:rPr>
                <w:b/>
                <w:bCs/>
                <w:sz w:val="20"/>
                <w:szCs w:val="20"/>
              </w:rPr>
            </w:pPr>
            <w:r>
              <w:rPr>
                <w:b/>
                <w:bCs/>
                <w:sz w:val="20"/>
                <w:szCs w:val="20"/>
              </w:rPr>
              <w:t>ВСЕГО  ДОХОДОВ</w:t>
            </w:r>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right"/>
              <w:rPr>
                <w:b/>
                <w:bCs/>
                <w:sz w:val="20"/>
                <w:szCs w:val="20"/>
              </w:rPr>
            </w:pPr>
            <w:r>
              <w:rPr>
                <w:b/>
                <w:bCs/>
                <w:sz w:val="20"/>
                <w:szCs w:val="20"/>
              </w:rPr>
              <w:t>8 549,2</w:t>
            </w:r>
          </w:p>
        </w:tc>
      </w:tr>
      <w:tr w:rsidR="008374BB" w:rsidRPr="00654A53" w:rsidTr="00B9612E">
        <w:trPr>
          <w:gridAfter w:val="3"/>
          <w:wAfter w:w="968" w:type="dxa"/>
          <w:trHeight w:val="255"/>
        </w:trPr>
        <w:tc>
          <w:tcPr>
            <w:tcW w:w="5480" w:type="dxa"/>
            <w:gridSpan w:val="3"/>
            <w:tcBorders>
              <w:top w:val="nil"/>
              <w:left w:val="nil"/>
              <w:bottom w:val="nil"/>
              <w:right w:val="nil"/>
            </w:tcBorders>
            <w:shd w:val="clear" w:color="auto" w:fill="auto"/>
            <w:noWrap/>
            <w:vAlign w:val="bottom"/>
            <w:hideMark/>
          </w:tcPr>
          <w:p w:rsidR="008374BB" w:rsidRPr="00654A53" w:rsidRDefault="008374BB" w:rsidP="008374BB">
            <w:pPr>
              <w:rPr>
                <w:sz w:val="20"/>
                <w:szCs w:val="20"/>
              </w:rPr>
            </w:pPr>
          </w:p>
        </w:tc>
        <w:tc>
          <w:tcPr>
            <w:tcW w:w="520" w:type="dxa"/>
            <w:gridSpan w:val="3"/>
            <w:tcBorders>
              <w:top w:val="nil"/>
              <w:left w:val="nil"/>
              <w:bottom w:val="nil"/>
              <w:right w:val="nil"/>
            </w:tcBorders>
            <w:shd w:val="clear" w:color="auto" w:fill="auto"/>
            <w:noWrap/>
            <w:vAlign w:val="bottom"/>
            <w:hideMark/>
          </w:tcPr>
          <w:p w:rsidR="008374BB" w:rsidRPr="00654A53" w:rsidRDefault="008374BB" w:rsidP="008374BB">
            <w:pPr>
              <w:rPr>
                <w:sz w:val="20"/>
                <w:szCs w:val="20"/>
              </w:rPr>
            </w:pPr>
          </w:p>
        </w:tc>
        <w:tc>
          <w:tcPr>
            <w:tcW w:w="520" w:type="dxa"/>
            <w:gridSpan w:val="2"/>
            <w:tcBorders>
              <w:top w:val="nil"/>
              <w:left w:val="nil"/>
              <w:bottom w:val="nil"/>
              <w:right w:val="nil"/>
            </w:tcBorders>
            <w:shd w:val="clear" w:color="auto" w:fill="auto"/>
            <w:noWrap/>
            <w:vAlign w:val="bottom"/>
            <w:hideMark/>
          </w:tcPr>
          <w:p w:rsidR="008374BB" w:rsidRPr="00654A53" w:rsidRDefault="008374BB" w:rsidP="008374BB">
            <w:pPr>
              <w:rPr>
                <w:sz w:val="20"/>
                <w:szCs w:val="20"/>
              </w:rPr>
            </w:pPr>
          </w:p>
        </w:tc>
        <w:tc>
          <w:tcPr>
            <w:tcW w:w="1382" w:type="dxa"/>
            <w:gridSpan w:val="6"/>
            <w:tcBorders>
              <w:top w:val="nil"/>
              <w:left w:val="nil"/>
              <w:bottom w:val="nil"/>
              <w:right w:val="nil"/>
            </w:tcBorders>
            <w:shd w:val="clear" w:color="auto" w:fill="auto"/>
            <w:noWrap/>
            <w:vAlign w:val="bottom"/>
            <w:hideMark/>
          </w:tcPr>
          <w:p w:rsidR="008374BB" w:rsidRPr="00654A53" w:rsidRDefault="008374BB" w:rsidP="008374BB">
            <w:pPr>
              <w:rPr>
                <w:sz w:val="20"/>
                <w:szCs w:val="20"/>
              </w:rPr>
            </w:pPr>
          </w:p>
        </w:tc>
        <w:tc>
          <w:tcPr>
            <w:tcW w:w="2045" w:type="dxa"/>
            <w:gridSpan w:val="8"/>
            <w:tcBorders>
              <w:top w:val="nil"/>
              <w:left w:val="nil"/>
              <w:bottom w:val="nil"/>
              <w:right w:val="nil"/>
            </w:tcBorders>
            <w:shd w:val="clear" w:color="auto" w:fill="auto"/>
            <w:noWrap/>
            <w:vAlign w:val="bottom"/>
            <w:hideMark/>
          </w:tcPr>
          <w:p w:rsidR="008374BB" w:rsidRPr="00654A53" w:rsidRDefault="008374BB" w:rsidP="008374BB">
            <w:pPr>
              <w:jc w:val="right"/>
              <w:rPr>
                <w:sz w:val="20"/>
                <w:szCs w:val="20"/>
              </w:rPr>
            </w:pPr>
            <w:r w:rsidRPr="00654A53">
              <w:rPr>
                <w:sz w:val="20"/>
                <w:szCs w:val="20"/>
              </w:rPr>
              <w:t>Приложение 5</w:t>
            </w:r>
          </w:p>
        </w:tc>
      </w:tr>
      <w:tr w:rsidR="008374BB" w:rsidRPr="00654A53" w:rsidTr="00B9612E">
        <w:trPr>
          <w:gridAfter w:val="3"/>
          <w:wAfter w:w="968" w:type="dxa"/>
          <w:trHeight w:val="255"/>
        </w:trPr>
        <w:tc>
          <w:tcPr>
            <w:tcW w:w="5480" w:type="dxa"/>
            <w:gridSpan w:val="3"/>
            <w:tcBorders>
              <w:top w:val="nil"/>
              <w:left w:val="nil"/>
              <w:bottom w:val="nil"/>
              <w:right w:val="nil"/>
            </w:tcBorders>
            <w:shd w:val="clear" w:color="auto" w:fill="auto"/>
            <w:noWrap/>
            <w:vAlign w:val="bottom"/>
            <w:hideMark/>
          </w:tcPr>
          <w:p w:rsidR="008374BB" w:rsidRPr="00654A53" w:rsidRDefault="008374BB" w:rsidP="008374BB">
            <w:pPr>
              <w:jc w:val="right"/>
              <w:rPr>
                <w:sz w:val="20"/>
                <w:szCs w:val="20"/>
              </w:rPr>
            </w:pPr>
          </w:p>
        </w:tc>
        <w:tc>
          <w:tcPr>
            <w:tcW w:w="520" w:type="dxa"/>
            <w:gridSpan w:val="3"/>
            <w:tcBorders>
              <w:top w:val="nil"/>
              <w:left w:val="nil"/>
              <w:bottom w:val="nil"/>
              <w:right w:val="nil"/>
            </w:tcBorders>
            <w:shd w:val="clear" w:color="auto" w:fill="auto"/>
            <w:noWrap/>
            <w:vAlign w:val="bottom"/>
            <w:hideMark/>
          </w:tcPr>
          <w:p w:rsidR="008374BB" w:rsidRPr="00654A53" w:rsidRDefault="008374BB" w:rsidP="008374BB">
            <w:pPr>
              <w:rPr>
                <w:sz w:val="20"/>
                <w:szCs w:val="20"/>
              </w:rPr>
            </w:pPr>
          </w:p>
        </w:tc>
        <w:tc>
          <w:tcPr>
            <w:tcW w:w="520" w:type="dxa"/>
            <w:gridSpan w:val="2"/>
            <w:tcBorders>
              <w:top w:val="nil"/>
              <w:left w:val="nil"/>
              <w:bottom w:val="nil"/>
              <w:right w:val="nil"/>
            </w:tcBorders>
            <w:shd w:val="clear" w:color="auto" w:fill="auto"/>
            <w:noWrap/>
            <w:vAlign w:val="bottom"/>
            <w:hideMark/>
          </w:tcPr>
          <w:p w:rsidR="008374BB" w:rsidRPr="00654A53" w:rsidRDefault="008374BB" w:rsidP="008374BB">
            <w:pPr>
              <w:rPr>
                <w:sz w:val="20"/>
                <w:szCs w:val="20"/>
              </w:rPr>
            </w:pPr>
          </w:p>
        </w:tc>
        <w:tc>
          <w:tcPr>
            <w:tcW w:w="1382" w:type="dxa"/>
            <w:gridSpan w:val="6"/>
            <w:tcBorders>
              <w:top w:val="nil"/>
              <w:left w:val="nil"/>
              <w:bottom w:val="nil"/>
              <w:right w:val="nil"/>
            </w:tcBorders>
            <w:shd w:val="clear" w:color="auto" w:fill="auto"/>
            <w:noWrap/>
            <w:vAlign w:val="bottom"/>
            <w:hideMark/>
          </w:tcPr>
          <w:p w:rsidR="008374BB" w:rsidRPr="00654A53" w:rsidRDefault="008374BB" w:rsidP="008374BB">
            <w:pPr>
              <w:rPr>
                <w:sz w:val="20"/>
                <w:szCs w:val="20"/>
              </w:rPr>
            </w:pPr>
          </w:p>
        </w:tc>
        <w:tc>
          <w:tcPr>
            <w:tcW w:w="680" w:type="dxa"/>
            <w:gridSpan w:val="2"/>
            <w:tcBorders>
              <w:top w:val="nil"/>
              <w:left w:val="nil"/>
              <w:bottom w:val="nil"/>
              <w:right w:val="nil"/>
            </w:tcBorders>
            <w:shd w:val="clear" w:color="auto" w:fill="auto"/>
            <w:noWrap/>
            <w:vAlign w:val="bottom"/>
            <w:hideMark/>
          </w:tcPr>
          <w:p w:rsidR="008374BB" w:rsidRPr="00654A53" w:rsidRDefault="008374BB" w:rsidP="008374BB">
            <w:pPr>
              <w:rPr>
                <w:sz w:val="20"/>
                <w:szCs w:val="20"/>
              </w:rPr>
            </w:pPr>
          </w:p>
        </w:tc>
        <w:tc>
          <w:tcPr>
            <w:tcW w:w="1365" w:type="dxa"/>
            <w:gridSpan w:val="6"/>
            <w:tcBorders>
              <w:top w:val="nil"/>
              <w:left w:val="nil"/>
              <w:bottom w:val="nil"/>
              <w:right w:val="nil"/>
            </w:tcBorders>
            <w:shd w:val="clear" w:color="auto" w:fill="auto"/>
            <w:noWrap/>
            <w:vAlign w:val="bottom"/>
            <w:hideMark/>
          </w:tcPr>
          <w:p w:rsidR="008374BB" w:rsidRPr="00654A53" w:rsidRDefault="008374BB" w:rsidP="008374BB">
            <w:pPr>
              <w:rPr>
                <w:sz w:val="20"/>
                <w:szCs w:val="20"/>
              </w:rPr>
            </w:pPr>
          </w:p>
        </w:tc>
      </w:tr>
      <w:tr w:rsidR="008374BB" w:rsidRPr="00654A53" w:rsidTr="00B9612E">
        <w:trPr>
          <w:gridAfter w:val="3"/>
          <w:wAfter w:w="968" w:type="dxa"/>
          <w:trHeight w:val="945"/>
        </w:trPr>
        <w:tc>
          <w:tcPr>
            <w:tcW w:w="9947" w:type="dxa"/>
            <w:gridSpan w:val="22"/>
            <w:vMerge w:val="restart"/>
            <w:tcBorders>
              <w:top w:val="nil"/>
              <w:left w:val="nil"/>
              <w:bottom w:val="nil"/>
              <w:right w:val="nil"/>
            </w:tcBorders>
            <w:shd w:val="clear" w:color="auto" w:fill="auto"/>
            <w:hideMark/>
          </w:tcPr>
          <w:p w:rsidR="008374BB" w:rsidRPr="00654A53" w:rsidRDefault="008374BB" w:rsidP="008374BB">
            <w:pPr>
              <w:jc w:val="center"/>
              <w:rPr>
                <w:b/>
                <w:bCs/>
                <w:sz w:val="20"/>
                <w:szCs w:val="20"/>
              </w:rPr>
            </w:pPr>
            <w:r w:rsidRPr="00654A53">
              <w:rPr>
                <w:b/>
                <w:bCs/>
                <w:sz w:val="20"/>
                <w:szCs w:val="20"/>
              </w:rPr>
              <w:t>РАСПРЕДЕЛЕНИЕ БЮДЖЕТНЫХ АССИГНОВАНИЙ ПО РАЗДЕЛАМ, ПОДРАЗДЕЛАМ, ЦЕЛЕВЫМ СТАТЬЯМ (МУНИЦИПАЛЬНЫМ ПРОГРАММАМ И НЕПРОГРАММНЫМ НАПРАВЛЕНИЯМ ДЕЯТЕЛЬНОСТИ), ГРУППАМ И ПОДГРУППАМ ВИДОВ РАСХОДОВ КЛАССИФИКАЦИИ РАСХОДОВ БЮДЖЕТОВ НА 2019 ГОД И НА ПЛАНОВЫЙ ПЕРИОД 2020</w:t>
            </w:r>
            <w:proofErr w:type="gramStart"/>
            <w:r w:rsidRPr="00654A53">
              <w:rPr>
                <w:b/>
                <w:bCs/>
                <w:sz w:val="20"/>
                <w:szCs w:val="20"/>
              </w:rPr>
              <w:t xml:space="preserve"> И</w:t>
            </w:r>
            <w:proofErr w:type="gramEnd"/>
            <w:r w:rsidRPr="00654A53">
              <w:rPr>
                <w:b/>
                <w:bCs/>
                <w:sz w:val="20"/>
                <w:szCs w:val="20"/>
              </w:rPr>
              <w:t xml:space="preserve"> 2021 ГОДОВ</w:t>
            </w:r>
          </w:p>
        </w:tc>
      </w:tr>
      <w:tr w:rsidR="008374BB" w:rsidRPr="00654A53" w:rsidTr="00B9612E">
        <w:trPr>
          <w:gridAfter w:val="3"/>
          <w:wAfter w:w="968" w:type="dxa"/>
          <w:trHeight w:val="481"/>
        </w:trPr>
        <w:tc>
          <w:tcPr>
            <w:tcW w:w="9947" w:type="dxa"/>
            <w:gridSpan w:val="22"/>
            <w:vMerge/>
            <w:tcBorders>
              <w:top w:val="nil"/>
              <w:left w:val="nil"/>
              <w:bottom w:val="nil"/>
              <w:right w:val="nil"/>
            </w:tcBorders>
            <w:vAlign w:val="center"/>
            <w:hideMark/>
          </w:tcPr>
          <w:p w:rsidR="008374BB" w:rsidRPr="00654A53" w:rsidRDefault="008374BB" w:rsidP="008374BB">
            <w:pPr>
              <w:rPr>
                <w:b/>
                <w:bCs/>
                <w:sz w:val="20"/>
                <w:szCs w:val="20"/>
              </w:rPr>
            </w:pPr>
          </w:p>
        </w:tc>
      </w:tr>
      <w:tr w:rsidR="008374BB" w:rsidRPr="00654A53" w:rsidTr="00B9612E">
        <w:trPr>
          <w:gridAfter w:val="3"/>
          <w:wAfter w:w="968" w:type="dxa"/>
          <w:trHeight w:val="481"/>
        </w:trPr>
        <w:tc>
          <w:tcPr>
            <w:tcW w:w="9947" w:type="dxa"/>
            <w:gridSpan w:val="22"/>
            <w:vMerge/>
            <w:tcBorders>
              <w:top w:val="nil"/>
              <w:left w:val="nil"/>
              <w:bottom w:val="nil"/>
              <w:right w:val="nil"/>
            </w:tcBorders>
            <w:vAlign w:val="center"/>
            <w:hideMark/>
          </w:tcPr>
          <w:p w:rsidR="008374BB" w:rsidRPr="00654A53" w:rsidRDefault="008374BB" w:rsidP="008374BB">
            <w:pPr>
              <w:rPr>
                <w:b/>
                <w:bCs/>
                <w:sz w:val="20"/>
                <w:szCs w:val="20"/>
              </w:rPr>
            </w:pPr>
          </w:p>
        </w:tc>
      </w:tr>
      <w:tr w:rsidR="008374BB" w:rsidRPr="00654A53" w:rsidTr="00B9612E">
        <w:trPr>
          <w:gridAfter w:val="3"/>
          <w:wAfter w:w="968" w:type="dxa"/>
          <w:trHeight w:val="30"/>
        </w:trPr>
        <w:tc>
          <w:tcPr>
            <w:tcW w:w="5480" w:type="dxa"/>
            <w:gridSpan w:val="3"/>
            <w:tcBorders>
              <w:top w:val="nil"/>
              <w:left w:val="nil"/>
              <w:bottom w:val="nil"/>
              <w:right w:val="nil"/>
            </w:tcBorders>
            <w:shd w:val="clear" w:color="auto" w:fill="auto"/>
            <w:hideMark/>
          </w:tcPr>
          <w:p w:rsidR="008374BB" w:rsidRPr="00654A53" w:rsidRDefault="008374BB" w:rsidP="008374BB">
            <w:pPr>
              <w:jc w:val="center"/>
              <w:rPr>
                <w:b/>
                <w:bCs/>
                <w:sz w:val="20"/>
                <w:szCs w:val="20"/>
              </w:rPr>
            </w:pPr>
          </w:p>
        </w:tc>
        <w:tc>
          <w:tcPr>
            <w:tcW w:w="520" w:type="dxa"/>
            <w:gridSpan w:val="3"/>
            <w:tcBorders>
              <w:top w:val="nil"/>
              <w:left w:val="nil"/>
              <w:bottom w:val="nil"/>
              <w:right w:val="nil"/>
            </w:tcBorders>
            <w:shd w:val="clear" w:color="auto" w:fill="auto"/>
            <w:hideMark/>
          </w:tcPr>
          <w:p w:rsidR="008374BB" w:rsidRPr="00654A53" w:rsidRDefault="008374BB" w:rsidP="008374BB">
            <w:pPr>
              <w:jc w:val="center"/>
              <w:rPr>
                <w:sz w:val="20"/>
                <w:szCs w:val="20"/>
              </w:rPr>
            </w:pPr>
          </w:p>
        </w:tc>
        <w:tc>
          <w:tcPr>
            <w:tcW w:w="520" w:type="dxa"/>
            <w:gridSpan w:val="2"/>
            <w:tcBorders>
              <w:top w:val="nil"/>
              <w:left w:val="nil"/>
              <w:bottom w:val="nil"/>
              <w:right w:val="nil"/>
            </w:tcBorders>
            <w:shd w:val="clear" w:color="auto" w:fill="auto"/>
            <w:hideMark/>
          </w:tcPr>
          <w:p w:rsidR="008374BB" w:rsidRPr="00654A53" w:rsidRDefault="008374BB" w:rsidP="008374BB">
            <w:pPr>
              <w:jc w:val="center"/>
              <w:rPr>
                <w:sz w:val="20"/>
                <w:szCs w:val="20"/>
              </w:rPr>
            </w:pPr>
          </w:p>
        </w:tc>
        <w:tc>
          <w:tcPr>
            <w:tcW w:w="1382" w:type="dxa"/>
            <w:gridSpan w:val="6"/>
            <w:tcBorders>
              <w:top w:val="nil"/>
              <w:left w:val="nil"/>
              <w:bottom w:val="nil"/>
              <w:right w:val="nil"/>
            </w:tcBorders>
            <w:shd w:val="clear" w:color="auto" w:fill="auto"/>
            <w:hideMark/>
          </w:tcPr>
          <w:p w:rsidR="008374BB" w:rsidRPr="00654A53" w:rsidRDefault="008374BB" w:rsidP="008374BB">
            <w:pPr>
              <w:jc w:val="center"/>
              <w:rPr>
                <w:sz w:val="20"/>
                <w:szCs w:val="20"/>
              </w:rPr>
            </w:pPr>
          </w:p>
        </w:tc>
        <w:tc>
          <w:tcPr>
            <w:tcW w:w="680" w:type="dxa"/>
            <w:gridSpan w:val="2"/>
            <w:tcBorders>
              <w:top w:val="nil"/>
              <w:left w:val="nil"/>
              <w:bottom w:val="nil"/>
              <w:right w:val="nil"/>
            </w:tcBorders>
            <w:shd w:val="clear" w:color="auto" w:fill="auto"/>
            <w:hideMark/>
          </w:tcPr>
          <w:p w:rsidR="008374BB" w:rsidRPr="00654A53" w:rsidRDefault="008374BB" w:rsidP="008374BB">
            <w:pPr>
              <w:jc w:val="center"/>
              <w:rPr>
                <w:sz w:val="20"/>
                <w:szCs w:val="20"/>
              </w:rPr>
            </w:pPr>
          </w:p>
        </w:tc>
        <w:tc>
          <w:tcPr>
            <w:tcW w:w="1365" w:type="dxa"/>
            <w:gridSpan w:val="6"/>
            <w:tcBorders>
              <w:top w:val="nil"/>
              <w:left w:val="nil"/>
              <w:bottom w:val="nil"/>
              <w:right w:val="nil"/>
            </w:tcBorders>
            <w:shd w:val="clear" w:color="auto" w:fill="auto"/>
            <w:hideMark/>
          </w:tcPr>
          <w:p w:rsidR="008374BB" w:rsidRPr="00654A53" w:rsidRDefault="008374BB" w:rsidP="008374BB">
            <w:pPr>
              <w:jc w:val="center"/>
              <w:rPr>
                <w:sz w:val="20"/>
                <w:szCs w:val="20"/>
              </w:rPr>
            </w:pPr>
          </w:p>
        </w:tc>
      </w:tr>
      <w:tr w:rsidR="008374BB" w:rsidRPr="00654A53" w:rsidTr="00B9612E">
        <w:trPr>
          <w:gridAfter w:val="3"/>
          <w:wAfter w:w="968" w:type="dxa"/>
          <w:trHeight w:val="255"/>
        </w:trPr>
        <w:tc>
          <w:tcPr>
            <w:tcW w:w="5480" w:type="dxa"/>
            <w:gridSpan w:val="3"/>
            <w:tcBorders>
              <w:top w:val="nil"/>
              <w:left w:val="nil"/>
              <w:bottom w:val="nil"/>
              <w:right w:val="nil"/>
            </w:tcBorders>
            <w:shd w:val="clear" w:color="auto" w:fill="auto"/>
            <w:hideMark/>
          </w:tcPr>
          <w:p w:rsidR="008374BB" w:rsidRPr="00654A53" w:rsidRDefault="008374BB" w:rsidP="008374BB">
            <w:pPr>
              <w:jc w:val="center"/>
              <w:rPr>
                <w:sz w:val="20"/>
                <w:szCs w:val="20"/>
              </w:rPr>
            </w:pPr>
          </w:p>
        </w:tc>
        <w:tc>
          <w:tcPr>
            <w:tcW w:w="520" w:type="dxa"/>
            <w:gridSpan w:val="3"/>
            <w:tcBorders>
              <w:top w:val="nil"/>
              <w:left w:val="nil"/>
              <w:bottom w:val="nil"/>
              <w:right w:val="nil"/>
            </w:tcBorders>
            <w:shd w:val="clear" w:color="auto" w:fill="auto"/>
            <w:hideMark/>
          </w:tcPr>
          <w:p w:rsidR="008374BB" w:rsidRPr="00654A53" w:rsidRDefault="008374BB" w:rsidP="008374BB">
            <w:pPr>
              <w:jc w:val="center"/>
              <w:rPr>
                <w:sz w:val="20"/>
                <w:szCs w:val="20"/>
              </w:rPr>
            </w:pPr>
          </w:p>
        </w:tc>
        <w:tc>
          <w:tcPr>
            <w:tcW w:w="520" w:type="dxa"/>
            <w:gridSpan w:val="2"/>
            <w:tcBorders>
              <w:top w:val="nil"/>
              <w:left w:val="nil"/>
              <w:bottom w:val="nil"/>
              <w:right w:val="nil"/>
            </w:tcBorders>
            <w:shd w:val="clear" w:color="auto" w:fill="auto"/>
            <w:hideMark/>
          </w:tcPr>
          <w:p w:rsidR="008374BB" w:rsidRPr="00654A53" w:rsidRDefault="008374BB" w:rsidP="008374BB">
            <w:pPr>
              <w:jc w:val="center"/>
              <w:rPr>
                <w:sz w:val="20"/>
                <w:szCs w:val="20"/>
              </w:rPr>
            </w:pPr>
          </w:p>
        </w:tc>
        <w:tc>
          <w:tcPr>
            <w:tcW w:w="1382" w:type="dxa"/>
            <w:gridSpan w:val="6"/>
            <w:tcBorders>
              <w:top w:val="nil"/>
              <w:left w:val="nil"/>
              <w:bottom w:val="nil"/>
              <w:right w:val="nil"/>
            </w:tcBorders>
            <w:shd w:val="clear" w:color="auto" w:fill="auto"/>
            <w:hideMark/>
          </w:tcPr>
          <w:p w:rsidR="008374BB" w:rsidRPr="00654A53" w:rsidRDefault="008374BB" w:rsidP="008374BB">
            <w:pPr>
              <w:jc w:val="center"/>
              <w:rPr>
                <w:sz w:val="20"/>
                <w:szCs w:val="20"/>
              </w:rPr>
            </w:pPr>
          </w:p>
        </w:tc>
        <w:tc>
          <w:tcPr>
            <w:tcW w:w="2045" w:type="dxa"/>
            <w:gridSpan w:val="8"/>
            <w:tcBorders>
              <w:top w:val="nil"/>
              <w:left w:val="nil"/>
              <w:bottom w:val="nil"/>
              <w:right w:val="nil"/>
            </w:tcBorders>
            <w:shd w:val="clear" w:color="auto" w:fill="auto"/>
            <w:hideMark/>
          </w:tcPr>
          <w:p w:rsidR="008374BB" w:rsidRPr="00654A53" w:rsidRDefault="008374BB" w:rsidP="008374BB">
            <w:pPr>
              <w:jc w:val="right"/>
              <w:rPr>
                <w:sz w:val="20"/>
                <w:szCs w:val="20"/>
              </w:rPr>
            </w:pPr>
            <w:r w:rsidRPr="00654A53">
              <w:rPr>
                <w:sz w:val="20"/>
                <w:szCs w:val="20"/>
              </w:rPr>
              <w:t>Таблица 1</w:t>
            </w:r>
          </w:p>
        </w:tc>
      </w:tr>
      <w:tr w:rsidR="008374BB" w:rsidRPr="00654A53" w:rsidTr="00B9612E">
        <w:trPr>
          <w:gridAfter w:val="3"/>
          <w:wAfter w:w="968" w:type="dxa"/>
          <w:trHeight w:val="30"/>
        </w:trPr>
        <w:tc>
          <w:tcPr>
            <w:tcW w:w="5480" w:type="dxa"/>
            <w:gridSpan w:val="3"/>
            <w:tcBorders>
              <w:top w:val="nil"/>
              <w:left w:val="nil"/>
              <w:bottom w:val="nil"/>
              <w:right w:val="nil"/>
            </w:tcBorders>
            <w:shd w:val="clear" w:color="auto" w:fill="auto"/>
            <w:noWrap/>
            <w:vAlign w:val="bottom"/>
            <w:hideMark/>
          </w:tcPr>
          <w:p w:rsidR="008374BB" w:rsidRPr="00654A53" w:rsidRDefault="008374BB" w:rsidP="008374BB">
            <w:pPr>
              <w:jc w:val="right"/>
              <w:rPr>
                <w:sz w:val="20"/>
                <w:szCs w:val="20"/>
              </w:rPr>
            </w:pPr>
          </w:p>
        </w:tc>
        <w:tc>
          <w:tcPr>
            <w:tcW w:w="520" w:type="dxa"/>
            <w:gridSpan w:val="3"/>
            <w:tcBorders>
              <w:top w:val="nil"/>
              <w:left w:val="nil"/>
              <w:bottom w:val="nil"/>
              <w:right w:val="nil"/>
            </w:tcBorders>
            <w:shd w:val="clear" w:color="auto" w:fill="auto"/>
            <w:noWrap/>
            <w:vAlign w:val="bottom"/>
            <w:hideMark/>
          </w:tcPr>
          <w:p w:rsidR="008374BB" w:rsidRPr="00654A53" w:rsidRDefault="008374BB" w:rsidP="008374BB">
            <w:pPr>
              <w:rPr>
                <w:sz w:val="20"/>
                <w:szCs w:val="20"/>
              </w:rPr>
            </w:pPr>
          </w:p>
        </w:tc>
        <w:tc>
          <w:tcPr>
            <w:tcW w:w="520" w:type="dxa"/>
            <w:gridSpan w:val="2"/>
            <w:tcBorders>
              <w:top w:val="nil"/>
              <w:left w:val="nil"/>
              <w:bottom w:val="nil"/>
              <w:right w:val="nil"/>
            </w:tcBorders>
            <w:shd w:val="clear" w:color="auto" w:fill="auto"/>
            <w:noWrap/>
            <w:vAlign w:val="bottom"/>
            <w:hideMark/>
          </w:tcPr>
          <w:p w:rsidR="008374BB" w:rsidRPr="00654A53" w:rsidRDefault="008374BB" w:rsidP="008374BB">
            <w:pPr>
              <w:rPr>
                <w:sz w:val="20"/>
                <w:szCs w:val="20"/>
              </w:rPr>
            </w:pPr>
          </w:p>
        </w:tc>
        <w:tc>
          <w:tcPr>
            <w:tcW w:w="1382" w:type="dxa"/>
            <w:gridSpan w:val="6"/>
            <w:tcBorders>
              <w:top w:val="nil"/>
              <w:left w:val="nil"/>
              <w:bottom w:val="nil"/>
              <w:right w:val="nil"/>
            </w:tcBorders>
            <w:shd w:val="clear" w:color="auto" w:fill="auto"/>
            <w:noWrap/>
            <w:vAlign w:val="bottom"/>
            <w:hideMark/>
          </w:tcPr>
          <w:p w:rsidR="008374BB" w:rsidRPr="00654A53" w:rsidRDefault="008374BB" w:rsidP="008374BB">
            <w:pPr>
              <w:rPr>
                <w:sz w:val="20"/>
                <w:szCs w:val="20"/>
              </w:rPr>
            </w:pPr>
          </w:p>
        </w:tc>
        <w:tc>
          <w:tcPr>
            <w:tcW w:w="680" w:type="dxa"/>
            <w:gridSpan w:val="2"/>
            <w:tcBorders>
              <w:top w:val="nil"/>
              <w:left w:val="nil"/>
              <w:bottom w:val="nil"/>
              <w:right w:val="nil"/>
            </w:tcBorders>
            <w:shd w:val="clear" w:color="auto" w:fill="auto"/>
            <w:noWrap/>
            <w:vAlign w:val="bottom"/>
            <w:hideMark/>
          </w:tcPr>
          <w:p w:rsidR="008374BB" w:rsidRPr="00654A53" w:rsidRDefault="008374BB" w:rsidP="008374BB">
            <w:pPr>
              <w:rPr>
                <w:sz w:val="20"/>
                <w:szCs w:val="20"/>
              </w:rPr>
            </w:pPr>
          </w:p>
        </w:tc>
        <w:tc>
          <w:tcPr>
            <w:tcW w:w="1365" w:type="dxa"/>
            <w:gridSpan w:val="6"/>
            <w:tcBorders>
              <w:top w:val="nil"/>
              <w:left w:val="nil"/>
              <w:bottom w:val="nil"/>
              <w:right w:val="nil"/>
            </w:tcBorders>
            <w:shd w:val="clear" w:color="auto" w:fill="auto"/>
            <w:noWrap/>
            <w:vAlign w:val="bottom"/>
            <w:hideMark/>
          </w:tcPr>
          <w:p w:rsidR="008374BB" w:rsidRPr="00654A53" w:rsidRDefault="008374BB" w:rsidP="008374BB">
            <w:pPr>
              <w:rPr>
                <w:sz w:val="20"/>
                <w:szCs w:val="20"/>
              </w:rPr>
            </w:pPr>
          </w:p>
        </w:tc>
      </w:tr>
      <w:tr w:rsidR="008374BB" w:rsidRPr="00654A53" w:rsidTr="00B9612E">
        <w:trPr>
          <w:gridAfter w:val="3"/>
          <w:wAfter w:w="968" w:type="dxa"/>
          <w:trHeight w:val="481"/>
        </w:trPr>
        <w:tc>
          <w:tcPr>
            <w:tcW w:w="9947" w:type="dxa"/>
            <w:gridSpan w:val="22"/>
            <w:vMerge w:val="restart"/>
            <w:tcBorders>
              <w:top w:val="nil"/>
              <w:left w:val="nil"/>
              <w:bottom w:val="nil"/>
              <w:right w:val="nil"/>
            </w:tcBorders>
            <w:shd w:val="clear" w:color="auto" w:fill="auto"/>
            <w:vAlign w:val="bottom"/>
            <w:hideMark/>
          </w:tcPr>
          <w:p w:rsidR="008374BB" w:rsidRPr="00654A53" w:rsidRDefault="008374BB" w:rsidP="008374BB">
            <w:pPr>
              <w:jc w:val="center"/>
              <w:rPr>
                <w:b/>
                <w:bCs/>
                <w:sz w:val="20"/>
                <w:szCs w:val="20"/>
              </w:rPr>
            </w:pPr>
            <w:r w:rsidRPr="00654A53">
              <w:rPr>
                <w:b/>
                <w:bCs/>
                <w:sz w:val="20"/>
                <w:szCs w:val="20"/>
              </w:rPr>
              <w:t xml:space="preserve">Распределение бюджетных ассигнований по разделам, подразделам, целевым статьям (муниципальным программам и </w:t>
            </w:r>
            <w:proofErr w:type="spellStart"/>
            <w:r w:rsidRPr="00654A53">
              <w:rPr>
                <w:b/>
                <w:bCs/>
                <w:sz w:val="20"/>
                <w:szCs w:val="20"/>
              </w:rPr>
              <w:t>непрограммным</w:t>
            </w:r>
            <w:proofErr w:type="spellEnd"/>
            <w:r w:rsidRPr="00654A53">
              <w:rPr>
                <w:b/>
                <w:bCs/>
                <w:sz w:val="20"/>
                <w:szCs w:val="20"/>
              </w:rPr>
              <w:t xml:space="preserve"> направлениям деятельности), группам и подгруппам </w:t>
            </w:r>
            <w:proofErr w:type="gramStart"/>
            <w:r w:rsidRPr="00654A53">
              <w:rPr>
                <w:b/>
                <w:bCs/>
                <w:sz w:val="20"/>
                <w:szCs w:val="20"/>
              </w:rPr>
              <w:t>видов расходов классификации расходов бюджетов</w:t>
            </w:r>
            <w:proofErr w:type="gramEnd"/>
            <w:r w:rsidRPr="00654A53">
              <w:rPr>
                <w:b/>
                <w:bCs/>
                <w:sz w:val="20"/>
                <w:szCs w:val="20"/>
              </w:rPr>
              <w:t xml:space="preserve"> на 2019 год</w:t>
            </w:r>
          </w:p>
        </w:tc>
      </w:tr>
      <w:tr w:rsidR="008374BB" w:rsidRPr="00654A53" w:rsidTr="00B9612E">
        <w:trPr>
          <w:gridAfter w:val="3"/>
          <w:wAfter w:w="968" w:type="dxa"/>
          <w:trHeight w:val="481"/>
        </w:trPr>
        <w:tc>
          <w:tcPr>
            <w:tcW w:w="9947" w:type="dxa"/>
            <w:gridSpan w:val="22"/>
            <w:vMerge/>
            <w:tcBorders>
              <w:top w:val="nil"/>
              <w:left w:val="nil"/>
              <w:bottom w:val="nil"/>
              <w:right w:val="nil"/>
            </w:tcBorders>
            <w:vAlign w:val="center"/>
            <w:hideMark/>
          </w:tcPr>
          <w:p w:rsidR="008374BB" w:rsidRPr="00654A53" w:rsidRDefault="008374BB" w:rsidP="008374BB">
            <w:pPr>
              <w:rPr>
                <w:b/>
                <w:bCs/>
                <w:sz w:val="20"/>
                <w:szCs w:val="20"/>
              </w:rPr>
            </w:pPr>
          </w:p>
        </w:tc>
      </w:tr>
      <w:tr w:rsidR="008374BB" w:rsidRPr="00654A53" w:rsidTr="00B9612E">
        <w:trPr>
          <w:gridAfter w:val="3"/>
          <w:wAfter w:w="968" w:type="dxa"/>
          <w:trHeight w:val="510"/>
        </w:trPr>
        <w:tc>
          <w:tcPr>
            <w:tcW w:w="9947" w:type="dxa"/>
            <w:gridSpan w:val="22"/>
            <w:vMerge/>
            <w:tcBorders>
              <w:top w:val="nil"/>
              <w:left w:val="nil"/>
              <w:bottom w:val="nil"/>
              <w:right w:val="nil"/>
            </w:tcBorders>
            <w:vAlign w:val="center"/>
            <w:hideMark/>
          </w:tcPr>
          <w:p w:rsidR="008374BB" w:rsidRPr="00654A53" w:rsidRDefault="008374BB" w:rsidP="008374BB">
            <w:pPr>
              <w:rPr>
                <w:b/>
                <w:bCs/>
                <w:sz w:val="20"/>
                <w:szCs w:val="20"/>
              </w:rPr>
            </w:pPr>
          </w:p>
        </w:tc>
      </w:tr>
      <w:tr w:rsidR="008374BB" w:rsidRPr="00654A53" w:rsidTr="00B9612E">
        <w:trPr>
          <w:gridAfter w:val="3"/>
          <w:wAfter w:w="968" w:type="dxa"/>
          <w:trHeight w:val="255"/>
        </w:trPr>
        <w:tc>
          <w:tcPr>
            <w:tcW w:w="5480" w:type="dxa"/>
            <w:gridSpan w:val="3"/>
            <w:tcBorders>
              <w:top w:val="nil"/>
              <w:left w:val="nil"/>
              <w:bottom w:val="single" w:sz="4" w:space="0" w:color="auto"/>
              <w:right w:val="nil"/>
            </w:tcBorders>
            <w:shd w:val="clear" w:color="auto" w:fill="auto"/>
            <w:noWrap/>
            <w:vAlign w:val="bottom"/>
            <w:hideMark/>
          </w:tcPr>
          <w:p w:rsidR="008374BB" w:rsidRPr="00654A53" w:rsidRDefault="008374BB" w:rsidP="008374BB">
            <w:pPr>
              <w:jc w:val="center"/>
              <w:rPr>
                <w:b/>
                <w:bCs/>
                <w:sz w:val="20"/>
                <w:szCs w:val="20"/>
              </w:rPr>
            </w:pPr>
          </w:p>
        </w:tc>
        <w:tc>
          <w:tcPr>
            <w:tcW w:w="520" w:type="dxa"/>
            <w:gridSpan w:val="3"/>
            <w:tcBorders>
              <w:top w:val="nil"/>
              <w:left w:val="nil"/>
              <w:bottom w:val="single" w:sz="4" w:space="0" w:color="auto"/>
              <w:right w:val="nil"/>
            </w:tcBorders>
            <w:shd w:val="clear" w:color="auto" w:fill="auto"/>
            <w:noWrap/>
            <w:vAlign w:val="bottom"/>
            <w:hideMark/>
          </w:tcPr>
          <w:p w:rsidR="008374BB" w:rsidRPr="00654A53" w:rsidRDefault="008374BB" w:rsidP="008374BB">
            <w:pPr>
              <w:rPr>
                <w:sz w:val="20"/>
                <w:szCs w:val="20"/>
              </w:rPr>
            </w:pPr>
          </w:p>
        </w:tc>
        <w:tc>
          <w:tcPr>
            <w:tcW w:w="520" w:type="dxa"/>
            <w:gridSpan w:val="2"/>
            <w:tcBorders>
              <w:top w:val="nil"/>
              <w:left w:val="nil"/>
              <w:bottom w:val="single" w:sz="4" w:space="0" w:color="auto"/>
              <w:right w:val="nil"/>
            </w:tcBorders>
            <w:shd w:val="clear" w:color="auto" w:fill="auto"/>
            <w:noWrap/>
            <w:vAlign w:val="bottom"/>
            <w:hideMark/>
          </w:tcPr>
          <w:p w:rsidR="008374BB" w:rsidRPr="00654A53" w:rsidRDefault="008374BB" w:rsidP="008374BB">
            <w:pPr>
              <w:rPr>
                <w:sz w:val="20"/>
                <w:szCs w:val="20"/>
              </w:rPr>
            </w:pPr>
          </w:p>
        </w:tc>
        <w:tc>
          <w:tcPr>
            <w:tcW w:w="1382" w:type="dxa"/>
            <w:gridSpan w:val="6"/>
            <w:tcBorders>
              <w:top w:val="nil"/>
              <w:left w:val="nil"/>
              <w:bottom w:val="single" w:sz="4" w:space="0" w:color="auto"/>
              <w:right w:val="nil"/>
            </w:tcBorders>
            <w:shd w:val="clear" w:color="auto" w:fill="auto"/>
            <w:noWrap/>
            <w:vAlign w:val="bottom"/>
            <w:hideMark/>
          </w:tcPr>
          <w:p w:rsidR="008374BB" w:rsidRPr="00654A53" w:rsidRDefault="008374BB" w:rsidP="008374BB">
            <w:pPr>
              <w:rPr>
                <w:sz w:val="20"/>
                <w:szCs w:val="20"/>
              </w:rPr>
            </w:pPr>
          </w:p>
        </w:tc>
        <w:tc>
          <w:tcPr>
            <w:tcW w:w="680" w:type="dxa"/>
            <w:gridSpan w:val="2"/>
            <w:tcBorders>
              <w:top w:val="nil"/>
              <w:left w:val="nil"/>
              <w:bottom w:val="single" w:sz="4" w:space="0" w:color="auto"/>
              <w:right w:val="nil"/>
            </w:tcBorders>
            <w:shd w:val="clear" w:color="auto" w:fill="auto"/>
            <w:noWrap/>
            <w:vAlign w:val="bottom"/>
            <w:hideMark/>
          </w:tcPr>
          <w:p w:rsidR="008374BB" w:rsidRPr="00654A53" w:rsidRDefault="008374BB" w:rsidP="008374BB">
            <w:pPr>
              <w:rPr>
                <w:sz w:val="20"/>
                <w:szCs w:val="20"/>
              </w:rPr>
            </w:pPr>
          </w:p>
        </w:tc>
        <w:tc>
          <w:tcPr>
            <w:tcW w:w="1365" w:type="dxa"/>
            <w:gridSpan w:val="6"/>
            <w:tcBorders>
              <w:top w:val="nil"/>
              <w:left w:val="nil"/>
              <w:bottom w:val="single" w:sz="4" w:space="0" w:color="auto"/>
              <w:right w:val="nil"/>
            </w:tcBorders>
            <w:shd w:val="clear" w:color="auto" w:fill="auto"/>
            <w:noWrap/>
            <w:vAlign w:val="bottom"/>
            <w:hideMark/>
          </w:tcPr>
          <w:p w:rsidR="008374BB" w:rsidRPr="00654A53" w:rsidRDefault="008374BB" w:rsidP="008374BB">
            <w:pPr>
              <w:jc w:val="right"/>
              <w:rPr>
                <w:rFonts w:ascii="Arial" w:hAnsi="Arial" w:cs="Arial"/>
                <w:sz w:val="20"/>
                <w:szCs w:val="20"/>
              </w:rPr>
            </w:pPr>
            <w:r w:rsidRPr="00654A53">
              <w:rPr>
                <w:rFonts w:ascii="Arial" w:hAnsi="Arial" w:cs="Arial"/>
                <w:sz w:val="20"/>
                <w:szCs w:val="20"/>
              </w:rPr>
              <w:t>тыс. рублей</w:t>
            </w:r>
          </w:p>
        </w:tc>
      </w:tr>
      <w:tr w:rsidR="008374BB" w:rsidRPr="00654A53" w:rsidTr="00B9612E">
        <w:trPr>
          <w:gridAfter w:val="3"/>
          <w:wAfter w:w="968" w:type="dxa"/>
          <w:trHeight w:val="645"/>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Наименование</w:t>
            </w:r>
          </w:p>
        </w:tc>
        <w:tc>
          <w:tcPr>
            <w:tcW w:w="520" w:type="dxa"/>
            <w:gridSpan w:val="3"/>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РЗ</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proofErr w:type="gramStart"/>
            <w:r w:rsidRPr="00654A53">
              <w:rPr>
                <w:sz w:val="20"/>
                <w:szCs w:val="20"/>
              </w:rPr>
              <w:t>ПР</w:t>
            </w:r>
            <w:proofErr w:type="gramEnd"/>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ЦСР</w:t>
            </w:r>
          </w:p>
        </w:tc>
        <w:tc>
          <w:tcPr>
            <w:tcW w:w="680" w:type="dxa"/>
            <w:gridSpan w:val="2"/>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ВР</w:t>
            </w:r>
          </w:p>
        </w:tc>
        <w:tc>
          <w:tcPr>
            <w:tcW w:w="1365"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Сумма</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b/>
                <w:bCs/>
                <w:sz w:val="20"/>
                <w:szCs w:val="20"/>
              </w:rPr>
            </w:pPr>
            <w:r w:rsidRPr="00654A53">
              <w:rPr>
                <w:b/>
                <w:bCs/>
                <w:sz w:val="20"/>
                <w:szCs w:val="20"/>
              </w:rPr>
              <w:t>Общегосударственные вопросы</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b/>
                <w:bCs/>
                <w:sz w:val="20"/>
                <w:szCs w:val="20"/>
              </w:rPr>
            </w:pPr>
            <w:r w:rsidRPr="00654A53">
              <w:rPr>
                <w:b/>
                <w:bCs/>
                <w:sz w:val="20"/>
                <w:szCs w:val="20"/>
              </w:rPr>
              <w:t> </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b/>
                <w:bCs/>
                <w:sz w:val="20"/>
                <w:szCs w:val="20"/>
              </w:rPr>
            </w:pPr>
            <w:r w:rsidRPr="00654A53">
              <w:rPr>
                <w:b/>
                <w:bCs/>
                <w:sz w:val="20"/>
                <w:szCs w:val="20"/>
              </w:rPr>
              <w:t>3 501,7</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b/>
                <w:bCs/>
                <w:sz w:val="20"/>
                <w:szCs w:val="20"/>
              </w:rPr>
            </w:pPr>
            <w:r w:rsidRPr="00654A53">
              <w:rPr>
                <w:b/>
                <w:bCs/>
                <w:sz w:val="20"/>
                <w:szCs w:val="20"/>
              </w:rPr>
              <w:t>Функционирование высшего должностного лица субъекта Российской Федерации и муниципального образования</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02</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b/>
                <w:bCs/>
                <w:sz w:val="20"/>
                <w:szCs w:val="20"/>
              </w:rPr>
            </w:pPr>
            <w:r w:rsidRPr="00654A53">
              <w:rPr>
                <w:b/>
                <w:bCs/>
                <w:sz w:val="20"/>
                <w:szCs w:val="20"/>
              </w:rPr>
              <w:t> </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b/>
                <w:bCs/>
                <w:sz w:val="20"/>
                <w:szCs w:val="20"/>
              </w:rPr>
            </w:pPr>
            <w:r w:rsidRPr="00654A53">
              <w:rPr>
                <w:b/>
                <w:bCs/>
                <w:sz w:val="20"/>
                <w:szCs w:val="20"/>
              </w:rPr>
              <w:t>688,7</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proofErr w:type="spellStart"/>
            <w:r w:rsidRPr="00654A53">
              <w:rPr>
                <w:sz w:val="20"/>
                <w:szCs w:val="20"/>
              </w:rPr>
              <w:t>Непрограммные</w:t>
            </w:r>
            <w:proofErr w:type="spellEnd"/>
            <w:r w:rsidRPr="00654A53">
              <w:rPr>
                <w:sz w:val="20"/>
                <w:szCs w:val="20"/>
              </w:rPr>
              <w:t xml:space="preserve"> направления бюджета</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02</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597,3</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Глава муниципального образования</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02</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99.0.00.03110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597,3</w:t>
            </w:r>
          </w:p>
        </w:tc>
      </w:tr>
      <w:tr w:rsidR="008374BB" w:rsidRPr="00654A53" w:rsidTr="00B9612E">
        <w:trPr>
          <w:gridAfter w:val="3"/>
          <w:wAfter w:w="968" w:type="dxa"/>
          <w:trHeight w:val="127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02</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99.0.00.03110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597,3</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Расходы на выплаты персоналу государственных (муниципальных) органов</w:t>
            </w:r>
          </w:p>
        </w:tc>
        <w:tc>
          <w:tcPr>
            <w:tcW w:w="520" w:type="dxa"/>
            <w:gridSpan w:val="3"/>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02</w:t>
            </w:r>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99.0.00.03110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120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597,3</w:t>
            </w:r>
          </w:p>
        </w:tc>
      </w:tr>
      <w:tr w:rsidR="008374BB" w:rsidRPr="00654A53" w:rsidTr="00B9612E">
        <w:trPr>
          <w:gridAfter w:val="3"/>
          <w:wAfter w:w="968" w:type="dxa"/>
          <w:trHeight w:val="1065"/>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Реализация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w:t>
            </w:r>
          </w:p>
        </w:tc>
        <w:tc>
          <w:tcPr>
            <w:tcW w:w="520" w:type="dxa"/>
            <w:gridSpan w:val="3"/>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02</w:t>
            </w:r>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99.0.00.70510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91,4</w:t>
            </w:r>
          </w:p>
        </w:tc>
      </w:tr>
      <w:tr w:rsidR="008374BB" w:rsidRPr="00654A53" w:rsidTr="00B9612E">
        <w:trPr>
          <w:gridAfter w:val="3"/>
          <w:wAfter w:w="968" w:type="dxa"/>
          <w:trHeight w:val="1110"/>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2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02</w:t>
            </w:r>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99.0.00.70510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91,4</w:t>
            </w:r>
          </w:p>
        </w:tc>
      </w:tr>
      <w:tr w:rsidR="008374BB" w:rsidRPr="00654A53" w:rsidTr="00B9612E">
        <w:trPr>
          <w:gridAfter w:val="3"/>
          <w:wAfter w:w="968" w:type="dxa"/>
          <w:trHeight w:val="765"/>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Расходы на выплаты персоналу государственных (муниципальных) органов</w:t>
            </w:r>
          </w:p>
        </w:tc>
        <w:tc>
          <w:tcPr>
            <w:tcW w:w="520" w:type="dxa"/>
            <w:gridSpan w:val="3"/>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02</w:t>
            </w:r>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99.0.00.70510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120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91,4</w:t>
            </w:r>
          </w:p>
        </w:tc>
      </w:tr>
      <w:tr w:rsidR="008374BB" w:rsidRPr="00654A53" w:rsidTr="00B9612E">
        <w:trPr>
          <w:gridAfter w:val="3"/>
          <w:wAfter w:w="968" w:type="dxa"/>
          <w:trHeight w:val="960"/>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b/>
                <w:bCs/>
                <w:sz w:val="20"/>
                <w:szCs w:val="20"/>
              </w:rPr>
            </w:pPr>
            <w:r w:rsidRPr="00654A53">
              <w:rPr>
                <w:b/>
                <w:bCs/>
                <w:sz w:val="20"/>
                <w:szCs w:val="20"/>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520" w:type="dxa"/>
            <w:gridSpan w:val="3"/>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01</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04</w:t>
            </w:r>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b/>
                <w:bCs/>
                <w:sz w:val="20"/>
                <w:szCs w:val="20"/>
              </w:rPr>
            </w:pPr>
            <w:r w:rsidRPr="00654A53">
              <w:rPr>
                <w:b/>
                <w:bCs/>
                <w:sz w:val="20"/>
                <w:szCs w:val="20"/>
              </w:rPr>
              <w:t> </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b/>
                <w:bCs/>
                <w:sz w:val="20"/>
                <w:szCs w:val="20"/>
              </w:rPr>
            </w:pPr>
            <w:r w:rsidRPr="00654A53">
              <w:rPr>
                <w:b/>
                <w:bCs/>
                <w:sz w:val="20"/>
                <w:szCs w:val="20"/>
              </w:rPr>
              <w:t>2 559,8</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proofErr w:type="spellStart"/>
            <w:r w:rsidRPr="00654A53">
              <w:rPr>
                <w:sz w:val="20"/>
                <w:szCs w:val="20"/>
              </w:rPr>
              <w:t>Непрограммные</w:t>
            </w:r>
            <w:proofErr w:type="spellEnd"/>
            <w:r w:rsidRPr="00654A53">
              <w:rPr>
                <w:sz w:val="20"/>
                <w:szCs w:val="20"/>
              </w:rPr>
              <w:t xml:space="preserve"> направления бюджета</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b/>
                <w:bCs/>
                <w:sz w:val="20"/>
                <w:szCs w:val="20"/>
              </w:rPr>
            </w:pPr>
            <w:r w:rsidRPr="00654A53">
              <w:rPr>
                <w:b/>
                <w:bCs/>
                <w:sz w:val="20"/>
                <w:szCs w:val="20"/>
              </w:rPr>
              <w:t>2 559,8</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Расходы на выплаты по оплате труда работников государственных  органов</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99.0.00.00110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963,7</w:t>
            </w:r>
          </w:p>
        </w:tc>
      </w:tr>
      <w:tr w:rsidR="008374BB" w:rsidRPr="00654A53" w:rsidTr="00B9612E">
        <w:trPr>
          <w:gridAfter w:val="3"/>
          <w:wAfter w:w="968" w:type="dxa"/>
          <w:trHeight w:val="127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99.0.00.00110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963,7</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Расходы на выплаты персоналу государственных (муниципальных) органов</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99.0.00.00110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120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963,7</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Расходы на обеспечение функций государственных органов</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99.0.00.00190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718,3</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Закупка товаров, работ и услуг для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99.0.00.00190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705,3</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Иные закупки товаров, работ и услуг для обеспечения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99.0.00.00190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240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705,3</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Иные бюджетные ассигнования</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99.0.00.00190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800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13,0</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 xml:space="preserve">Уплата налогов, сборов и иных платежей </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99.0.00.00190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850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13,0</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Мероприятия по решению вопросов в сфере административных правонарушений</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99.0.00.70190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0,1</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Закупка товаров, работ и услуг для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99.0.00.70190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0,1</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Иные закупки товаров, работ и услуг для обеспечения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99.0.00.70190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240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0,1</w:t>
            </w:r>
          </w:p>
        </w:tc>
      </w:tr>
      <w:tr w:rsidR="008374BB" w:rsidRPr="00654A53" w:rsidTr="00B9612E">
        <w:trPr>
          <w:gridAfter w:val="3"/>
          <w:wAfter w:w="968" w:type="dxa"/>
          <w:trHeight w:val="1050"/>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Реализация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w:t>
            </w:r>
          </w:p>
        </w:tc>
        <w:tc>
          <w:tcPr>
            <w:tcW w:w="520" w:type="dxa"/>
            <w:gridSpan w:val="3"/>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99.0.00.70510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868,0</w:t>
            </w:r>
          </w:p>
        </w:tc>
      </w:tr>
      <w:tr w:rsidR="008374BB" w:rsidRPr="00654A53" w:rsidTr="00B9612E">
        <w:trPr>
          <w:gridAfter w:val="3"/>
          <w:wAfter w:w="968" w:type="dxa"/>
          <w:trHeight w:val="1200"/>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2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99.0.00.70510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868,0</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Расходы на выплаты персоналу государственных (муниципальных) органов</w:t>
            </w:r>
          </w:p>
        </w:tc>
        <w:tc>
          <w:tcPr>
            <w:tcW w:w="52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99.0.00.70510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120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868,0</w:t>
            </w:r>
          </w:p>
        </w:tc>
      </w:tr>
      <w:tr w:rsidR="008374BB" w:rsidRPr="00654A53" w:rsidTr="00B9612E">
        <w:trPr>
          <w:gridAfter w:val="3"/>
          <w:wAfter w:w="968" w:type="dxa"/>
          <w:trHeight w:val="1335"/>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Софинансирование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w:t>
            </w:r>
          </w:p>
        </w:tc>
        <w:tc>
          <w:tcPr>
            <w:tcW w:w="520" w:type="dxa"/>
            <w:gridSpan w:val="3"/>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99.0.00.S0510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9,7</w:t>
            </w:r>
          </w:p>
        </w:tc>
      </w:tr>
      <w:tr w:rsidR="008374BB" w:rsidRPr="00654A53" w:rsidTr="00B9612E">
        <w:trPr>
          <w:gridAfter w:val="3"/>
          <w:wAfter w:w="968" w:type="dxa"/>
          <w:trHeight w:val="1200"/>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2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99.0.00.S0510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9,7</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Расходы на выплаты персоналу государственных (муниципальных) органов</w:t>
            </w:r>
          </w:p>
        </w:tc>
        <w:tc>
          <w:tcPr>
            <w:tcW w:w="520" w:type="dxa"/>
            <w:gridSpan w:val="3"/>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99.0.00.S0510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120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9,7</w:t>
            </w:r>
          </w:p>
        </w:tc>
      </w:tr>
      <w:tr w:rsidR="008374BB" w:rsidRPr="00654A53" w:rsidTr="00B9612E">
        <w:trPr>
          <w:gridAfter w:val="3"/>
          <w:wAfter w:w="968" w:type="dxa"/>
          <w:trHeight w:val="960"/>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b/>
                <w:bCs/>
                <w:sz w:val="20"/>
                <w:szCs w:val="20"/>
              </w:rPr>
            </w:pPr>
            <w:r w:rsidRPr="00654A53">
              <w:rPr>
                <w:b/>
                <w:bCs/>
                <w:sz w:val="20"/>
                <w:szCs w:val="20"/>
              </w:rPr>
              <w:t>Обеспечение деятельности финансовых, налоговых и таможенных органов и органов финансового (финансово-бюджетного) надзора</w:t>
            </w:r>
          </w:p>
        </w:tc>
        <w:tc>
          <w:tcPr>
            <w:tcW w:w="520" w:type="dxa"/>
            <w:gridSpan w:val="3"/>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01</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06</w:t>
            </w:r>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b/>
                <w:bCs/>
                <w:sz w:val="20"/>
                <w:szCs w:val="20"/>
              </w:rPr>
            </w:pPr>
            <w:r w:rsidRPr="00654A53">
              <w:rPr>
                <w:b/>
                <w:bCs/>
                <w:sz w:val="20"/>
                <w:szCs w:val="20"/>
              </w:rPr>
              <w:t> </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b/>
                <w:bCs/>
                <w:sz w:val="20"/>
                <w:szCs w:val="20"/>
              </w:rPr>
            </w:pPr>
            <w:r w:rsidRPr="00654A53">
              <w:rPr>
                <w:b/>
                <w:bCs/>
                <w:sz w:val="20"/>
                <w:szCs w:val="20"/>
              </w:rPr>
              <w:t>21,2</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proofErr w:type="spellStart"/>
            <w:r w:rsidRPr="00654A53">
              <w:rPr>
                <w:sz w:val="20"/>
                <w:szCs w:val="20"/>
              </w:rPr>
              <w:t>Непрограммные</w:t>
            </w:r>
            <w:proofErr w:type="spellEnd"/>
            <w:r w:rsidRPr="00654A53">
              <w:rPr>
                <w:sz w:val="20"/>
                <w:szCs w:val="20"/>
              </w:rPr>
              <w:t xml:space="preserve"> направления  бюджета</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06</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21,2</w:t>
            </w:r>
          </w:p>
        </w:tc>
      </w:tr>
      <w:tr w:rsidR="008374BB" w:rsidRPr="00654A53" w:rsidTr="00B9612E">
        <w:trPr>
          <w:gridAfter w:val="3"/>
          <w:wAfter w:w="968" w:type="dxa"/>
          <w:trHeight w:val="360"/>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Иные межбюджетные трансферты бюджетам бюджетной системы</w:t>
            </w:r>
          </w:p>
        </w:tc>
        <w:tc>
          <w:tcPr>
            <w:tcW w:w="520" w:type="dxa"/>
            <w:gridSpan w:val="3"/>
            <w:tcBorders>
              <w:top w:val="single" w:sz="4" w:space="0" w:color="auto"/>
              <w:left w:val="nil"/>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06</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99.0.00.00500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21,2</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Межбюджетные трансферты</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06</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99.0.00.00500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500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21,2</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Иные межбюджетные трансферты</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06</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99.0.00.00500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540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21,2</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b/>
                <w:bCs/>
                <w:sz w:val="20"/>
                <w:szCs w:val="20"/>
              </w:rPr>
            </w:pPr>
            <w:r w:rsidRPr="00654A53">
              <w:rPr>
                <w:b/>
                <w:bCs/>
                <w:sz w:val="20"/>
                <w:szCs w:val="20"/>
              </w:rPr>
              <w:t>Резервные фонды</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11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b/>
                <w:bCs/>
                <w:sz w:val="20"/>
                <w:szCs w:val="20"/>
              </w:rPr>
            </w:pPr>
            <w:r w:rsidRPr="00654A53">
              <w:rPr>
                <w:b/>
                <w:bCs/>
                <w:sz w:val="20"/>
                <w:szCs w:val="20"/>
              </w:rPr>
              <w:t> </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b/>
                <w:bCs/>
                <w:sz w:val="20"/>
                <w:szCs w:val="20"/>
              </w:rPr>
            </w:pPr>
            <w:r w:rsidRPr="00654A53">
              <w:rPr>
                <w:b/>
                <w:bCs/>
                <w:sz w:val="20"/>
                <w:szCs w:val="20"/>
              </w:rPr>
              <w:t>5,0</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proofErr w:type="spellStart"/>
            <w:r w:rsidRPr="00654A53">
              <w:rPr>
                <w:sz w:val="20"/>
                <w:szCs w:val="20"/>
              </w:rPr>
              <w:t>Непрограммные</w:t>
            </w:r>
            <w:proofErr w:type="spellEnd"/>
            <w:r w:rsidRPr="00654A53">
              <w:rPr>
                <w:sz w:val="20"/>
                <w:szCs w:val="20"/>
              </w:rPr>
              <w:t xml:space="preserve"> направления бюджета</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5,0</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Резервные фонды местных администраций</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99.0.00.20550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5,0</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Иные бюджетные ассигнования</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99.0.00.20550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800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5,0</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Резервные средства</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99.0.00.20550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870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5,0</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b/>
                <w:bCs/>
                <w:sz w:val="20"/>
                <w:szCs w:val="20"/>
              </w:rPr>
            </w:pPr>
            <w:r w:rsidRPr="00654A53">
              <w:rPr>
                <w:b/>
                <w:bCs/>
                <w:sz w:val="20"/>
                <w:szCs w:val="20"/>
              </w:rPr>
              <w:t>Другие общегосударственные вопросы</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13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b/>
                <w:bCs/>
                <w:sz w:val="20"/>
                <w:szCs w:val="20"/>
              </w:rPr>
            </w:pP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b/>
                <w:bCs/>
                <w:sz w:val="20"/>
                <w:szCs w:val="20"/>
              </w:rPr>
            </w:pPr>
            <w:r w:rsidRPr="00654A53">
              <w:rPr>
                <w:b/>
                <w:bCs/>
                <w:sz w:val="20"/>
                <w:szCs w:val="20"/>
              </w:rPr>
              <w:t>227,0</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proofErr w:type="spellStart"/>
            <w:r w:rsidRPr="00654A53">
              <w:rPr>
                <w:sz w:val="20"/>
                <w:szCs w:val="20"/>
              </w:rPr>
              <w:t>Непрограммные</w:t>
            </w:r>
            <w:proofErr w:type="spellEnd"/>
            <w:r w:rsidRPr="00654A53">
              <w:rPr>
                <w:sz w:val="20"/>
                <w:szCs w:val="20"/>
              </w:rPr>
              <w:t xml:space="preserve"> направления бюджета</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227,0</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Оценка недвижимости, признание прав и регулирование отношений по государственной собственности</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99.0.00.00910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80,0</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Закупка товаров, работ и услуг для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99.0.00.00910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80,0</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lastRenderedPageBreak/>
              <w:t>Иные закупки товаров, работ и услуг для обеспечения государственных (муниципальных) нужд</w:t>
            </w:r>
          </w:p>
        </w:tc>
        <w:tc>
          <w:tcPr>
            <w:tcW w:w="520" w:type="dxa"/>
            <w:gridSpan w:val="3"/>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13</w:t>
            </w:r>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99.0.00.00910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240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80,0</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Выполнение других обязательств государства</w:t>
            </w:r>
          </w:p>
        </w:tc>
        <w:tc>
          <w:tcPr>
            <w:tcW w:w="520" w:type="dxa"/>
            <w:gridSpan w:val="3"/>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13</w:t>
            </w:r>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99.0.00.00920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147,0</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Закупка товаров, работ и услуг для государственных (муниципальных) нужд</w:t>
            </w:r>
          </w:p>
        </w:tc>
        <w:tc>
          <w:tcPr>
            <w:tcW w:w="52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13</w:t>
            </w:r>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99.0.00.00920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80,0</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Иные закупки товаров, работ и услуг для обеспечения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13</w:t>
            </w:r>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99.0.00.00920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240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80,0</w:t>
            </w:r>
          </w:p>
        </w:tc>
      </w:tr>
      <w:tr w:rsidR="008374BB" w:rsidRPr="00654A53" w:rsidTr="00B9612E">
        <w:trPr>
          <w:gridAfter w:val="3"/>
          <w:wAfter w:w="968" w:type="dxa"/>
          <w:trHeight w:val="420"/>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Социальное обеспечение и иные выплаты населению</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13</w:t>
            </w:r>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99.0.00.00920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300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65,0</w:t>
            </w:r>
          </w:p>
        </w:tc>
      </w:tr>
      <w:tr w:rsidR="008374BB" w:rsidRPr="00654A53" w:rsidTr="00B9612E">
        <w:trPr>
          <w:gridAfter w:val="3"/>
          <w:wAfter w:w="968" w:type="dxa"/>
          <w:trHeight w:val="450"/>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Иные выплаты населению</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13</w:t>
            </w:r>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99.0.00.00920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360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65,0</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Иные бюджетные ассигнования</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13</w:t>
            </w:r>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99.0.00.00920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800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2,0</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 xml:space="preserve">Уплата налогов, сборов и иных платежей </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99.0.00.00920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850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2,0</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b/>
                <w:bCs/>
                <w:sz w:val="20"/>
                <w:szCs w:val="20"/>
              </w:rPr>
            </w:pPr>
            <w:r w:rsidRPr="00654A53">
              <w:rPr>
                <w:b/>
                <w:bCs/>
                <w:sz w:val="20"/>
                <w:szCs w:val="20"/>
              </w:rPr>
              <w:t>Национальная оборона</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02</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b/>
                <w:bCs/>
                <w:sz w:val="20"/>
                <w:szCs w:val="20"/>
              </w:rPr>
            </w:pPr>
            <w:r w:rsidRPr="00654A53">
              <w:rPr>
                <w:b/>
                <w:bCs/>
                <w:sz w:val="20"/>
                <w:szCs w:val="20"/>
              </w:rPr>
              <w:t> </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b/>
                <w:bCs/>
                <w:sz w:val="20"/>
                <w:szCs w:val="20"/>
              </w:rPr>
            </w:pPr>
            <w:r w:rsidRPr="00654A53">
              <w:rPr>
                <w:b/>
                <w:bCs/>
                <w:sz w:val="20"/>
                <w:szCs w:val="20"/>
              </w:rPr>
              <w:t>92,7</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b/>
                <w:bCs/>
                <w:sz w:val="20"/>
                <w:szCs w:val="20"/>
              </w:rPr>
            </w:pPr>
            <w:r w:rsidRPr="00654A53">
              <w:rPr>
                <w:b/>
                <w:bCs/>
                <w:sz w:val="20"/>
                <w:szCs w:val="20"/>
              </w:rPr>
              <w:t>Мобилизационная и вневойсковая подготовка</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02</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b/>
                <w:bCs/>
                <w:sz w:val="20"/>
                <w:szCs w:val="20"/>
              </w:rPr>
            </w:pPr>
            <w:r w:rsidRPr="00654A53">
              <w:rPr>
                <w:b/>
                <w:bCs/>
                <w:sz w:val="20"/>
                <w:szCs w:val="20"/>
              </w:rPr>
              <w:t> </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b/>
                <w:bCs/>
                <w:sz w:val="20"/>
                <w:szCs w:val="20"/>
              </w:rPr>
            </w:pPr>
            <w:r w:rsidRPr="00654A53">
              <w:rPr>
                <w:b/>
                <w:bCs/>
                <w:sz w:val="20"/>
                <w:szCs w:val="20"/>
              </w:rPr>
              <w:t>92,7</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proofErr w:type="spellStart"/>
            <w:r w:rsidRPr="00654A53">
              <w:rPr>
                <w:sz w:val="20"/>
                <w:szCs w:val="20"/>
              </w:rPr>
              <w:t>Непрограммные</w:t>
            </w:r>
            <w:proofErr w:type="spellEnd"/>
            <w:r w:rsidRPr="00654A53">
              <w:rPr>
                <w:sz w:val="20"/>
                <w:szCs w:val="20"/>
              </w:rPr>
              <w:t xml:space="preserve"> направления  бюджета</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02</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92,7</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hideMark/>
          </w:tcPr>
          <w:p w:rsidR="008374BB" w:rsidRPr="00654A53" w:rsidRDefault="008374BB" w:rsidP="008374BB">
            <w:pPr>
              <w:rPr>
                <w:sz w:val="20"/>
                <w:szCs w:val="20"/>
              </w:rPr>
            </w:pPr>
            <w:r w:rsidRPr="00654A53">
              <w:rPr>
                <w:sz w:val="20"/>
                <w:szCs w:val="20"/>
              </w:rPr>
              <w:t xml:space="preserve">Субвенции на осуществление первичного воинского учета на территориях, где отсутствуют военные комиссариаты </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02</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03</w:t>
            </w:r>
          </w:p>
        </w:tc>
        <w:tc>
          <w:tcPr>
            <w:tcW w:w="1382" w:type="dxa"/>
            <w:gridSpan w:val="6"/>
            <w:tcBorders>
              <w:top w:val="single" w:sz="4" w:space="0" w:color="auto"/>
              <w:left w:val="nil"/>
              <w:bottom w:val="single" w:sz="4" w:space="0" w:color="auto"/>
              <w:right w:val="nil"/>
            </w:tcBorders>
            <w:shd w:val="clear" w:color="auto" w:fill="auto"/>
            <w:hideMark/>
          </w:tcPr>
          <w:p w:rsidR="008374BB" w:rsidRPr="00654A53" w:rsidRDefault="008374BB" w:rsidP="008374BB">
            <w:pPr>
              <w:rPr>
                <w:sz w:val="20"/>
                <w:szCs w:val="20"/>
              </w:rPr>
            </w:pPr>
            <w:r w:rsidRPr="00654A53">
              <w:rPr>
                <w:sz w:val="20"/>
                <w:szCs w:val="20"/>
              </w:rPr>
              <w:t>99.0.00.51180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8374BB" w:rsidRPr="00654A53" w:rsidRDefault="008374BB" w:rsidP="008374BB">
            <w:pP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hideMark/>
          </w:tcPr>
          <w:p w:rsidR="008374BB" w:rsidRPr="00654A53" w:rsidRDefault="008374BB" w:rsidP="008374BB">
            <w:pPr>
              <w:jc w:val="right"/>
              <w:rPr>
                <w:sz w:val="20"/>
                <w:szCs w:val="20"/>
              </w:rPr>
            </w:pPr>
            <w:r w:rsidRPr="00654A53">
              <w:rPr>
                <w:sz w:val="20"/>
                <w:szCs w:val="20"/>
              </w:rPr>
              <w:t>92,7</w:t>
            </w:r>
          </w:p>
        </w:tc>
      </w:tr>
      <w:tr w:rsidR="008374BB" w:rsidRPr="00654A53" w:rsidTr="00B9612E">
        <w:trPr>
          <w:gridAfter w:val="3"/>
          <w:wAfter w:w="968" w:type="dxa"/>
          <w:trHeight w:val="127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02</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99.0.00.51180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88,1</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Расходы на выплаты по оплате труда работников государственных (муниципальных органов) органов</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02</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99.0.00.51180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120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88,1</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Закупка товаров, работ и услуг для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02</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99.0.00.51180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4,6</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Иные закупки товаров, работ и услуг для обеспечения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02</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99.0.00.51180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240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4,6</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b/>
                <w:bCs/>
                <w:sz w:val="20"/>
                <w:szCs w:val="20"/>
              </w:rPr>
            </w:pPr>
            <w:r w:rsidRPr="00654A53">
              <w:rPr>
                <w:b/>
                <w:bCs/>
                <w:sz w:val="20"/>
                <w:szCs w:val="20"/>
              </w:rPr>
              <w:t>Национальная безопасность и правоохранительная деятельность</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03</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 </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b/>
                <w:bCs/>
                <w:sz w:val="20"/>
                <w:szCs w:val="20"/>
              </w:rPr>
            </w:pPr>
            <w:r w:rsidRPr="00654A53">
              <w:rPr>
                <w:b/>
                <w:bCs/>
                <w:sz w:val="20"/>
                <w:szCs w:val="20"/>
              </w:rPr>
              <w:t>20,0</w:t>
            </w:r>
          </w:p>
        </w:tc>
      </w:tr>
      <w:tr w:rsidR="008374BB" w:rsidRPr="00654A53" w:rsidTr="00B9612E">
        <w:trPr>
          <w:gridAfter w:val="3"/>
          <w:wAfter w:w="968" w:type="dxa"/>
          <w:trHeight w:val="930"/>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b/>
                <w:bCs/>
                <w:sz w:val="20"/>
                <w:szCs w:val="20"/>
              </w:rPr>
            </w:pPr>
            <w:r w:rsidRPr="00654A53">
              <w:rPr>
                <w:b/>
                <w:bCs/>
                <w:sz w:val="20"/>
                <w:szCs w:val="20"/>
              </w:rPr>
              <w:t>Защита населения и территории от чрезвычайных ситуаций природного и техногенного характера, гражданская оборона</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03</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09</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b/>
                <w:bCs/>
                <w:sz w:val="20"/>
                <w:szCs w:val="20"/>
              </w:rPr>
            </w:pPr>
            <w:r w:rsidRPr="00654A53">
              <w:rPr>
                <w:b/>
                <w:bCs/>
                <w:sz w:val="20"/>
                <w:szCs w:val="20"/>
              </w:rPr>
              <w:t> </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b/>
                <w:bCs/>
                <w:sz w:val="20"/>
                <w:szCs w:val="20"/>
              </w:rPr>
            </w:pPr>
            <w:r w:rsidRPr="00654A53">
              <w:rPr>
                <w:b/>
                <w:bCs/>
                <w:sz w:val="20"/>
                <w:szCs w:val="20"/>
              </w:rPr>
              <w:t>20,0</w:t>
            </w:r>
          </w:p>
        </w:tc>
      </w:tr>
      <w:tr w:rsidR="008374BB" w:rsidRPr="00654A53" w:rsidTr="00B9612E">
        <w:trPr>
          <w:gridAfter w:val="3"/>
          <w:wAfter w:w="968" w:type="dxa"/>
          <w:trHeight w:val="375"/>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proofErr w:type="spellStart"/>
            <w:r w:rsidRPr="00654A53">
              <w:rPr>
                <w:sz w:val="20"/>
                <w:szCs w:val="20"/>
              </w:rPr>
              <w:t>Непрограммные</w:t>
            </w:r>
            <w:proofErr w:type="spellEnd"/>
            <w:r w:rsidRPr="00654A53">
              <w:rPr>
                <w:sz w:val="20"/>
                <w:szCs w:val="20"/>
              </w:rPr>
              <w:t xml:space="preserve"> направления  бюджета</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03</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09</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20,0</w:t>
            </w:r>
          </w:p>
        </w:tc>
      </w:tr>
      <w:tr w:rsidR="008374BB" w:rsidRPr="00654A53" w:rsidTr="00B9612E">
        <w:trPr>
          <w:gridAfter w:val="3"/>
          <w:wAfter w:w="968" w:type="dxa"/>
          <w:trHeight w:val="975"/>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Мероприятия по предупреждению и ликвидации последствий чрезвычайных ситуаций и стихийных бедствий природного и техногенного характера</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03</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09</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99.0.00.02180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20,0</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lastRenderedPageBreak/>
              <w:t>Закупка товаров, работ и услуг для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03</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09</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99.0.00.02180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20,0</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Иные закупки товаров, работ и услуг для обеспечения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03</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09</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99.0.00.02180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240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20,0</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b/>
                <w:bCs/>
                <w:sz w:val="20"/>
                <w:szCs w:val="20"/>
              </w:rPr>
            </w:pPr>
            <w:r w:rsidRPr="00654A53">
              <w:rPr>
                <w:b/>
                <w:bCs/>
                <w:sz w:val="20"/>
                <w:szCs w:val="20"/>
              </w:rPr>
              <w:t>Национальная экономика</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04</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 </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840,4</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b/>
                <w:bCs/>
                <w:sz w:val="20"/>
                <w:szCs w:val="20"/>
              </w:rPr>
            </w:pPr>
            <w:r w:rsidRPr="00654A53">
              <w:rPr>
                <w:b/>
                <w:bCs/>
                <w:sz w:val="20"/>
                <w:szCs w:val="20"/>
              </w:rPr>
              <w:t>Дорожное хозяйство (дорожные фонды)</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04</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09</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b/>
                <w:bCs/>
                <w:sz w:val="20"/>
                <w:szCs w:val="20"/>
              </w:rPr>
            </w:pPr>
            <w:r w:rsidRPr="00654A53">
              <w:rPr>
                <w:b/>
                <w:bCs/>
                <w:sz w:val="20"/>
                <w:szCs w:val="20"/>
              </w:rPr>
              <w:t> </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b/>
                <w:bCs/>
                <w:sz w:val="20"/>
                <w:szCs w:val="20"/>
              </w:rPr>
            </w:pPr>
            <w:r w:rsidRPr="00654A53">
              <w:rPr>
                <w:b/>
                <w:bCs/>
                <w:sz w:val="20"/>
                <w:szCs w:val="20"/>
              </w:rPr>
              <w:t>840,4</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Муниципальная программа "Дорожное хозяйство в Верх-Коенском сельсовете"</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09</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52.0.00.00000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840,4</w:t>
            </w:r>
          </w:p>
        </w:tc>
      </w:tr>
      <w:tr w:rsidR="008374BB" w:rsidRPr="00654A53" w:rsidTr="00B9612E">
        <w:trPr>
          <w:gridAfter w:val="3"/>
          <w:wAfter w:w="968" w:type="dxa"/>
          <w:trHeight w:val="1065"/>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Подпрограмма «Развитие автомобильных дорог местного значения на территории Верх-Коенского сельсовета» муниципальной программы "Дорожное хозяйство в Верх-Коенском сельсовете"</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09</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52.1.00.00000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417,7</w:t>
            </w:r>
          </w:p>
        </w:tc>
      </w:tr>
      <w:tr w:rsidR="008374BB" w:rsidRPr="00654A53" w:rsidTr="00B9612E">
        <w:trPr>
          <w:gridAfter w:val="3"/>
          <w:wAfter w:w="968" w:type="dxa"/>
          <w:trHeight w:val="1410"/>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Реализация мероприятий по развитию автомобильных дорог местного значения подпрограммы «Развитие автомобильных дорог местного значения на территории Верх-Коенского сельсовета» муниципальной программы "Дорожное хозяйство в Верх-Коенском сельсовете</w:t>
            </w:r>
            <w:proofErr w:type="gramStart"/>
            <w:r w:rsidRPr="00654A53">
              <w:rPr>
                <w:sz w:val="20"/>
                <w:szCs w:val="20"/>
              </w:rPr>
              <w:t>"з</w:t>
            </w:r>
            <w:proofErr w:type="gramEnd"/>
            <w:r w:rsidRPr="00654A53">
              <w:rPr>
                <w:sz w:val="20"/>
                <w:szCs w:val="20"/>
              </w:rPr>
              <w:t>а счет акцизов</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09</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52.1.00.06070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417,7</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Закупка товаров, работ и услуг для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09</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52.1.00.06070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417,7</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Иные закупки товаров, работ и услуг для обеспечения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09</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52.1.00.06070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240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417,7</w:t>
            </w:r>
          </w:p>
        </w:tc>
      </w:tr>
      <w:tr w:rsidR="008374BB" w:rsidRPr="00654A53" w:rsidTr="00B9612E">
        <w:trPr>
          <w:gridAfter w:val="3"/>
          <w:wAfter w:w="968" w:type="dxa"/>
          <w:trHeight w:val="960"/>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Подпрограмма «Обеспечение безопасности дорожного движения на территории Верх-Коенского сельсовета» муниципальной программы "Дорожное хозяйство в Верх-Коенском сельсовете"</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09</w:t>
            </w:r>
          </w:p>
        </w:tc>
        <w:tc>
          <w:tcPr>
            <w:tcW w:w="1382" w:type="dxa"/>
            <w:gridSpan w:val="6"/>
            <w:tcBorders>
              <w:top w:val="single" w:sz="4" w:space="0" w:color="auto"/>
              <w:left w:val="nil"/>
              <w:bottom w:val="single" w:sz="4" w:space="0" w:color="auto"/>
              <w:right w:val="single" w:sz="4" w:space="0" w:color="auto"/>
            </w:tcBorders>
            <w:shd w:val="clear" w:color="auto" w:fill="auto"/>
            <w:noWrap/>
            <w:vAlign w:val="bottom"/>
            <w:hideMark/>
          </w:tcPr>
          <w:p w:rsidR="008374BB" w:rsidRPr="00654A53" w:rsidRDefault="008374BB" w:rsidP="008374BB">
            <w:pPr>
              <w:jc w:val="center"/>
              <w:rPr>
                <w:sz w:val="20"/>
                <w:szCs w:val="20"/>
              </w:rPr>
            </w:pPr>
            <w:r w:rsidRPr="00654A53">
              <w:rPr>
                <w:sz w:val="20"/>
                <w:szCs w:val="20"/>
              </w:rPr>
              <w:t>52.2.00.00000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422,7</w:t>
            </w:r>
          </w:p>
        </w:tc>
      </w:tr>
      <w:tr w:rsidR="008374BB" w:rsidRPr="00654A53" w:rsidTr="00B9612E">
        <w:trPr>
          <w:gridAfter w:val="3"/>
          <w:wAfter w:w="968" w:type="dxa"/>
          <w:trHeight w:val="510"/>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b/>
                <w:bCs/>
                <w:sz w:val="20"/>
                <w:szCs w:val="20"/>
              </w:rPr>
            </w:pPr>
            <w:r w:rsidRPr="00654A53">
              <w:rPr>
                <w:b/>
                <w:bCs/>
                <w:sz w:val="20"/>
                <w:szCs w:val="20"/>
              </w:rPr>
              <w:t>Мероприятия по организации уличного освещения</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09</w:t>
            </w:r>
          </w:p>
        </w:tc>
        <w:tc>
          <w:tcPr>
            <w:tcW w:w="1382" w:type="dxa"/>
            <w:gridSpan w:val="6"/>
            <w:tcBorders>
              <w:top w:val="single" w:sz="4" w:space="0" w:color="auto"/>
              <w:left w:val="nil"/>
              <w:bottom w:val="single" w:sz="4" w:space="0" w:color="auto"/>
              <w:right w:val="single" w:sz="4" w:space="0" w:color="auto"/>
            </w:tcBorders>
            <w:shd w:val="clear" w:color="auto" w:fill="auto"/>
            <w:noWrap/>
            <w:vAlign w:val="bottom"/>
            <w:hideMark/>
          </w:tcPr>
          <w:p w:rsidR="008374BB" w:rsidRPr="00654A53" w:rsidRDefault="008374BB" w:rsidP="008374BB">
            <w:pPr>
              <w:jc w:val="center"/>
              <w:rPr>
                <w:sz w:val="20"/>
                <w:szCs w:val="20"/>
              </w:rPr>
            </w:pPr>
            <w:r w:rsidRPr="00654A53">
              <w:rPr>
                <w:sz w:val="20"/>
                <w:szCs w:val="20"/>
              </w:rPr>
              <w:t>52.2.01.00000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332,0</w:t>
            </w:r>
          </w:p>
        </w:tc>
      </w:tr>
      <w:tr w:rsidR="008374BB" w:rsidRPr="00654A53" w:rsidTr="00B9612E">
        <w:trPr>
          <w:gridAfter w:val="3"/>
          <w:wAfter w:w="968" w:type="dxa"/>
          <w:trHeight w:val="1350"/>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Реализация мероприятий по организации уличного освещения подпрограммы «Обеспечение безопасности дорожного движения на территории Верх-Коенского сельсовета» муниципальной программы "Дорожное хозяйство в Верх-Коенском сельсовете" за счет акцизов</w:t>
            </w:r>
          </w:p>
        </w:tc>
        <w:tc>
          <w:tcPr>
            <w:tcW w:w="5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04</w:t>
            </w:r>
          </w:p>
        </w:tc>
        <w:tc>
          <w:tcPr>
            <w:tcW w:w="520" w:type="dxa"/>
            <w:gridSpan w:val="2"/>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09</w:t>
            </w:r>
          </w:p>
        </w:tc>
        <w:tc>
          <w:tcPr>
            <w:tcW w:w="1382" w:type="dxa"/>
            <w:gridSpan w:val="6"/>
            <w:tcBorders>
              <w:top w:val="single" w:sz="4" w:space="0" w:color="auto"/>
              <w:left w:val="nil"/>
              <w:bottom w:val="single" w:sz="4" w:space="0" w:color="auto"/>
              <w:right w:val="single" w:sz="4" w:space="0" w:color="auto"/>
            </w:tcBorders>
            <w:shd w:val="clear" w:color="auto" w:fill="auto"/>
            <w:noWrap/>
            <w:vAlign w:val="bottom"/>
            <w:hideMark/>
          </w:tcPr>
          <w:p w:rsidR="008374BB" w:rsidRPr="00654A53" w:rsidRDefault="008374BB" w:rsidP="008374BB">
            <w:pPr>
              <w:jc w:val="center"/>
              <w:rPr>
                <w:sz w:val="20"/>
                <w:szCs w:val="20"/>
              </w:rPr>
            </w:pPr>
            <w:r w:rsidRPr="00654A53">
              <w:rPr>
                <w:sz w:val="20"/>
                <w:szCs w:val="20"/>
              </w:rPr>
              <w:t>52.2.01.06070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332,0</w:t>
            </w:r>
          </w:p>
        </w:tc>
      </w:tr>
      <w:tr w:rsidR="008374BB" w:rsidRPr="00654A53" w:rsidTr="00B9612E">
        <w:trPr>
          <w:gridAfter w:val="3"/>
          <w:wAfter w:w="968" w:type="dxa"/>
          <w:trHeight w:val="675"/>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Закупка товаров, работ и услуг для обеспечения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09</w:t>
            </w:r>
          </w:p>
        </w:tc>
        <w:tc>
          <w:tcPr>
            <w:tcW w:w="1382" w:type="dxa"/>
            <w:gridSpan w:val="6"/>
            <w:tcBorders>
              <w:top w:val="single" w:sz="4" w:space="0" w:color="auto"/>
              <w:left w:val="nil"/>
              <w:bottom w:val="single" w:sz="4" w:space="0" w:color="auto"/>
              <w:right w:val="single" w:sz="4" w:space="0" w:color="auto"/>
            </w:tcBorders>
            <w:shd w:val="clear" w:color="auto" w:fill="auto"/>
            <w:noWrap/>
            <w:vAlign w:val="bottom"/>
            <w:hideMark/>
          </w:tcPr>
          <w:p w:rsidR="008374BB" w:rsidRPr="00654A53" w:rsidRDefault="008374BB" w:rsidP="008374BB">
            <w:pPr>
              <w:jc w:val="center"/>
              <w:rPr>
                <w:sz w:val="20"/>
                <w:szCs w:val="20"/>
              </w:rPr>
            </w:pPr>
            <w:r w:rsidRPr="00654A53">
              <w:rPr>
                <w:sz w:val="20"/>
                <w:szCs w:val="20"/>
              </w:rPr>
              <w:t>52.2.01.06070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332,0</w:t>
            </w:r>
          </w:p>
        </w:tc>
      </w:tr>
      <w:tr w:rsidR="008374BB" w:rsidRPr="00654A53" w:rsidTr="00B9612E">
        <w:trPr>
          <w:gridAfter w:val="3"/>
          <w:wAfter w:w="968" w:type="dxa"/>
          <w:trHeight w:val="510"/>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Иные закупки товаров, работ и услуг для обеспечения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09</w:t>
            </w:r>
          </w:p>
        </w:tc>
        <w:tc>
          <w:tcPr>
            <w:tcW w:w="1382" w:type="dxa"/>
            <w:gridSpan w:val="6"/>
            <w:tcBorders>
              <w:top w:val="single" w:sz="4" w:space="0" w:color="auto"/>
              <w:left w:val="nil"/>
              <w:bottom w:val="single" w:sz="4" w:space="0" w:color="auto"/>
              <w:right w:val="single" w:sz="4" w:space="0" w:color="auto"/>
            </w:tcBorders>
            <w:shd w:val="clear" w:color="auto" w:fill="auto"/>
            <w:noWrap/>
            <w:vAlign w:val="bottom"/>
            <w:hideMark/>
          </w:tcPr>
          <w:p w:rsidR="008374BB" w:rsidRPr="00654A53" w:rsidRDefault="008374BB" w:rsidP="008374BB">
            <w:pPr>
              <w:jc w:val="center"/>
              <w:rPr>
                <w:sz w:val="20"/>
                <w:szCs w:val="20"/>
              </w:rPr>
            </w:pPr>
            <w:r w:rsidRPr="00654A53">
              <w:rPr>
                <w:sz w:val="20"/>
                <w:szCs w:val="20"/>
              </w:rPr>
              <w:t>52.2.01.06070</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240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332,0</w:t>
            </w:r>
          </w:p>
        </w:tc>
      </w:tr>
      <w:tr w:rsidR="008374BB" w:rsidRPr="00654A53" w:rsidTr="00B9612E">
        <w:trPr>
          <w:gridAfter w:val="3"/>
          <w:wAfter w:w="968" w:type="dxa"/>
          <w:trHeight w:val="960"/>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b/>
                <w:bCs/>
                <w:sz w:val="20"/>
                <w:szCs w:val="20"/>
              </w:rPr>
            </w:pPr>
            <w:r w:rsidRPr="00654A53">
              <w:rPr>
                <w:b/>
                <w:bCs/>
                <w:sz w:val="20"/>
                <w:szCs w:val="20"/>
              </w:rPr>
              <w:t xml:space="preserve">Иные мероприятий по обустройству автомобильных дорог и обеспечение условий для безопасного дорожного движения </w:t>
            </w:r>
          </w:p>
        </w:tc>
        <w:tc>
          <w:tcPr>
            <w:tcW w:w="520" w:type="dxa"/>
            <w:gridSpan w:val="3"/>
            <w:tcBorders>
              <w:top w:val="single" w:sz="4" w:space="0" w:color="auto"/>
              <w:left w:val="nil"/>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09</w:t>
            </w:r>
          </w:p>
        </w:tc>
        <w:tc>
          <w:tcPr>
            <w:tcW w:w="1382" w:type="dxa"/>
            <w:gridSpan w:val="6"/>
            <w:tcBorders>
              <w:top w:val="single" w:sz="4" w:space="0" w:color="auto"/>
              <w:left w:val="nil"/>
              <w:bottom w:val="single" w:sz="4" w:space="0" w:color="auto"/>
              <w:right w:val="nil"/>
            </w:tcBorders>
            <w:shd w:val="clear" w:color="auto" w:fill="auto"/>
            <w:noWrap/>
            <w:vAlign w:val="bottom"/>
            <w:hideMark/>
          </w:tcPr>
          <w:p w:rsidR="008374BB" w:rsidRPr="00654A53" w:rsidRDefault="008374BB" w:rsidP="008374BB">
            <w:pPr>
              <w:jc w:val="center"/>
              <w:rPr>
                <w:sz w:val="20"/>
                <w:szCs w:val="20"/>
              </w:rPr>
            </w:pPr>
            <w:r w:rsidRPr="00654A53">
              <w:rPr>
                <w:sz w:val="20"/>
                <w:szCs w:val="20"/>
              </w:rPr>
              <w:t>52.2.02.00000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90,7</w:t>
            </w:r>
          </w:p>
        </w:tc>
      </w:tr>
      <w:tr w:rsidR="008374BB" w:rsidRPr="00654A53" w:rsidTr="00B9612E">
        <w:trPr>
          <w:gridAfter w:val="3"/>
          <w:wAfter w:w="968" w:type="dxa"/>
          <w:trHeight w:val="1245"/>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lastRenderedPageBreak/>
              <w:t>Реализация мероприятий за счет средств областного бюджета, в рамках государственной программы Новосибирской области "Развитие автомобильных дорог регионального, межмуниципального и местного значения в Новосибирской области"</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09</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52.2.02.70760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86,1</w:t>
            </w:r>
          </w:p>
        </w:tc>
      </w:tr>
      <w:tr w:rsidR="008374BB" w:rsidRPr="00654A53" w:rsidTr="00B9612E">
        <w:trPr>
          <w:gridAfter w:val="3"/>
          <w:wAfter w:w="968" w:type="dxa"/>
          <w:trHeight w:val="675"/>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Закупка товаров, работ и услуг для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09</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52.2.02.70760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86,1</w:t>
            </w:r>
          </w:p>
        </w:tc>
      </w:tr>
      <w:tr w:rsidR="008374BB" w:rsidRPr="00654A53" w:rsidTr="00B9612E">
        <w:trPr>
          <w:gridAfter w:val="3"/>
          <w:wAfter w:w="968" w:type="dxa"/>
          <w:trHeight w:val="645"/>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Иные закупки товаров, работ и услуг для обеспечения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09</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52.2.02.70760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240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86,1</w:t>
            </w:r>
          </w:p>
        </w:tc>
      </w:tr>
      <w:tr w:rsidR="008374BB" w:rsidRPr="00654A53" w:rsidTr="00B9612E">
        <w:trPr>
          <w:gridAfter w:val="3"/>
          <w:wAfter w:w="968" w:type="dxa"/>
          <w:trHeight w:val="1350"/>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Софинансирование мероприятий за счет средств местного бюджета, в рамках государственной программы Новосибирской области "Развитие автомобильных дорог регионального, межмуниципального и местного значения в Новосибирской области"</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09</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52.2.02.S0760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4,6</w:t>
            </w:r>
          </w:p>
        </w:tc>
      </w:tr>
      <w:tr w:rsidR="008374BB" w:rsidRPr="00654A53" w:rsidTr="00B9612E">
        <w:trPr>
          <w:gridAfter w:val="3"/>
          <w:wAfter w:w="968" w:type="dxa"/>
          <w:trHeight w:val="570"/>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Закупка товаров, работ и услуг для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09</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52.2.02.S0760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4,6</w:t>
            </w:r>
          </w:p>
        </w:tc>
      </w:tr>
      <w:tr w:rsidR="008374BB" w:rsidRPr="00654A53" w:rsidTr="00B9612E">
        <w:trPr>
          <w:gridAfter w:val="3"/>
          <w:wAfter w:w="968" w:type="dxa"/>
          <w:trHeight w:val="675"/>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Иные закупки товаров, работ и услуг для обеспечения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04</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09</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52.2.02.S0760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240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4,6</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b/>
                <w:bCs/>
                <w:sz w:val="20"/>
                <w:szCs w:val="20"/>
              </w:rPr>
            </w:pPr>
            <w:r w:rsidRPr="00654A53">
              <w:rPr>
                <w:b/>
                <w:bCs/>
                <w:sz w:val="20"/>
                <w:szCs w:val="20"/>
              </w:rPr>
              <w:t>Жилищно-коммунальное хозяйство</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05</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b/>
                <w:bCs/>
                <w:sz w:val="20"/>
                <w:szCs w:val="20"/>
              </w:rPr>
            </w:pPr>
            <w:r w:rsidRPr="00654A53">
              <w:rPr>
                <w:b/>
                <w:bCs/>
                <w:sz w:val="20"/>
                <w:szCs w:val="20"/>
              </w:rPr>
              <w:t> </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275,0</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b/>
                <w:bCs/>
                <w:sz w:val="20"/>
                <w:szCs w:val="20"/>
              </w:rPr>
            </w:pPr>
            <w:r w:rsidRPr="00654A53">
              <w:rPr>
                <w:b/>
                <w:bCs/>
                <w:sz w:val="20"/>
                <w:szCs w:val="20"/>
              </w:rPr>
              <w:t>Жилищное хозяйство</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05</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b/>
                <w:bCs/>
                <w:sz w:val="20"/>
                <w:szCs w:val="20"/>
              </w:rPr>
            </w:pPr>
            <w:r w:rsidRPr="00654A53">
              <w:rPr>
                <w:b/>
                <w:bCs/>
                <w:sz w:val="20"/>
                <w:szCs w:val="20"/>
              </w:rPr>
              <w:t> </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5,0</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proofErr w:type="spellStart"/>
            <w:r w:rsidRPr="00654A53">
              <w:rPr>
                <w:sz w:val="20"/>
                <w:szCs w:val="20"/>
              </w:rPr>
              <w:t>Непрограммные</w:t>
            </w:r>
            <w:proofErr w:type="spellEnd"/>
            <w:r w:rsidRPr="00654A53">
              <w:rPr>
                <w:sz w:val="20"/>
                <w:szCs w:val="20"/>
              </w:rPr>
              <w:t xml:space="preserve"> направления расходов</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5,0</w:t>
            </w:r>
          </w:p>
        </w:tc>
      </w:tr>
      <w:tr w:rsidR="008374BB" w:rsidRPr="00654A53" w:rsidTr="00B9612E">
        <w:trPr>
          <w:gridAfter w:val="3"/>
          <w:wAfter w:w="968" w:type="dxa"/>
          <w:trHeight w:val="375"/>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Иные мероприятия  в области жилищного хозяйства</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05</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99.0.00.08270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5,0</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Закупка товаров, работ и услуг для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05</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99.0.00.08270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5,0</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Иные закупки товаров, работ и услуг для обеспечения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05</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99.0.00.08270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240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5,0</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b/>
                <w:bCs/>
                <w:sz w:val="20"/>
                <w:szCs w:val="20"/>
              </w:rPr>
            </w:pPr>
            <w:r w:rsidRPr="00654A53">
              <w:rPr>
                <w:b/>
                <w:bCs/>
                <w:sz w:val="20"/>
                <w:szCs w:val="20"/>
              </w:rPr>
              <w:t>Коммунальное хозяйство</w:t>
            </w:r>
          </w:p>
        </w:tc>
        <w:tc>
          <w:tcPr>
            <w:tcW w:w="520" w:type="dxa"/>
            <w:gridSpan w:val="3"/>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05</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02</w:t>
            </w:r>
          </w:p>
        </w:tc>
        <w:tc>
          <w:tcPr>
            <w:tcW w:w="1382" w:type="dxa"/>
            <w:gridSpan w:val="6"/>
            <w:tcBorders>
              <w:top w:val="single" w:sz="4" w:space="0" w:color="auto"/>
              <w:left w:val="nil"/>
              <w:bottom w:val="single" w:sz="4" w:space="0" w:color="auto"/>
              <w:right w:val="single" w:sz="4" w:space="0" w:color="auto"/>
            </w:tcBorders>
            <w:shd w:val="clear" w:color="auto" w:fill="auto"/>
            <w:vAlign w:val="center"/>
            <w:hideMark/>
          </w:tcPr>
          <w:p w:rsidR="008374BB" w:rsidRPr="00654A53" w:rsidRDefault="008374BB" w:rsidP="008374BB">
            <w:pPr>
              <w:jc w:val="center"/>
              <w:rPr>
                <w:b/>
                <w:bCs/>
                <w:sz w:val="20"/>
                <w:szCs w:val="20"/>
              </w:rPr>
            </w:pPr>
            <w:r w:rsidRPr="00654A53">
              <w:rPr>
                <w:b/>
                <w:bCs/>
                <w:sz w:val="20"/>
                <w:szCs w:val="20"/>
              </w:rPr>
              <w:t> </w:t>
            </w:r>
          </w:p>
        </w:tc>
        <w:tc>
          <w:tcPr>
            <w:tcW w:w="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b/>
                <w:bCs/>
                <w:sz w:val="20"/>
                <w:szCs w:val="20"/>
              </w:rPr>
            </w:pPr>
            <w:r w:rsidRPr="00654A53">
              <w:rPr>
                <w:b/>
                <w:bCs/>
                <w:sz w:val="20"/>
                <w:szCs w:val="20"/>
              </w:rPr>
              <w:t>241,0</w:t>
            </w:r>
          </w:p>
        </w:tc>
      </w:tr>
      <w:tr w:rsidR="008374BB" w:rsidRPr="00654A53" w:rsidTr="00B9612E">
        <w:trPr>
          <w:gridAfter w:val="3"/>
          <w:wAfter w:w="968" w:type="dxa"/>
          <w:trHeight w:val="480"/>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proofErr w:type="spellStart"/>
            <w:r w:rsidRPr="00654A53">
              <w:rPr>
                <w:sz w:val="20"/>
                <w:szCs w:val="20"/>
              </w:rPr>
              <w:t>Непрограммные</w:t>
            </w:r>
            <w:proofErr w:type="spellEnd"/>
            <w:r w:rsidRPr="00654A53">
              <w:rPr>
                <w:sz w:val="20"/>
                <w:szCs w:val="20"/>
              </w:rPr>
              <w:t xml:space="preserve"> направления расходов</w:t>
            </w:r>
          </w:p>
        </w:tc>
        <w:tc>
          <w:tcPr>
            <w:tcW w:w="52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05</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02</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241,0</w:t>
            </w:r>
          </w:p>
        </w:tc>
      </w:tr>
      <w:tr w:rsidR="008374BB" w:rsidRPr="00654A53" w:rsidTr="00B9612E">
        <w:trPr>
          <w:gridAfter w:val="3"/>
          <w:wAfter w:w="968" w:type="dxa"/>
          <w:trHeight w:val="495"/>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Мероприятия по газификации за счет средств местного бюджета</w:t>
            </w:r>
          </w:p>
        </w:tc>
        <w:tc>
          <w:tcPr>
            <w:tcW w:w="520" w:type="dxa"/>
            <w:gridSpan w:val="3"/>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05</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02</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99.0.00.04020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241,0</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Закупка товаров, работ и услуг для государственных (муниципальных) нужд</w:t>
            </w:r>
          </w:p>
        </w:tc>
        <w:tc>
          <w:tcPr>
            <w:tcW w:w="52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05</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02</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99.0.00.04020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140,0</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Иные закупки товаров, работ и услуг для обеспечения государственных (муниципальных) нужд</w:t>
            </w:r>
          </w:p>
        </w:tc>
        <w:tc>
          <w:tcPr>
            <w:tcW w:w="52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05</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02</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99.0.00.04020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240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140,0</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Иные бюджетные ассигнования</w:t>
            </w:r>
          </w:p>
        </w:tc>
        <w:tc>
          <w:tcPr>
            <w:tcW w:w="52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05</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02</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99.0.00.04020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800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101,0</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 xml:space="preserve">Уплата налогов, сборов и иных платежей </w:t>
            </w:r>
          </w:p>
        </w:tc>
        <w:tc>
          <w:tcPr>
            <w:tcW w:w="52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05</w:t>
            </w:r>
          </w:p>
        </w:tc>
        <w:tc>
          <w:tcPr>
            <w:tcW w:w="5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02</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99.0.00.04020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850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101,0</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b/>
                <w:bCs/>
                <w:sz w:val="20"/>
                <w:szCs w:val="20"/>
              </w:rPr>
            </w:pPr>
            <w:r w:rsidRPr="00654A53">
              <w:rPr>
                <w:b/>
                <w:bCs/>
                <w:sz w:val="20"/>
                <w:szCs w:val="20"/>
              </w:rPr>
              <w:lastRenderedPageBreak/>
              <w:t>Благоустройство</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05</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b/>
                <w:bCs/>
                <w:sz w:val="20"/>
                <w:szCs w:val="20"/>
              </w:rPr>
            </w:pPr>
            <w:r w:rsidRPr="00654A53">
              <w:rPr>
                <w:b/>
                <w:bCs/>
                <w:sz w:val="20"/>
                <w:szCs w:val="20"/>
              </w:rPr>
              <w:t> </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b/>
                <w:bCs/>
                <w:sz w:val="20"/>
                <w:szCs w:val="20"/>
              </w:rPr>
            </w:pPr>
            <w:r w:rsidRPr="00654A53">
              <w:rPr>
                <w:b/>
                <w:bCs/>
                <w:sz w:val="20"/>
                <w:szCs w:val="20"/>
              </w:rPr>
              <w:t>29,0</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 xml:space="preserve">Муниципальная программа "Благоустройство территории Верх-Коенского сельсовета на 2018-2020 годы" </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05</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58.0.00.00000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29,0</w:t>
            </w:r>
          </w:p>
        </w:tc>
      </w:tr>
      <w:tr w:rsidR="008374BB" w:rsidRPr="00654A53" w:rsidTr="00B9612E">
        <w:trPr>
          <w:gridAfter w:val="3"/>
          <w:wAfter w:w="968" w:type="dxa"/>
          <w:trHeight w:val="960"/>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 xml:space="preserve">Подпрограмма "Организация и содержание мест захоронения" муниципальной программы "Благоустройство территории Верх-Коенского сельсовета на 2018-2020 годы" </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05</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58.3.00.00000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9,0</w:t>
            </w:r>
          </w:p>
        </w:tc>
      </w:tr>
      <w:tr w:rsidR="008374BB" w:rsidRPr="00654A53" w:rsidTr="00B9612E">
        <w:trPr>
          <w:gridAfter w:val="3"/>
          <w:wAfter w:w="968" w:type="dxa"/>
          <w:trHeight w:val="1095"/>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 xml:space="preserve">Реализация мероприятий в рамках подпрограммы "Организация и содержание мест захоронения" муниципальной программы "Благоустройство территории Верх-Коенского сельсовета на 2018-2020 годы" </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05</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58.3.00.04000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9,0</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Закупка товаров, работ и услуг для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05</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58.3.00.04000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9,0</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Иные закупки товаров, работ и услуг для обеспечения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05</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58.3.00.04000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240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9,0</w:t>
            </w:r>
          </w:p>
        </w:tc>
      </w:tr>
      <w:tr w:rsidR="008374BB" w:rsidRPr="00654A53" w:rsidTr="00B9612E">
        <w:trPr>
          <w:gridAfter w:val="3"/>
          <w:wAfter w:w="968" w:type="dxa"/>
          <w:trHeight w:val="960"/>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 xml:space="preserve">Подпрограмма "Прочие мероприятия по благоустройству территории сельского поселения" муниципальной программы "Благоустройство территории Верх-Коенского сельсовета на 2018-2020 годы" </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05</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58.4.00.00000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20,0</w:t>
            </w:r>
          </w:p>
        </w:tc>
      </w:tr>
      <w:tr w:rsidR="008374BB" w:rsidRPr="00654A53" w:rsidTr="00B9612E">
        <w:trPr>
          <w:gridAfter w:val="3"/>
          <w:wAfter w:w="968" w:type="dxa"/>
          <w:trHeight w:val="1140"/>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 xml:space="preserve">Реализация мероприятий в рамках подпрограммы "Прочие мероприятия по благоустройству территории сельского поселения" муниципальной программы "Благоустройство территории Верх-Коенского сельсовета на 2018-2020 годы" </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05</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58.4.00.05000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20,0</w:t>
            </w:r>
          </w:p>
        </w:tc>
      </w:tr>
      <w:tr w:rsidR="008374BB" w:rsidRPr="00654A53" w:rsidTr="00B9612E">
        <w:trPr>
          <w:gridAfter w:val="3"/>
          <w:wAfter w:w="968" w:type="dxa"/>
          <w:trHeight w:val="525"/>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Закупка товаров, работ и услуг для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05</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58.4.00.05000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20,0</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Иные закупки товаров, работ и услуг для обеспечения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05</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03</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58.4.00.05000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240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20,0</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b/>
                <w:bCs/>
                <w:sz w:val="20"/>
                <w:szCs w:val="20"/>
              </w:rPr>
            </w:pPr>
            <w:r w:rsidRPr="00654A53">
              <w:rPr>
                <w:b/>
                <w:bCs/>
                <w:sz w:val="20"/>
                <w:szCs w:val="20"/>
              </w:rPr>
              <w:t>Культура, кинематография</w:t>
            </w:r>
          </w:p>
        </w:tc>
        <w:tc>
          <w:tcPr>
            <w:tcW w:w="520" w:type="dxa"/>
            <w:gridSpan w:val="3"/>
            <w:tcBorders>
              <w:top w:val="single" w:sz="4" w:space="0" w:color="auto"/>
              <w:left w:val="nil"/>
              <w:bottom w:val="single" w:sz="4" w:space="0" w:color="auto"/>
              <w:right w:val="nil"/>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b/>
                <w:bCs/>
                <w:sz w:val="20"/>
                <w:szCs w:val="20"/>
              </w:rPr>
            </w:pPr>
            <w:r w:rsidRPr="00654A53">
              <w:rPr>
                <w:b/>
                <w:bCs/>
                <w:sz w:val="20"/>
                <w:szCs w:val="20"/>
              </w:rPr>
              <w:t> </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b/>
                <w:bCs/>
                <w:sz w:val="20"/>
                <w:szCs w:val="20"/>
              </w:rPr>
            </w:pPr>
            <w:r w:rsidRPr="00654A53">
              <w:rPr>
                <w:b/>
                <w:bCs/>
                <w:sz w:val="20"/>
                <w:szCs w:val="20"/>
              </w:rPr>
              <w:t>4 115,6</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b/>
                <w:bCs/>
                <w:sz w:val="20"/>
                <w:szCs w:val="20"/>
              </w:rPr>
            </w:pPr>
            <w:r w:rsidRPr="00654A53">
              <w:rPr>
                <w:b/>
                <w:bCs/>
                <w:sz w:val="20"/>
                <w:szCs w:val="20"/>
              </w:rPr>
              <w:t>Культура</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b/>
                <w:bCs/>
                <w:sz w:val="20"/>
                <w:szCs w:val="20"/>
              </w:rPr>
            </w:pPr>
            <w:r w:rsidRPr="00654A53">
              <w:rPr>
                <w:b/>
                <w:bCs/>
                <w:sz w:val="20"/>
                <w:szCs w:val="20"/>
              </w:rPr>
              <w:t> </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b/>
                <w:bCs/>
                <w:sz w:val="20"/>
                <w:szCs w:val="20"/>
              </w:rPr>
            </w:pPr>
            <w:r w:rsidRPr="00654A53">
              <w:rPr>
                <w:b/>
                <w:bCs/>
                <w:sz w:val="20"/>
                <w:szCs w:val="20"/>
              </w:rPr>
              <w:t>4 115,6</w:t>
            </w:r>
          </w:p>
        </w:tc>
      </w:tr>
      <w:tr w:rsidR="008374BB" w:rsidRPr="00654A53" w:rsidTr="00B9612E">
        <w:trPr>
          <w:gridAfter w:val="3"/>
          <w:wAfter w:w="968" w:type="dxa"/>
          <w:trHeight w:val="600"/>
        </w:trPr>
        <w:tc>
          <w:tcPr>
            <w:tcW w:w="5480" w:type="dxa"/>
            <w:gridSpan w:val="3"/>
            <w:tcBorders>
              <w:top w:val="single" w:sz="4" w:space="0" w:color="auto"/>
              <w:left w:val="single" w:sz="4" w:space="0" w:color="auto"/>
              <w:bottom w:val="single" w:sz="4" w:space="0" w:color="auto"/>
              <w:right w:val="nil"/>
            </w:tcBorders>
            <w:shd w:val="clear" w:color="auto" w:fill="auto"/>
            <w:hideMark/>
          </w:tcPr>
          <w:p w:rsidR="008374BB" w:rsidRPr="00654A53" w:rsidRDefault="008374BB" w:rsidP="008374BB">
            <w:pPr>
              <w:rPr>
                <w:sz w:val="20"/>
                <w:szCs w:val="20"/>
              </w:rPr>
            </w:pPr>
            <w:r w:rsidRPr="00654A53">
              <w:rPr>
                <w:sz w:val="20"/>
                <w:szCs w:val="20"/>
              </w:rPr>
              <w:t>Муниципальная программа "Сохранение и развитие культуры на территории Верх-Коенского сельсовета"</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59.0.00.00000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4 020,6</w:t>
            </w:r>
          </w:p>
        </w:tc>
      </w:tr>
      <w:tr w:rsidR="008374BB" w:rsidRPr="00654A53" w:rsidTr="00B9612E">
        <w:trPr>
          <w:gridAfter w:val="3"/>
          <w:wAfter w:w="968" w:type="dxa"/>
          <w:trHeight w:val="750"/>
        </w:trPr>
        <w:tc>
          <w:tcPr>
            <w:tcW w:w="5480" w:type="dxa"/>
            <w:gridSpan w:val="3"/>
            <w:tcBorders>
              <w:top w:val="single" w:sz="4" w:space="0" w:color="auto"/>
              <w:left w:val="single" w:sz="4" w:space="0" w:color="auto"/>
              <w:bottom w:val="single" w:sz="4" w:space="0" w:color="auto"/>
              <w:right w:val="nil"/>
            </w:tcBorders>
            <w:shd w:val="clear" w:color="auto" w:fill="auto"/>
            <w:hideMark/>
          </w:tcPr>
          <w:p w:rsidR="008374BB" w:rsidRPr="00654A53" w:rsidRDefault="008374BB" w:rsidP="008374BB">
            <w:pPr>
              <w:rPr>
                <w:sz w:val="20"/>
                <w:szCs w:val="20"/>
              </w:rPr>
            </w:pPr>
            <w:r w:rsidRPr="00654A53">
              <w:rPr>
                <w:sz w:val="20"/>
                <w:szCs w:val="20"/>
              </w:rPr>
              <w:t>Реализация мероприятий муниципальной программы " Сохранение и развитие культуры на территории Верх-Коенского сельсовета"</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59.0.00.40590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1 709,9</w:t>
            </w:r>
          </w:p>
        </w:tc>
      </w:tr>
      <w:tr w:rsidR="008374BB" w:rsidRPr="00654A53" w:rsidTr="00B9612E">
        <w:trPr>
          <w:gridAfter w:val="3"/>
          <w:wAfter w:w="968" w:type="dxa"/>
          <w:trHeight w:val="1279"/>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20" w:type="dxa"/>
            <w:gridSpan w:val="3"/>
            <w:tcBorders>
              <w:top w:val="single" w:sz="4" w:space="0" w:color="auto"/>
              <w:left w:val="nil"/>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59.0.00.40590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1 057,2</w:t>
            </w:r>
          </w:p>
        </w:tc>
      </w:tr>
      <w:tr w:rsidR="008374BB" w:rsidRPr="00654A53" w:rsidTr="00B9612E">
        <w:trPr>
          <w:gridAfter w:val="3"/>
          <w:wAfter w:w="968" w:type="dxa"/>
          <w:trHeight w:val="375"/>
        </w:trPr>
        <w:tc>
          <w:tcPr>
            <w:tcW w:w="54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Pr="00654A53" w:rsidRDefault="008374BB" w:rsidP="008374BB">
            <w:pPr>
              <w:rPr>
                <w:color w:val="000000"/>
                <w:sz w:val="20"/>
                <w:szCs w:val="20"/>
              </w:rPr>
            </w:pPr>
            <w:r w:rsidRPr="00654A53">
              <w:rPr>
                <w:color w:val="000000"/>
                <w:sz w:val="20"/>
                <w:szCs w:val="20"/>
              </w:rPr>
              <w:t>Расходы на выплаты персоналу казенных учреждений</w:t>
            </w:r>
          </w:p>
        </w:tc>
        <w:tc>
          <w:tcPr>
            <w:tcW w:w="520" w:type="dxa"/>
            <w:gridSpan w:val="3"/>
            <w:tcBorders>
              <w:top w:val="single" w:sz="4" w:space="0" w:color="auto"/>
              <w:left w:val="nil"/>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59.0.00.40590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110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1 057,2</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lastRenderedPageBreak/>
              <w:t>Закупка товаров, работ и услуг для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59.0.00.40590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608,7</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Иные закупки товаров, работ и услуг для обеспечения государственных (муниципальных) нужд</w:t>
            </w:r>
          </w:p>
        </w:tc>
        <w:tc>
          <w:tcPr>
            <w:tcW w:w="520" w:type="dxa"/>
            <w:gridSpan w:val="3"/>
            <w:tcBorders>
              <w:top w:val="single" w:sz="4" w:space="0" w:color="auto"/>
              <w:left w:val="nil"/>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59.0.00.40590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240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608,7</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Иные бюджетные ассигнования</w:t>
            </w:r>
          </w:p>
        </w:tc>
        <w:tc>
          <w:tcPr>
            <w:tcW w:w="520" w:type="dxa"/>
            <w:gridSpan w:val="3"/>
            <w:tcBorders>
              <w:top w:val="single" w:sz="4" w:space="0" w:color="auto"/>
              <w:left w:val="nil"/>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59.0.00.40590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800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44,0</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 xml:space="preserve">Уплата налогов, сборов и иных платежей </w:t>
            </w:r>
          </w:p>
        </w:tc>
        <w:tc>
          <w:tcPr>
            <w:tcW w:w="520" w:type="dxa"/>
            <w:gridSpan w:val="3"/>
            <w:tcBorders>
              <w:top w:val="single" w:sz="4" w:space="0" w:color="auto"/>
              <w:left w:val="nil"/>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59.0.00.40590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850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44,0</w:t>
            </w:r>
          </w:p>
        </w:tc>
      </w:tr>
      <w:tr w:rsidR="008374BB" w:rsidRPr="00654A53" w:rsidTr="00B9612E">
        <w:trPr>
          <w:gridAfter w:val="3"/>
          <w:wAfter w:w="968" w:type="dxa"/>
          <w:trHeight w:val="127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Реализация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59.0.00.70510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2 286,4</w:t>
            </w:r>
          </w:p>
        </w:tc>
      </w:tr>
      <w:tr w:rsidR="008374BB" w:rsidRPr="00654A53" w:rsidTr="00B9612E">
        <w:trPr>
          <w:gridAfter w:val="3"/>
          <w:wAfter w:w="968" w:type="dxa"/>
          <w:trHeight w:val="1279"/>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20" w:type="dxa"/>
            <w:gridSpan w:val="3"/>
            <w:tcBorders>
              <w:top w:val="single" w:sz="4" w:space="0" w:color="auto"/>
              <w:left w:val="nil"/>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59.0.00.70510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1 779,1</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Pr="00654A53" w:rsidRDefault="008374BB" w:rsidP="008374BB">
            <w:pPr>
              <w:rPr>
                <w:color w:val="000000"/>
                <w:sz w:val="20"/>
                <w:szCs w:val="20"/>
              </w:rPr>
            </w:pPr>
            <w:r w:rsidRPr="00654A53">
              <w:rPr>
                <w:color w:val="000000"/>
                <w:sz w:val="20"/>
                <w:szCs w:val="20"/>
              </w:rPr>
              <w:t>Расходы на выплаты персоналу казенных учреждений</w:t>
            </w:r>
          </w:p>
        </w:tc>
        <w:tc>
          <w:tcPr>
            <w:tcW w:w="520" w:type="dxa"/>
            <w:gridSpan w:val="3"/>
            <w:tcBorders>
              <w:top w:val="single" w:sz="4" w:space="0" w:color="auto"/>
              <w:left w:val="nil"/>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59.0.00.70510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110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1 779,1</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Закупка товаров, работ и услуг для государственных (муниципальных) нужд</w:t>
            </w:r>
          </w:p>
        </w:tc>
        <w:tc>
          <w:tcPr>
            <w:tcW w:w="520" w:type="dxa"/>
            <w:gridSpan w:val="3"/>
            <w:tcBorders>
              <w:top w:val="single" w:sz="4" w:space="0" w:color="auto"/>
              <w:left w:val="nil"/>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59.0.00.70510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507,3</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Иные закупки товаров, работ и услуг для обеспечения государственных (муниципальных) нужд</w:t>
            </w:r>
          </w:p>
        </w:tc>
        <w:tc>
          <w:tcPr>
            <w:tcW w:w="520" w:type="dxa"/>
            <w:gridSpan w:val="3"/>
            <w:tcBorders>
              <w:top w:val="single" w:sz="4" w:space="0" w:color="auto"/>
              <w:left w:val="nil"/>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59.0.00.70510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240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507,3</w:t>
            </w:r>
          </w:p>
        </w:tc>
      </w:tr>
      <w:tr w:rsidR="008374BB" w:rsidRPr="00654A53" w:rsidTr="00B9612E">
        <w:trPr>
          <w:gridAfter w:val="3"/>
          <w:wAfter w:w="968" w:type="dxa"/>
          <w:trHeight w:val="1140"/>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Софинансирование мероприятий  на реализацию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59.0.00.S0510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24,3</w:t>
            </w:r>
          </w:p>
        </w:tc>
      </w:tr>
      <w:tr w:rsidR="008374BB" w:rsidRPr="00654A53" w:rsidTr="00B9612E">
        <w:trPr>
          <w:gridAfter w:val="3"/>
          <w:wAfter w:w="968" w:type="dxa"/>
          <w:trHeight w:val="1065"/>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20" w:type="dxa"/>
            <w:gridSpan w:val="3"/>
            <w:tcBorders>
              <w:top w:val="single" w:sz="4" w:space="0" w:color="auto"/>
              <w:left w:val="nil"/>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59.0.00.S0510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24,3</w:t>
            </w:r>
          </w:p>
        </w:tc>
      </w:tr>
      <w:tr w:rsidR="008374BB" w:rsidRPr="00654A53" w:rsidTr="00B9612E">
        <w:trPr>
          <w:gridAfter w:val="3"/>
          <w:wAfter w:w="968" w:type="dxa"/>
          <w:trHeight w:val="465"/>
        </w:trPr>
        <w:tc>
          <w:tcPr>
            <w:tcW w:w="54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Pr="00654A53" w:rsidRDefault="008374BB" w:rsidP="008374BB">
            <w:pPr>
              <w:rPr>
                <w:color w:val="000000"/>
                <w:sz w:val="20"/>
                <w:szCs w:val="20"/>
              </w:rPr>
            </w:pPr>
            <w:r w:rsidRPr="00654A53">
              <w:rPr>
                <w:color w:val="000000"/>
                <w:sz w:val="20"/>
                <w:szCs w:val="20"/>
              </w:rPr>
              <w:t>Расходы на выплаты персоналу казенных учреждений</w:t>
            </w:r>
          </w:p>
        </w:tc>
        <w:tc>
          <w:tcPr>
            <w:tcW w:w="520" w:type="dxa"/>
            <w:gridSpan w:val="3"/>
            <w:tcBorders>
              <w:top w:val="single" w:sz="4" w:space="0" w:color="auto"/>
              <w:left w:val="nil"/>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59.0.00.S0510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110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24,3</w:t>
            </w:r>
          </w:p>
        </w:tc>
      </w:tr>
      <w:tr w:rsidR="008374BB" w:rsidRPr="00654A53" w:rsidTr="00B9612E">
        <w:trPr>
          <w:gridAfter w:val="3"/>
          <w:wAfter w:w="968" w:type="dxa"/>
          <w:trHeight w:val="555"/>
        </w:trPr>
        <w:tc>
          <w:tcPr>
            <w:tcW w:w="5480" w:type="dxa"/>
            <w:gridSpan w:val="3"/>
            <w:tcBorders>
              <w:top w:val="single" w:sz="4" w:space="0" w:color="auto"/>
              <w:left w:val="single" w:sz="4" w:space="0" w:color="auto"/>
              <w:bottom w:val="single" w:sz="4" w:space="0" w:color="auto"/>
              <w:right w:val="nil"/>
            </w:tcBorders>
            <w:shd w:val="clear" w:color="auto" w:fill="auto"/>
            <w:hideMark/>
          </w:tcPr>
          <w:p w:rsidR="008374BB" w:rsidRPr="00654A53" w:rsidRDefault="008374BB" w:rsidP="008374BB">
            <w:pPr>
              <w:rPr>
                <w:sz w:val="20"/>
                <w:szCs w:val="20"/>
              </w:rPr>
            </w:pPr>
            <w:proofErr w:type="spellStart"/>
            <w:r w:rsidRPr="00654A53">
              <w:rPr>
                <w:sz w:val="20"/>
                <w:szCs w:val="20"/>
              </w:rPr>
              <w:t>Непрограммные</w:t>
            </w:r>
            <w:proofErr w:type="spellEnd"/>
            <w:r w:rsidRPr="00654A53">
              <w:rPr>
                <w:sz w:val="20"/>
                <w:szCs w:val="20"/>
              </w:rPr>
              <w:t xml:space="preserve"> направления бюджета</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95,0</w:t>
            </w:r>
          </w:p>
        </w:tc>
      </w:tr>
      <w:tr w:rsidR="008374BB" w:rsidRPr="00654A53" w:rsidTr="00B9612E">
        <w:trPr>
          <w:gridAfter w:val="3"/>
          <w:wAfter w:w="968" w:type="dxa"/>
          <w:trHeight w:val="555"/>
        </w:trPr>
        <w:tc>
          <w:tcPr>
            <w:tcW w:w="5480" w:type="dxa"/>
            <w:gridSpan w:val="3"/>
            <w:tcBorders>
              <w:top w:val="single" w:sz="4" w:space="0" w:color="auto"/>
              <w:left w:val="single" w:sz="4" w:space="0" w:color="auto"/>
              <w:bottom w:val="single" w:sz="4" w:space="0" w:color="auto"/>
              <w:right w:val="nil"/>
            </w:tcBorders>
            <w:shd w:val="clear" w:color="auto" w:fill="auto"/>
            <w:hideMark/>
          </w:tcPr>
          <w:p w:rsidR="008374BB" w:rsidRPr="00654A53" w:rsidRDefault="008374BB" w:rsidP="008374BB">
            <w:pPr>
              <w:rPr>
                <w:sz w:val="20"/>
                <w:szCs w:val="20"/>
              </w:rPr>
            </w:pPr>
            <w:r w:rsidRPr="00654A53">
              <w:rPr>
                <w:sz w:val="20"/>
                <w:szCs w:val="20"/>
              </w:rPr>
              <w:t xml:space="preserve">Мероприятий по сохранению памятников и других мемориальных объектов, увековечивающих память о защитниках Отечества </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99.0.00.40580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10,0</w:t>
            </w:r>
          </w:p>
        </w:tc>
      </w:tr>
      <w:tr w:rsidR="008374BB" w:rsidRPr="00654A53" w:rsidTr="00B9612E">
        <w:trPr>
          <w:gridAfter w:val="3"/>
          <w:wAfter w:w="968" w:type="dxa"/>
          <w:trHeight w:val="555"/>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Закупка товаров, работ и услуг для обеспечения государственных (муниципальных) нужд</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99.0.00.40580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10,0</w:t>
            </w:r>
          </w:p>
        </w:tc>
      </w:tr>
      <w:tr w:rsidR="008374BB" w:rsidRPr="00654A53" w:rsidTr="00B9612E">
        <w:trPr>
          <w:gridAfter w:val="3"/>
          <w:wAfter w:w="968" w:type="dxa"/>
          <w:trHeight w:val="555"/>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Иные закупки товаров, работ и услуг для обеспечения государственных (муниципальных) нужд</w:t>
            </w:r>
          </w:p>
        </w:tc>
        <w:tc>
          <w:tcPr>
            <w:tcW w:w="520" w:type="dxa"/>
            <w:gridSpan w:val="3"/>
            <w:tcBorders>
              <w:top w:val="single" w:sz="4" w:space="0" w:color="auto"/>
              <w:left w:val="nil"/>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99.0.00.40580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240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10,0</w:t>
            </w:r>
          </w:p>
        </w:tc>
      </w:tr>
      <w:tr w:rsidR="008374BB" w:rsidRPr="00654A53" w:rsidTr="00B9612E">
        <w:trPr>
          <w:gridAfter w:val="3"/>
          <w:wAfter w:w="968" w:type="dxa"/>
          <w:trHeight w:val="1140"/>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lastRenderedPageBreak/>
              <w:t>Реализация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99.0.00.70510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85,0</w:t>
            </w:r>
          </w:p>
        </w:tc>
      </w:tr>
      <w:tr w:rsidR="008374BB" w:rsidRPr="00654A53" w:rsidTr="00B9612E">
        <w:trPr>
          <w:gridAfter w:val="3"/>
          <w:wAfter w:w="968" w:type="dxa"/>
          <w:trHeight w:val="555"/>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Закупка товаров, работ и услуг для государственных (муниципальных) нужд</w:t>
            </w:r>
          </w:p>
        </w:tc>
        <w:tc>
          <w:tcPr>
            <w:tcW w:w="520" w:type="dxa"/>
            <w:gridSpan w:val="3"/>
            <w:tcBorders>
              <w:top w:val="single" w:sz="4" w:space="0" w:color="auto"/>
              <w:left w:val="nil"/>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99.0.00.70510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85,0</w:t>
            </w:r>
          </w:p>
        </w:tc>
      </w:tr>
      <w:tr w:rsidR="008374BB" w:rsidRPr="00654A53" w:rsidTr="00B9612E">
        <w:trPr>
          <w:gridAfter w:val="3"/>
          <w:wAfter w:w="968" w:type="dxa"/>
          <w:trHeight w:val="555"/>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Иные закупки товаров, работ и услуг для обеспечения государственных (муниципальных) нужд</w:t>
            </w:r>
          </w:p>
        </w:tc>
        <w:tc>
          <w:tcPr>
            <w:tcW w:w="520" w:type="dxa"/>
            <w:gridSpan w:val="3"/>
            <w:tcBorders>
              <w:top w:val="single" w:sz="4" w:space="0" w:color="auto"/>
              <w:left w:val="nil"/>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08</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99.0.00.70510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240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85,0</w:t>
            </w:r>
          </w:p>
        </w:tc>
      </w:tr>
      <w:tr w:rsidR="008374BB" w:rsidRPr="00654A53" w:rsidTr="00B9612E">
        <w:trPr>
          <w:gridAfter w:val="3"/>
          <w:wAfter w:w="968" w:type="dxa"/>
          <w:trHeight w:val="555"/>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b/>
                <w:bCs/>
                <w:sz w:val="20"/>
                <w:szCs w:val="20"/>
              </w:rPr>
            </w:pPr>
            <w:r w:rsidRPr="00654A53">
              <w:rPr>
                <w:b/>
                <w:bCs/>
                <w:sz w:val="20"/>
                <w:szCs w:val="20"/>
              </w:rPr>
              <w:t>Социальная политика</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10</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 </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b/>
                <w:bCs/>
                <w:sz w:val="20"/>
                <w:szCs w:val="20"/>
              </w:rPr>
            </w:pPr>
            <w:r w:rsidRPr="00654A53">
              <w:rPr>
                <w:b/>
                <w:bCs/>
                <w:sz w:val="20"/>
                <w:szCs w:val="20"/>
              </w:rPr>
              <w:t>158,7</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b/>
                <w:bCs/>
                <w:sz w:val="20"/>
                <w:szCs w:val="20"/>
              </w:rPr>
            </w:pPr>
            <w:r w:rsidRPr="00654A53">
              <w:rPr>
                <w:b/>
                <w:bCs/>
                <w:sz w:val="20"/>
                <w:szCs w:val="20"/>
              </w:rPr>
              <w:t>Пенсионное обеспечение</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10</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b/>
                <w:bCs/>
                <w:sz w:val="20"/>
                <w:szCs w:val="20"/>
              </w:rPr>
            </w:pPr>
            <w:r w:rsidRPr="00654A53">
              <w:rPr>
                <w:b/>
                <w:bCs/>
                <w:sz w:val="20"/>
                <w:szCs w:val="20"/>
              </w:rPr>
              <w:t> </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b/>
                <w:bCs/>
                <w:sz w:val="20"/>
                <w:szCs w:val="20"/>
              </w:rPr>
            </w:pPr>
            <w:r w:rsidRPr="00654A53">
              <w:rPr>
                <w:b/>
                <w:bCs/>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b/>
                <w:bCs/>
                <w:sz w:val="20"/>
                <w:szCs w:val="20"/>
              </w:rPr>
            </w:pPr>
            <w:r w:rsidRPr="00654A53">
              <w:rPr>
                <w:b/>
                <w:bCs/>
                <w:sz w:val="20"/>
                <w:szCs w:val="20"/>
              </w:rPr>
              <w:t>158,7</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rPr>
                <w:sz w:val="20"/>
                <w:szCs w:val="20"/>
              </w:rPr>
            </w:pPr>
            <w:proofErr w:type="spellStart"/>
            <w:r w:rsidRPr="00654A53">
              <w:rPr>
                <w:sz w:val="20"/>
                <w:szCs w:val="20"/>
              </w:rPr>
              <w:t>Непрограммные</w:t>
            </w:r>
            <w:proofErr w:type="spellEnd"/>
            <w:r w:rsidRPr="00654A53">
              <w:rPr>
                <w:sz w:val="20"/>
                <w:szCs w:val="20"/>
              </w:rPr>
              <w:t xml:space="preserve"> направления бюджета</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10</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99.0.00.00000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158,7</w:t>
            </w:r>
          </w:p>
        </w:tc>
      </w:tr>
      <w:tr w:rsidR="008374BB" w:rsidRPr="00654A53" w:rsidTr="00B9612E">
        <w:trPr>
          <w:gridAfter w:val="3"/>
          <w:wAfter w:w="968" w:type="dxa"/>
          <w:trHeight w:val="642"/>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Доплаты к пенсиям государственных служащих субъектов Российской Федерации и муниципальных служащих</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10</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99.0.00.02020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 </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158,7</w:t>
            </w:r>
          </w:p>
        </w:tc>
      </w:tr>
      <w:tr w:rsidR="008374BB" w:rsidRPr="00654A53" w:rsidTr="00B9612E">
        <w:trPr>
          <w:gridAfter w:val="3"/>
          <w:wAfter w:w="968" w:type="dxa"/>
          <w:trHeight w:val="319"/>
        </w:trPr>
        <w:tc>
          <w:tcPr>
            <w:tcW w:w="5480" w:type="dxa"/>
            <w:gridSpan w:val="3"/>
            <w:tcBorders>
              <w:top w:val="single" w:sz="4" w:space="0" w:color="auto"/>
              <w:left w:val="single" w:sz="4" w:space="0" w:color="auto"/>
              <w:bottom w:val="single" w:sz="4" w:space="0" w:color="auto"/>
              <w:right w:val="nil"/>
            </w:tcBorders>
            <w:shd w:val="clear" w:color="auto" w:fill="auto"/>
            <w:vAlign w:val="center"/>
            <w:hideMark/>
          </w:tcPr>
          <w:p w:rsidR="008374BB" w:rsidRPr="00654A53" w:rsidRDefault="008374BB" w:rsidP="008374BB">
            <w:pPr>
              <w:rPr>
                <w:sz w:val="20"/>
                <w:szCs w:val="20"/>
              </w:rPr>
            </w:pPr>
            <w:r w:rsidRPr="00654A53">
              <w:rPr>
                <w:sz w:val="20"/>
                <w:szCs w:val="20"/>
              </w:rPr>
              <w:t>Социальное обеспечение и иные выплаты населению</w:t>
            </w:r>
          </w:p>
        </w:tc>
        <w:tc>
          <w:tcPr>
            <w:tcW w:w="520" w:type="dxa"/>
            <w:gridSpan w:val="3"/>
            <w:tcBorders>
              <w:top w:val="single" w:sz="4" w:space="0" w:color="auto"/>
              <w:left w:val="single" w:sz="4" w:space="0" w:color="auto"/>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10</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99.0.00.02020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300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158,7</w:t>
            </w:r>
          </w:p>
        </w:tc>
      </w:tr>
      <w:tr w:rsidR="008374BB" w:rsidRPr="00654A53" w:rsidTr="00B9612E">
        <w:trPr>
          <w:gridAfter w:val="3"/>
          <w:wAfter w:w="968" w:type="dxa"/>
          <w:trHeight w:val="420"/>
        </w:trPr>
        <w:tc>
          <w:tcPr>
            <w:tcW w:w="54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rPr>
                <w:sz w:val="20"/>
                <w:szCs w:val="20"/>
              </w:rPr>
            </w:pPr>
            <w:r w:rsidRPr="00654A53">
              <w:rPr>
                <w:sz w:val="20"/>
                <w:szCs w:val="20"/>
              </w:rPr>
              <w:t>Социальные выплаты гражданам, кроме публичных нормативных социальных выплат</w:t>
            </w:r>
          </w:p>
        </w:tc>
        <w:tc>
          <w:tcPr>
            <w:tcW w:w="520" w:type="dxa"/>
            <w:gridSpan w:val="3"/>
            <w:tcBorders>
              <w:top w:val="single" w:sz="4" w:space="0" w:color="auto"/>
              <w:left w:val="nil"/>
              <w:bottom w:val="single" w:sz="4" w:space="0" w:color="auto"/>
              <w:right w:val="nil"/>
            </w:tcBorders>
            <w:shd w:val="clear" w:color="auto" w:fill="auto"/>
            <w:noWrap/>
            <w:vAlign w:val="center"/>
            <w:hideMark/>
          </w:tcPr>
          <w:p w:rsidR="008374BB" w:rsidRPr="00654A53" w:rsidRDefault="008374BB" w:rsidP="008374BB">
            <w:pPr>
              <w:jc w:val="center"/>
              <w:rPr>
                <w:sz w:val="20"/>
                <w:szCs w:val="20"/>
              </w:rPr>
            </w:pPr>
            <w:r w:rsidRPr="00654A53">
              <w:rPr>
                <w:sz w:val="20"/>
                <w:szCs w:val="20"/>
              </w:rPr>
              <w:t>10</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01</w:t>
            </w:r>
          </w:p>
        </w:tc>
        <w:tc>
          <w:tcPr>
            <w:tcW w:w="1382" w:type="dxa"/>
            <w:gridSpan w:val="6"/>
            <w:tcBorders>
              <w:top w:val="single" w:sz="4" w:space="0" w:color="auto"/>
              <w:left w:val="nil"/>
              <w:bottom w:val="single" w:sz="4" w:space="0" w:color="auto"/>
              <w:right w:val="nil"/>
            </w:tcBorders>
            <w:shd w:val="clear" w:color="auto" w:fill="auto"/>
            <w:vAlign w:val="center"/>
            <w:hideMark/>
          </w:tcPr>
          <w:p w:rsidR="008374BB" w:rsidRPr="00654A53" w:rsidRDefault="008374BB" w:rsidP="008374BB">
            <w:pPr>
              <w:jc w:val="center"/>
              <w:rPr>
                <w:sz w:val="20"/>
                <w:szCs w:val="20"/>
              </w:rPr>
            </w:pPr>
            <w:r w:rsidRPr="00654A53">
              <w:rPr>
                <w:sz w:val="20"/>
                <w:szCs w:val="20"/>
              </w:rPr>
              <w:t>99.0.00.02020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center"/>
              <w:rPr>
                <w:sz w:val="20"/>
                <w:szCs w:val="20"/>
              </w:rPr>
            </w:pPr>
            <w:r w:rsidRPr="00654A53">
              <w:rPr>
                <w:sz w:val="20"/>
                <w:szCs w:val="20"/>
              </w:rPr>
              <w:t>320</w:t>
            </w:r>
          </w:p>
        </w:tc>
        <w:tc>
          <w:tcPr>
            <w:tcW w:w="1365" w:type="dxa"/>
            <w:gridSpan w:val="6"/>
            <w:tcBorders>
              <w:top w:val="single" w:sz="4" w:space="0" w:color="auto"/>
              <w:left w:val="nil"/>
              <w:bottom w:val="single" w:sz="4" w:space="0" w:color="auto"/>
              <w:right w:val="single" w:sz="4" w:space="0" w:color="auto"/>
            </w:tcBorders>
            <w:shd w:val="clear" w:color="auto" w:fill="auto"/>
            <w:noWrap/>
            <w:vAlign w:val="center"/>
            <w:hideMark/>
          </w:tcPr>
          <w:p w:rsidR="008374BB" w:rsidRPr="00654A53" w:rsidRDefault="008374BB" w:rsidP="008374BB">
            <w:pPr>
              <w:jc w:val="right"/>
              <w:rPr>
                <w:sz w:val="20"/>
                <w:szCs w:val="20"/>
              </w:rPr>
            </w:pPr>
            <w:r w:rsidRPr="00654A53">
              <w:rPr>
                <w:sz w:val="20"/>
                <w:szCs w:val="20"/>
              </w:rPr>
              <w:t>158,7</w:t>
            </w:r>
          </w:p>
        </w:tc>
      </w:tr>
      <w:tr w:rsidR="008374BB" w:rsidRPr="00654A53" w:rsidTr="00B9612E">
        <w:trPr>
          <w:gridAfter w:val="3"/>
          <w:wAfter w:w="968" w:type="dxa"/>
          <w:trHeight w:val="375"/>
        </w:trPr>
        <w:tc>
          <w:tcPr>
            <w:tcW w:w="54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Pr="00654A53" w:rsidRDefault="008374BB" w:rsidP="008374BB">
            <w:pPr>
              <w:rPr>
                <w:b/>
                <w:bCs/>
                <w:sz w:val="20"/>
                <w:szCs w:val="20"/>
              </w:rPr>
            </w:pPr>
            <w:r w:rsidRPr="00654A53">
              <w:rPr>
                <w:b/>
                <w:bCs/>
                <w:sz w:val="20"/>
                <w:szCs w:val="20"/>
              </w:rPr>
              <w:t>Итого расходов</w:t>
            </w:r>
          </w:p>
        </w:tc>
        <w:tc>
          <w:tcPr>
            <w:tcW w:w="52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Pr="00654A53" w:rsidRDefault="008374BB" w:rsidP="008374BB">
            <w:pPr>
              <w:rPr>
                <w:b/>
                <w:bCs/>
                <w:sz w:val="20"/>
                <w:szCs w:val="20"/>
              </w:rPr>
            </w:pPr>
            <w:r w:rsidRPr="00654A53">
              <w:rPr>
                <w:b/>
                <w:bCs/>
                <w:sz w:val="20"/>
                <w:szCs w:val="20"/>
              </w:rPr>
              <w:t> </w:t>
            </w:r>
          </w:p>
        </w:tc>
        <w:tc>
          <w:tcPr>
            <w:tcW w:w="5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Pr="00654A53" w:rsidRDefault="008374BB" w:rsidP="008374BB">
            <w:pPr>
              <w:rPr>
                <w:b/>
                <w:bCs/>
                <w:sz w:val="20"/>
                <w:szCs w:val="20"/>
              </w:rPr>
            </w:pPr>
            <w:r w:rsidRPr="00654A53">
              <w:rPr>
                <w:b/>
                <w:bCs/>
                <w:sz w:val="20"/>
                <w:szCs w:val="20"/>
              </w:rPr>
              <w:t> </w:t>
            </w:r>
          </w:p>
        </w:tc>
        <w:tc>
          <w:tcPr>
            <w:tcW w:w="138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654A53" w:rsidRDefault="008374BB" w:rsidP="008374BB">
            <w:pPr>
              <w:jc w:val="center"/>
              <w:rPr>
                <w:sz w:val="20"/>
                <w:szCs w:val="20"/>
              </w:rPr>
            </w:pPr>
            <w:r w:rsidRPr="00654A53">
              <w:rPr>
                <w:sz w:val="20"/>
                <w:szCs w:val="20"/>
              </w:rPr>
              <w:t> </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Pr="00654A53" w:rsidRDefault="008374BB" w:rsidP="008374BB">
            <w:pPr>
              <w:rPr>
                <w:sz w:val="20"/>
                <w:szCs w:val="20"/>
              </w:rPr>
            </w:pPr>
            <w:r w:rsidRPr="00654A53">
              <w:rPr>
                <w:sz w:val="20"/>
                <w:szCs w:val="20"/>
              </w:rPr>
              <w:t> </w:t>
            </w:r>
          </w:p>
        </w:tc>
        <w:tc>
          <w:tcPr>
            <w:tcW w:w="1365"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74BB" w:rsidRPr="00654A53" w:rsidRDefault="008374BB" w:rsidP="008374BB">
            <w:pPr>
              <w:jc w:val="right"/>
              <w:rPr>
                <w:b/>
                <w:bCs/>
                <w:sz w:val="20"/>
                <w:szCs w:val="20"/>
              </w:rPr>
            </w:pPr>
            <w:r w:rsidRPr="00654A53">
              <w:rPr>
                <w:b/>
                <w:bCs/>
                <w:sz w:val="20"/>
                <w:szCs w:val="20"/>
              </w:rPr>
              <w:t>9 004,1</w:t>
            </w:r>
          </w:p>
        </w:tc>
      </w:tr>
      <w:tr w:rsidR="008374BB" w:rsidTr="00B9612E">
        <w:trPr>
          <w:gridAfter w:val="1"/>
          <w:wAfter w:w="709" w:type="dxa"/>
          <w:trHeight w:val="300"/>
        </w:trPr>
        <w:tc>
          <w:tcPr>
            <w:tcW w:w="5807" w:type="dxa"/>
            <w:gridSpan w:val="5"/>
            <w:tcBorders>
              <w:top w:val="nil"/>
              <w:left w:val="nil"/>
              <w:bottom w:val="nil"/>
              <w:right w:val="nil"/>
            </w:tcBorders>
            <w:shd w:val="clear" w:color="auto" w:fill="auto"/>
            <w:noWrap/>
            <w:vAlign w:val="bottom"/>
            <w:hideMark/>
          </w:tcPr>
          <w:p w:rsidR="008374BB" w:rsidRDefault="008374BB" w:rsidP="008374BB">
            <w:pPr>
              <w:rPr>
                <w:sz w:val="20"/>
                <w:szCs w:val="20"/>
              </w:rPr>
            </w:pPr>
          </w:p>
        </w:tc>
        <w:tc>
          <w:tcPr>
            <w:tcW w:w="1418" w:type="dxa"/>
            <w:gridSpan w:val="5"/>
            <w:tcBorders>
              <w:top w:val="nil"/>
              <w:left w:val="nil"/>
              <w:bottom w:val="nil"/>
              <w:right w:val="nil"/>
            </w:tcBorders>
            <w:shd w:val="clear" w:color="auto" w:fill="auto"/>
            <w:noWrap/>
            <w:vAlign w:val="bottom"/>
            <w:hideMark/>
          </w:tcPr>
          <w:p w:rsidR="008374BB" w:rsidRDefault="008374BB" w:rsidP="008374BB">
            <w:pPr>
              <w:rPr>
                <w:sz w:val="20"/>
                <w:szCs w:val="20"/>
              </w:rPr>
            </w:pPr>
          </w:p>
        </w:tc>
        <w:tc>
          <w:tcPr>
            <w:tcW w:w="567" w:type="dxa"/>
            <w:gridSpan w:val="3"/>
            <w:tcBorders>
              <w:top w:val="nil"/>
              <w:left w:val="nil"/>
              <w:bottom w:val="nil"/>
              <w:right w:val="nil"/>
            </w:tcBorders>
            <w:shd w:val="clear" w:color="auto" w:fill="auto"/>
            <w:noWrap/>
            <w:vAlign w:val="bottom"/>
            <w:hideMark/>
          </w:tcPr>
          <w:p w:rsidR="008374BB" w:rsidRDefault="008374BB" w:rsidP="008374BB">
            <w:pPr>
              <w:jc w:val="center"/>
              <w:rPr>
                <w:sz w:val="20"/>
                <w:szCs w:val="20"/>
              </w:rPr>
            </w:pPr>
          </w:p>
        </w:tc>
        <w:tc>
          <w:tcPr>
            <w:tcW w:w="567" w:type="dxa"/>
            <w:gridSpan w:val="2"/>
            <w:tcBorders>
              <w:top w:val="nil"/>
              <w:left w:val="nil"/>
              <w:bottom w:val="nil"/>
              <w:right w:val="nil"/>
            </w:tcBorders>
            <w:shd w:val="clear" w:color="auto" w:fill="auto"/>
            <w:noWrap/>
            <w:vAlign w:val="bottom"/>
            <w:hideMark/>
          </w:tcPr>
          <w:p w:rsidR="008374BB" w:rsidRDefault="008374BB" w:rsidP="008374BB">
            <w:pPr>
              <w:rPr>
                <w:sz w:val="20"/>
                <w:szCs w:val="20"/>
              </w:rPr>
            </w:pPr>
          </w:p>
        </w:tc>
        <w:tc>
          <w:tcPr>
            <w:tcW w:w="1847" w:type="dxa"/>
            <w:gridSpan w:val="9"/>
            <w:tcBorders>
              <w:top w:val="nil"/>
              <w:left w:val="nil"/>
              <w:bottom w:val="nil"/>
              <w:right w:val="nil"/>
            </w:tcBorders>
            <w:shd w:val="clear" w:color="auto" w:fill="auto"/>
            <w:noWrap/>
            <w:vAlign w:val="bottom"/>
            <w:hideMark/>
          </w:tcPr>
          <w:p w:rsidR="008374BB" w:rsidRDefault="008374BB" w:rsidP="008374BB">
            <w:pPr>
              <w:rPr>
                <w:sz w:val="20"/>
                <w:szCs w:val="20"/>
              </w:rPr>
            </w:pPr>
            <w:r>
              <w:rPr>
                <w:sz w:val="20"/>
                <w:szCs w:val="20"/>
              </w:rPr>
              <w:t>Приложение 6</w:t>
            </w:r>
          </w:p>
        </w:tc>
      </w:tr>
      <w:tr w:rsidR="008374BB" w:rsidTr="00B9612E">
        <w:trPr>
          <w:gridAfter w:val="1"/>
          <w:wAfter w:w="709" w:type="dxa"/>
          <w:trHeight w:val="255"/>
        </w:trPr>
        <w:tc>
          <w:tcPr>
            <w:tcW w:w="5807" w:type="dxa"/>
            <w:gridSpan w:val="5"/>
            <w:tcBorders>
              <w:top w:val="nil"/>
              <w:left w:val="nil"/>
              <w:bottom w:val="nil"/>
              <w:right w:val="nil"/>
            </w:tcBorders>
            <w:shd w:val="clear" w:color="auto" w:fill="auto"/>
            <w:noWrap/>
            <w:vAlign w:val="bottom"/>
            <w:hideMark/>
          </w:tcPr>
          <w:p w:rsidR="008374BB" w:rsidRDefault="008374BB" w:rsidP="008374BB">
            <w:pPr>
              <w:rPr>
                <w:sz w:val="20"/>
                <w:szCs w:val="20"/>
              </w:rPr>
            </w:pPr>
          </w:p>
        </w:tc>
        <w:tc>
          <w:tcPr>
            <w:tcW w:w="1418" w:type="dxa"/>
            <w:gridSpan w:val="5"/>
            <w:tcBorders>
              <w:top w:val="nil"/>
              <w:left w:val="nil"/>
              <w:bottom w:val="nil"/>
              <w:right w:val="nil"/>
            </w:tcBorders>
            <w:shd w:val="clear" w:color="auto" w:fill="auto"/>
            <w:noWrap/>
            <w:vAlign w:val="bottom"/>
            <w:hideMark/>
          </w:tcPr>
          <w:p w:rsidR="008374BB" w:rsidRDefault="008374BB" w:rsidP="008374BB">
            <w:pPr>
              <w:rPr>
                <w:sz w:val="20"/>
                <w:szCs w:val="20"/>
              </w:rPr>
            </w:pPr>
          </w:p>
        </w:tc>
        <w:tc>
          <w:tcPr>
            <w:tcW w:w="567" w:type="dxa"/>
            <w:gridSpan w:val="3"/>
            <w:tcBorders>
              <w:top w:val="nil"/>
              <w:left w:val="nil"/>
              <w:bottom w:val="nil"/>
              <w:right w:val="nil"/>
            </w:tcBorders>
            <w:shd w:val="clear" w:color="auto" w:fill="auto"/>
            <w:noWrap/>
            <w:vAlign w:val="bottom"/>
            <w:hideMark/>
          </w:tcPr>
          <w:p w:rsidR="008374BB" w:rsidRDefault="008374BB" w:rsidP="008374BB">
            <w:pPr>
              <w:jc w:val="center"/>
              <w:rPr>
                <w:sz w:val="20"/>
                <w:szCs w:val="20"/>
              </w:rPr>
            </w:pPr>
          </w:p>
        </w:tc>
        <w:tc>
          <w:tcPr>
            <w:tcW w:w="567" w:type="dxa"/>
            <w:gridSpan w:val="2"/>
            <w:tcBorders>
              <w:top w:val="nil"/>
              <w:left w:val="nil"/>
              <w:bottom w:val="nil"/>
              <w:right w:val="nil"/>
            </w:tcBorders>
            <w:shd w:val="clear" w:color="auto" w:fill="auto"/>
            <w:noWrap/>
            <w:vAlign w:val="bottom"/>
            <w:hideMark/>
          </w:tcPr>
          <w:p w:rsidR="008374BB" w:rsidRDefault="008374BB" w:rsidP="008374BB">
            <w:pPr>
              <w:rPr>
                <w:sz w:val="20"/>
                <w:szCs w:val="20"/>
              </w:rPr>
            </w:pPr>
          </w:p>
        </w:tc>
        <w:tc>
          <w:tcPr>
            <w:tcW w:w="708" w:type="dxa"/>
            <w:gridSpan w:val="4"/>
            <w:tcBorders>
              <w:top w:val="nil"/>
              <w:left w:val="nil"/>
              <w:bottom w:val="nil"/>
              <w:right w:val="nil"/>
            </w:tcBorders>
            <w:shd w:val="clear" w:color="auto" w:fill="auto"/>
            <w:noWrap/>
            <w:vAlign w:val="bottom"/>
            <w:hideMark/>
          </w:tcPr>
          <w:p w:rsidR="008374BB" w:rsidRDefault="008374BB" w:rsidP="008374BB">
            <w:pPr>
              <w:rPr>
                <w:sz w:val="20"/>
                <w:szCs w:val="20"/>
              </w:rPr>
            </w:pPr>
          </w:p>
        </w:tc>
        <w:tc>
          <w:tcPr>
            <w:tcW w:w="1139" w:type="dxa"/>
            <w:gridSpan w:val="5"/>
            <w:tcBorders>
              <w:top w:val="nil"/>
              <w:left w:val="nil"/>
              <w:bottom w:val="nil"/>
              <w:right w:val="nil"/>
            </w:tcBorders>
            <w:shd w:val="clear" w:color="auto" w:fill="auto"/>
            <w:noWrap/>
            <w:vAlign w:val="bottom"/>
            <w:hideMark/>
          </w:tcPr>
          <w:p w:rsidR="008374BB" w:rsidRDefault="008374BB" w:rsidP="008374BB">
            <w:pPr>
              <w:rPr>
                <w:sz w:val="20"/>
                <w:szCs w:val="20"/>
              </w:rPr>
            </w:pPr>
          </w:p>
        </w:tc>
      </w:tr>
      <w:tr w:rsidR="008374BB" w:rsidTr="00B9612E">
        <w:trPr>
          <w:gridAfter w:val="1"/>
          <w:wAfter w:w="709" w:type="dxa"/>
          <w:trHeight w:val="481"/>
        </w:trPr>
        <w:tc>
          <w:tcPr>
            <w:tcW w:w="10206" w:type="dxa"/>
            <w:gridSpan w:val="24"/>
            <w:vMerge w:val="restart"/>
            <w:tcBorders>
              <w:top w:val="nil"/>
              <w:left w:val="nil"/>
              <w:bottom w:val="nil"/>
              <w:right w:val="nil"/>
            </w:tcBorders>
            <w:shd w:val="clear" w:color="auto" w:fill="auto"/>
            <w:hideMark/>
          </w:tcPr>
          <w:p w:rsidR="008374BB" w:rsidRDefault="008374BB" w:rsidP="008374BB">
            <w:pPr>
              <w:jc w:val="center"/>
              <w:rPr>
                <w:b/>
                <w:bCs/>
                <w:sz w:val="20"/>
                <w:szCs w:val="20"/>
              </w:rPr>
            </w:pPr>
            <w:r>
              <w:rPr>
                <w:b/>
                <w:bCs/>
                <w:sz w:val="20"/>
                <w:szCs w:val="20"/>
              </w:rPr>
              <w:t>РАСПРЕДЕЛЕНИЕ БЮДЖЕТНЫХ АССИГНОВАНИЙ ПО ЦЕЛЕВЫМ СТАТЬЯМ (МУНИЦИПАЛЬНЫМ ПРОГРАММАМ И НЕПРОГРАММНЫМ НАПРАВЛЕНИЯМ ДЕЯТЕЛЬНОСТИ), ГРУППАМ И ПОДГРУППАМ ВИДОВ РАСХОДОВ КЛАССИФИКАЦИИ РАСХОДОВ БЮДЖЕТОВ НА 2019 ГОД И НА ПЛАНОВЫЙ ПЕРИОД 2020</w:t>
            </w:r>
            <w:proofErr w:type="gramStart"/>
            <w:r>
              <w:rPr>
                <w:b/>
                <w:bCs/>
                <w:sz w:val="20"/>
                <w:szCs w:val="20"/>
              </w:rPr>
              <w:t xml:space="preserve"> И</w:t>
            </w:r>
            <w:proofErr w:type="gramEnd"/>
            <w:r>
              <w:rPr>
                <w:b/>
                <w:bCs/>
                <w:sz w:val="20"/>
                <w:szCs w:val="20"/>
              </w:rPr>
              <w:t xml:space="preserve"> 2021 ГОДОВ</w:t>
            </w:r>
          </w:p>
        </w:tc>
      </w:tr>
      <w:tr w:rsidR="008374BB" w:rsidTr="00B9612E">
        <w:trPr>
          <w:gridAfter w:val="1"/>
          <w:wAfter w:w="709" w:type="dxa"/>
          <w:trHeight w:val="481"/>
        </w:trPr>
        <w:tc>
          <w:tcPr>
            <w:tcW w:w="10206" w:type="dxa"/>
            <w:gridSpan w:val="24"/>
            <w:vMerge/>
            <w:tcBorders>
              <w:top w:val="nil"/>
              <w:left w:val="nil"/>
              <w:bottom w:val="nil"/>
              <w:right w:val="nil"/>
            </w:tcBorders>
            <w:vAlign w:val="center"/>
            <w:hideMark/>
          </w:tcPr>
          <w:p w:rsidR="008374BB" w:rsidRDefault="008374BB" w:rsidP="008374BB">
            <w:pPr>
              <w:rPr>
                <w:b/>
                <w:bCs/>
                <w:sz w:val="20"/>
                <w:szCs w:val="20"/>
              </w:rPr>
            </w:pPr>
          </w:p>
        </w:tc>
      </w:tr>
      <w:tr w:rsidR="008374BB" w:rsidTr="00B9612E">
        <w:trPr>
          <w:gridAfter w:val="1"/>
          <w:wAfter w:w="709" w:type="dxa"/>
          <w:trHeight w:val="570"/>
        </w:trPr>
        <w:tc>
          <w:tcPr>
            <w:tcW w:w="10206" w:type="dxa"/>
            <w:gridSpan w:val="24"/>
            <w:vMerge/>
            <w:tcBorders>
              <w:top w:val="nil"/>
              <w:left w:val="nil"/>
              <w:bottom w:val="nil"/>
              <w:right w:val="nil"/>
            </w:tcBorders>
            <w:vAlign w:val="center"/>
            <w:hideMark/>
          </w:tcPr>
          <w:p w:rsidR="008374BB" w:rsidRDefault="008374BB" w:rsidP="008374BB">
            <w:pPr>
              <w:rPr>
                <w:b/>
                <w:bCs/>
                <w:sz w:val="20"/>
                <w:szCs w:val="20"/>
              </w:rPr>
            </w:pPr>
          </w:p>
        </w:tc>
      </w:tr>
      <w:tr w:rsidR="008374BB" w:rsidTr="00B9612E">
        <w:trPr>
          <w:gridAfter w:val="1"/>
          <w:wAfter w:w="709" w:type="dxa"/>
          <w:trHeight w:val="255"/>
        </w:trPr>
        <w:tc>
          <w:tcPr>
            <w:tcW w:w="5807" w:type="dxa"/>
            <w:gridSpan w:val="5"/>
            <w:tcBorders>
              <w:top w:val="nil"/>
              <w:left w:val="nil"/>
              <w:bottom w:val="nil"/>
              <w:right w:val="nil"/>
            </w:tcBorders>
            <w:shd w:val="clear" w:color="auto" w:fill="auto"/>
            <w:hideMark/>
          </w:tcPr>
          <w:p w:rsidR="008374BB" w:rsidRDefault="008374BB" w:rsidP="008374BB">
            <w:pPr>
              <w:jc w:val="center"/>
              <w:rPr>
                <w:b/>
                <w:bCs/>
                <w:sz w:val="20"/>
                <w:szCs w:val="20"/>
              </w:rPr>
            </w:pPr>
          </w:p>
        </w:tc>
        <w:tc>
          <w:tcPr>
            <w:tcW w:w="1418" w:type="dxa"/>
            <w:gridSpan w:val="5"/>
            <w:tcBorders>
              <w:top w:val="nil"/>
              <w:left w:val="nil"/>
              <w:bottom w:val="nil"/>
              <w:right w:val="nil"/>
            </w:tcBorders>
            <w:shd w:val="clear" w:color="auto" w:fill="auto"/>
            <w:hideMark/>
          </w:tcPr>
          <w:p w:rsidR="008374BB" w:rsidRDefault="008374BB" w:rsidP="008374BB">
            <w:pPr>
              <w:jc w:val="center"/>
              <w:rPr>
                <w:sz w:val="20"/>
                <w:szCs w:val="20"/>
              </w:rPr>
            </w:pPr>
          </w:p>
        </w:tc>
        <w:tc>
          <w:tcPr>
            <w:tcW w:w="567" w:type="dxa"/>
            <w:gridSpan w:val="3"/>
            <w:tcBorders>
              <w:top w:val="nil"/>
              <w:left w:val="nil"/>
              <w:bottom w:val="nil"/>
              <w:right w:val="nil"/>
            </w:tcBorders>
            <w:shd w:val="clear" w:color="auto" w:fill="auto"/>
            <w:hideMark/>
          </w:tcPr>
          <w:p w:rsidR="008374BB" w:rsidRDefault="008374BB" w:rsidP="008374BB">
            <w:pPr>
              <w:jc w:val="center"/>
              <w:rPr>
                <w:sz w:val="20"/>
                <w:szCs w:val="20"/>
              </w:rPr>
            </w:pPr>
          </w:p>
        </w:tc>
        <w:tc>
          <w:tcPr>
            <w:tcW w:w="567" w:type="dxa"/>
            <w:gridSpan w:val="2"/>
            <w:tcBorders>
              <w:top w:val="nil"/>
              <w:left w:val="nil"/>
              <w:bottom w:val="nil"/>
              <w:right w:val="nil"/>
            </w:tcBorders>
            <w:shd w:val="clear" w:color="auto" w:fill="auto"/>
            <w:hideMark/>
          </w:tcPr>
          <w:p w:rsidR="008374BB" w:rsidRDefault="008374BB" w:rsidP="008374BB">
            <w:pPr>
              <w:jc w:val="center"/>
              <w:rPr>
                <w:sz w:val="20"/>
                <w:szCs w:val="20"/>
              </w:rPr>
            </w:pPr>
          </w:p>
        </w:tc>
        <w:tc>
          <w:tcPr>
            <w:tcW w:w="1847" w:type="dxa"/>
            <w:gridSpan w:val="9"/>
            <w:tcBorders>
              <w:top w:val="nil"/>
              <w:left w:val="nil"/>
              <w:bottom w:val="nil"/>
              <w:right w:val="nil"/>
            </w:tcBorders>
            <w:shd w:val="clear" w:color="auto" w:fill="auto"/>
            <w:hideMark/>
          </w:tcPr>
          <w:p w:rsidR="008374BB" w:rsidRDefault="008374BB" w:rsidP="008374BB">
            <w:pPr>
              <w:jc w:val="right"/>
              <w:rPr>
                <w:sz w:val="20"/>
                <w:szCs w:val="20"/>
              </w:rPr>
            </w:pPr>
            <w:r>
              <w:rPr>
                <w:sz w:val="20"/>
                <w:szCs w:val="20"/>
              </w:rPr>
              <w:t>Таблица 1</w:t>
            </w:r>
          </w:p>
        </w:tc>
      </w:tr>
      <w:tr w:rsidR="008374BB" w:rsidTr="00B9612E">
        <w:trPr>
          <w:gridAfter w:val="1"/>
          <w:wAfter w:w="709" w:type="dxa"/>
          <w:trHeight w:val="255"/>
        </w:trPr>
        <w:tc>
          <w:tcPr>
            <w:tcW w:w="5807" w:type="dxa"/>
            <w:gridSpan w:val="5"/>
            <w:tcBorders>
              <w:top w:val="nil"/>
              <w:left w:val="nil"/>
              <w:bottom w:val="nil"/>
              <w:right w:val="nil"/>
            </w:tcBorders>
            <w:shd w:val="clear" w:color="auto" w:fill="auto"/>
            <w:noWrap/>
            <w:vAlign w:val="bottom"/>
            <w:hideMark/>
          </w:tcPr>
          <w:p w:rsidR="008374BB" w:rsidRDefault="008374BB" w:rsidP="008374BB">
            <w:pPr>
              <w:jc w:val="right"/>
              <w:rPr>
                <w:sz w:val="20"/>
                <w:szCs w:val="20"/>
              </w:rPr>
            </w:pPr>
          </w:p>
        </w:tc>
        <w:tc>
          <w:tcPr>
            <w:tcW w:w="1418" w:type="dxa"/>
            <w:gridSpan w:val="5"/>
            <w:tcBorders>
              <w:top w:val="nil"/>
              <w:left w:val="nil"/>
              <w:bottom w:val="nil"/>
              <w:right w:val="nil"/>
            </w:tcBorders>
            <w:shd w:val="clear" w:color="auto" w:fill="auto"/>
            <w:noWrap/>
            <w:vAlign w:val="bottom"/>
            <w:hideMark/>
          </w:tcPr>
          <w:p w:rsidR="008374BB" w:rsidRDefault="008374BB" w:rsidP="008374BB">
            <w:pPr>
              <w:rPr>
                <w:sz w:val="20"/>
                <w:szCs w:val="20"/>
              </w:rPr>
            </w:pPr>
          </w:p>
        </w:tc>
        <w:tc>
          <w:tcPr>
            <w:tcW w:w="567" w:type="dxa"/>
            <w:gridSpan w:val="3"/>
            <w:tcBorders>
              <w:top w:val="nil"/>
              <w:left w:val="nil"/>
              <w:bottom w:val="nil"/>
              <w:right w:val="nil"/>
            </w:tcBorders>
            <w:shd w:val="clear" w:color="auto" w:fill="auto"/>
            <w:noWrap/>
            <w:vAlign w:val="bottom"/>
            <w:hideMark/>
          </w:tcPr>
          <w:p w:rsidR="008374BB" w:rsidRDefault="008374BB" w:rsidP="008374BB">
            <w:pPr>
              <w:jc w:val="center"/>
              <w:rPr>
                <w:sz w:val="20"/>
                <w:szCs w:val="20"/>
              </w:rPr>
            </w:pPr>
          </w:p>
        </w:tc>
        <w:tc>
          <w:tcPr>
            <w:tcW w:w="567" w:type="dxa"/>
            <w:gridSpan w:val="2"/>
            <w:tcBorders>
              <w:top w:val="nil"/>
              <w:left w:val="nil"/>
              <w:bottom w:val="nil"/>
              <w:right w:val="nil"/>
            </w:tcBorders>
            <w:shd w:val="clear" w:color="auto" w:fill="auto"/>
            <w:noWrap/>
            <w:vAlign w:val="bottom"/>
            <w:hideMark/>
          </w:tcPr>
          <w:p w:rsidR="008374BB" w:rsidRDefault="008374BB" w:rsidP="008374BB">
            <w:pPr>
              <w:rPr>
                <w:sz w:val="20"/>
                <w:szCs w:val="20"/>
              </w:rPr>
            </w:pPr>
          </w:p>
        </w:tc>
        <w:tc>
          <w:tcPr>
            <w:tcW w:w="708" w:type="dxa"/>
            <w:gridSpan w:val="4"/>
            <w:tcBorders>
              <w:top w:val="nil"/>
              <w:left w:val="nil"/>
              <w:bottom w:val="nil"/>
              <w:right w:val="nil"/>
            </w:tcBorders>
            <w:shd w:val="clear" w:color="auto" w:fill="auto"/>
            <w:noWrap/>
            <w:vAlign w:val="bottom"/>
            <w:hideMark/>
          </w:tcPr>
          <w:p w:rsidR="008374BB" w:rsidRDefault="008374BB" w:rsidP="008374BB">
            <w:pPr>
              <w:rPr>
                <w:sz w:val="20"/>
                <w:szCs w:val="20"/>
              </w:rPr>
            </w:pPr>
          </w:p>
        </w:tc>
        <w:tc>
          <w:tcPr>
            <w:tcW w:w="1139" w:type="dxa"/>
            <w:gridSpan w:val="5"/>
            <w:tcBorders>
              <w:top w:val="nil"/>
              <w:left w:val="nil"/>
              <w:bottom w:val="nil"/>
              <w:right w:val="nil"/>
            </w:tcBorders>
            <w:shd w:val="clear" w:color="auto" w:fill="auto"/>
            <w:noWrap/>
            <w:vAlign w:val="bottom"/>
            <w:hideMark/>
          </w:tcPr>
          <w:p w:rsidR="008374BB" w:rsidRDefault="008374BB" w:rsidP="008374BB">
            <w:pPr>
              <w:rPr>
                <w:sz w:val="20"/>
                <w:szCs w:val="20"/>
              </w:rPr>
            </w:pPr>
          </w:p>
        </w:tc>
      </w:tr>
      <w:tr w:rsidR="008374BB" w:rsidTr="00B9612E">
        <w:trPr>
          <w:gridAfter w:val="1"/>
          <w:wAfter w:w="709" w:type="dxa"/>
          <w:trHeight w:val="481"/>
        </w:trPr>
        <w:tc>
          <w:tcPr>
            <w:tcW w:w="10206" w:type="dxa"/>
            <w:gridSpan w:val="24"/>
            <w:vMerge w:val="restart"/>
            <w:tcBorders>
              <w:top w:val="nil"/>
              <w:left w:val="nil"/>
              <w:bottom w:val="nil"/>
              <w:right w:val="nil"/>
            </w:tcBorders>
            <w:shd w:val="clear" w:color="auto" w:fill="auto"/>
            <w:hideMark/>
          </w:tcPr>
          <w:p w:rsidR="008374BB" w:rsidRDefault="008374BB" w:rsidP="008374BB">
            <w:pPr>
              <w:jc w:val="center"/>
              <w:rPr>
                <w:b/>
                <w:bCs/>
                <w:sz w:val="20"/>
                <w:szCs w:val="20"/>
              </w:rPr>
            </w:pPr>
            <w:r>
              <w:rPr>
                <w:b/>
                <w:bCs/>
                <w:sz w:val="20"/>
                <w:szCs w:val="20"/>
              </w:rPr>
              <w:t xml:space="preserve">Распределение бюджетных ассигнований по целевым статьям (муниципальным программам и </w:t>
            </w:r>
            <w:proofErr w:type="spellStart"/>
            <w:r>
              <w:rPr>
                <w:b/>
                <w:bCs/>
                <w:sz w:val="20"/>
                <w:szCs w:val="20"/>
              </w:rPr>
              <w:t>непрограммным</w:t>
            </w:r>
            <w:proofErr w:type="spellEnd"/>
            <w:r>
              <w:rPr>
                <w:b/>
                <w:bCs/>
                <w:sz w:val="20"/>
                <w:szCs w:val="20"/>
              </w:rPr>
              <w:t xml:space="preserve"> направлениям деятельности), группам и подгруппам </w:t>
            </w:r>
            <w:proofErr w:type="gramStart"/>
            <w:r>
              <w:rPr>
                <w:b/>
                <w:bCs/>
                <w:sz w:val="20"/>
                <w:szCs w:val="20"/>
              </w:rPr>
              <w:t>видов расходов классификации расходов бюджетов</w:t>
            </w:r>
            <w:proofErr w:type="gramEnd"/>
            <w:r>
              <w:rPr>
                <w:b/>
                <w:bCs/>
                <w:sz w:val="20"/>
                <w:szCs w:val="20"/>
              </w:rPr>
              <w:t xml:space="preserve"> на 2019 год</w:t>
            </w:r>
          </w:p>
        </w:tc>
      </w:tr>
      <w:tr w:rsidR="008374BB" w:rsidTr="00B9612E">
        <w:trPr>
          <w:gridAfter w:val="1"/>
          <w:wAfter w:w="709" w:type="dxa"/>
          <w:trHeight w:val="585"/>
        </w:trPr>
        <w:tc>
          <w:tcPr>
            <w:tcW w:w="10206" w:type="dxa"/>
            <w:gridSpan w:val="24"/>
            <w:vMerge/>
            <w:tcBorders>
              <w:top w:val="nil"/>
              <w:left w:val="nil"/>
              <w:bottom w:val="nil"/>
              <w:right w:val="nil"/>
            </w:tcBorders>
            <w:vAlign w:val="center"/>
            <w:hideMark/>
          </w:tcPr>
          <w:p w:rsidR="008374BB" w:rsidRDefault="008374BB" w:rsidP="008374BB">
            <w:pPr>
              <w:rPr>
                <w:b/>
                <w:bCs/>
                <w:sz w:val="20"/>
                <w:szCs w:val="20"/>
              </w:rPr>
            </w:pPr>
          </w:p>
        </w:tc>
      </w:tr>
      <w:tr w:rsidR="008374BB" w:rsidTr="00B9612E">
        <w:trPr>
          <w:gridAfter w:val="1"/>
          <w:wAfter w:w="709" w:type="dxa"/>
          <w:trHeight w:val="330"/>
        </w:trPr>
        <w:tc>
          <w:tcPr>
            <w:tcW w:w="5807" w:type="dxa"/>
            <w:gridSpan w:val="5"/>
            <w:tcBorders>
              <w:top w:val="nil"/>
              <w:left w:val="nil"/>
              <w:bottom w:val="nil"/>
              <w:right w:val="nil"/>
            </w:tcBorders>
            <w:shd w:val="clear" w:color="auto" w:fill="auto"/>
            <w:hideMark/>
          </w:tcPr>
          <w:p w:rsidR="008374BB" w:rsidRDefault="008374BB" w:rsidP="008374BB">
            <w:pPr>
              <w:jc w:val="center"/>
              <w:rPr>
                <w:b/>
                <w:bCs/>
                <w:sz w:val="20"/>
                <w:szCs w:val="20"/>
              </w:rPr>
            </w:pPr>
          </w:p>
        </w:tc>
        <w:tc>
          <w:tcPr>
            <w:tcW w:w="1418" w:type="dxa"/>
            <w:gridSpan w:val="5"/>
            <w:tcBorders>
              <w:top w:val="nil"/>
              <w:left w:val="nil"/>
              <w:bottom w:val="nil"/>
              <w:right w:val="nil"/>
            </w:tcBorders>
            <w:shd w:val="clear" w:color="auto" w:fill="auto"/>
            <w:hideMark/>
          </w:tcPr>
          <w:p w:rsidR="008374BB" w:rsidRDefault="008374BB" w:rsidP="008374BB">
            <w:pPr>
              <w:rPr>
                <w:sz w:val="20"/>
                <w:szCs w:val="20"/>
              </w:rPr>
            </w:pPr>
          </w:p>
        </w:tc>
        <w:tc>
          <w:tcPr>
            <w:tcW w:w="567" w:type="dxa"/>
            <w:gridSpan w:val="3"/>
            <w:tcBorders>
              <w:top w:val="nil"/>
              <w:left w:val="nil"/>
              <w:bottom w:val="nil"/>
              <w:right w:val="nil"/>
            </w:tcBorders>
            <w:shd w:val="clear" w:color="auto" w:fill="auto"/>
            <w:hideMark/>
          </w:tcPr>
          <w:p w:rsidR="008374BB" w:rsidRDefault="008374BB" w:rsidP="008374BB">
            <w:pPr>
              <w:jc w:val="center"/>
              <w:rPr>
                <w:sz w:val="20"/>
                <w:szCs w:val="20"/>
              </w:rPr>
            </w:pPr>
          </w:p>
        </w:tc>
        <w:tc>
          <w:tcPr>
            <w:tcW w:w="567" w:type="dxa"/>
            <w:gridSpan w:val="2"/>
            <w:tcBorders>
              <w:top w:val="nil"/>
              <w:left w:val="nil"/>
              <w:bottom w:val="nil"/>
              <w:right w:val="nil"/>
            </w:tcBorders>
            <w:shd w:val="clear" w:color="auto" w:fill="auto"/>
            <w:hideMark/>
          </w:tcPr>
          <w:p w:rsidR="008374BB" w:rsidRDefault="008374BB" w:rsidP="008374BB">
            <w:pPr>
              <w:rPr>
                <w:sz w:val="20"/>
                <w:szCs w:val="20"/>
              </w:rPr>
            </w:pPr>
          </w:p>
        </w:tc>
        <w:tc>
          <w:tcPr>
            <w:tcW w:w="1847" w:type="dxa"/>
            <w:gridSpan w:val="9"/>
            <w:tcBorders>
              <w:top w:val="nil"/>
              <w:left w:val="nil"/>
              <w:bottom w:val="single" w:sz="4" w:space="0" w:color="auto"/>
              <w:right w:val="nil"/>
            </w:tcBorders>
            <w:shd w:val="clear" w:color="auto" w:fill="auto"/>
            <w:hideMark/>
          </w:tcPr>
          <w:p w:rsidR="008374BB" w:rsidRDefault="008374BB" w:rsidP="008374BB">
            <w:pPr>
              <w:jc w:val="center"/>
              <w:rPr>
                <w:sz w:val="20"/>
                <w:szCs w:val="20"/>
              </w:rPr>
            </w:pPr>
            <w:r>
              <w:rPr>
                <w:sz w:val="20"/>
                <w:szCs w:val="20"/>
              </w:rPr>
              <w:t>тыс. рублей</w:t>
            </w:r>
          </w:p>
        </w:tc>
      </w:tr>
      <w:tr w:rsidR="008374BB" w:rsidTr="00B9612E">
        <w:trPr>
          <w:gridAfter w:val="1"/>
          <w:wAfter w:w="709" w:type="dxa"/>
          <w:trHeight w:val="255"/>
        </w:trPr>
        <w:tc>
          <w:tcPr>
            <w:tcW w:w="5807"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74BB" w:rsidRDefault="008374BB" w:rsidP="008374BB">
            <w:pPr>
              <w:jc w:val="center"/>
              <w:rPr>
                <w:sz w:val="20"/>
                <w:szCs w:val="20"/>
              </w:rPr>
            </w:pPr>
            <w:r>
              <w:rPr>
                <w:sz w:val="20"/>
                <w:szCs w:val="20"/>
              </w:rPr>
              <w:t>Наименование</w:t>
            </w:r>
          </w:p>
        </w:tc>
        <w:tc>
          <w:tcPr>
            <w:tcW w:w="1418" w:type="dxa"/>
            <w:gridSpan w:val="5"/>
            <w:tcBorders>
              <w:top w:val="single" w:sz="4" w:space="0" w:color="auto"/>
              <w:left w:val="nil"/>
              <w:bottom w:val="single" w:sz="4" w:space="0" w:color="auto"/>
              <w:right w:val="single" w:sz="4" w:space="0" w:color="auto"/>
            </w:tcBorders>
            <w:shd w:val="clear" w:color="auto" w:fill="auto"/>
            <w:noWrap/>
            <w:vAlign w:val="bottom"/>
            <w:hideMark/>
          </w:tcPr>
          <w:p w:rsidR="008374BB" w:rsidRDefault="008374BB" w:rsidP="008374BB">
            <w:pPr>
              <w:jc w:val="center"/>
              <w:rPr>
                <w:sz w:val="20"/>
                <w:szCs w:val="20"/>
              </w:rPr>
            </w:pPr>
            <w:r>
              <w:rPr>
                <w:sz w:val="20"/>
                <w:szCs w:val="20"/>
              </w:rPr>
              <w:t>ЦСР</w:t>
            </w:r>
          </w:p>
        </w:tc>
        <w:tc>
          <w:tcPr>
            <w:tcW w:w="567" w:type="dxa"/>
            <w:gridSpan w:val="3"/>
            <w:tcBorders>
              <w:top w:val="single" w:sz="4" w:space="0" w:color="auto"/>
              <w:left w:val="nil"/>
              <w:bottom w:val="single" w:sz="4" w:space="0" w:color="auto"/>
              <w:right w:val="single" w:sz="4" w:space="0" w:color="auto"/>
            </w:tcBorders>
            <w:shd w:val="clear" w:color="auto" w:fill="auto"/>
            <w:noWrap/>
            <w:vAlign w:val="bottom"/>
            <w:hideMark/>
          </w:tcPr>
          <w:p w:rsidR="008374BB" w:rsidRDefault="008374BB" w:rsidP="008374BB">
            <w:pPr>
              <w:jc w:val="center"/>
              <w:rPr>
                <w:sz w:val="20"/>
                <w:szCs w:val="20"/>
              </w:rPr>
            </w:pPr>
            <w:r>
              <w:rPr>
                <w:sz w:val="20"/>
                <w:szCs w:val="20"/>
              </w:rPr>
              <w:t>ВР</w:t>
            </w:r>
          </w:p>
        </w:tc>
        <w:tc>
          <w:tcPr>
            <w:tcW w:w="567" w:type="dxa"/>
            <w:gridSpan w:val="2"/>
            <w:tcBorders>
              <w:top w:val="single" w:sz="4" w:space="0" w:color="auto"/>
              <w:left w:val="nil"/>
              <w:bottom w:val="single" w:sz="4" w:space="0" w:color="auto"/>
              <w:right w:val="single" w:sz="4" w:space="0" w:color="auto"/>
            </w:tcBorders>
            <w:shd w:val="clear" w:color="auto" w:fill="auto"/>
            <w:noWrap/>
            <w:vAlign w:val="bottom"/>
            <w:hideMark/>
          </w:tcPr>
          <w:p w:rsidR="008374BB" w:rsidRDefault="008374BB" w:rsidP="008374BB">
            <w:pPr>
              <w:jc w:val="center"/>
              <w:rPr>
                <w:sz w:val="20"/>
                <w:szCs w:val="20"/>
              </w:rPr>
            </w:pPr>
            <w:r>
              <w:rPr>
                <w:sz w:val="20"/>
                <w:szCs w:val="20"/>
              </w:rPr>
              <w:t>РЗ</w:t>
            </w:r>
          </w:p>
        </w:tc>
        <w:tc>
          <w:tcPr>
            <w:tcW w:w="708" w:type="dxa"/>
            <w:gridSpan w:val="4"/>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center"/>
              <w:rPr>
                <w:sz w:val="20"/>
                <w:szCs w:val="20"/>
              </w:rPr>
            </w:pPr>
            <w:proofErr w:type="gramStart"/>
            <w:r>
              <w:rPr>
                <w:sz w:val="20"/>
                <w:szCs w:val="20"/>
              </w:rPr>
              <w:t>ПР</w:t>
            </w:r>
            <w:proofErr w:type="gramEnd"/>
          </w:p>
        </w:tc>
        <w:tc>
          <w:tcPr>
            <w:tcW w:w="1139" w:type="dxa"/>
            <w:gridSpan w:val="5"/>
            <w:tcBorders>
              <w:top w:val="nil"/>
              <w:left w:val="nil"/>
              <w:bottom w:val="single" w:sz="4" w:space="0" w:color="auto"/>
              <w:right w:val="single" w:sz="4" w:space="0" w:color="auto"/>
            </w:tcBorders>
            <w:shd w:val="clear" w:color="auto" w:fill="auto"/>
            <w:noWrap/>
            <w:vAlign w:val="bottom"/>
            <w:hideMark/>
          </w:tcPr>
          <w:p w:rsidR="008374BB" w:rsidRDefault="008374BB" w:rsidP="008374BB">
            <w:pPr>
              <w:jc w:val="center"/>
              <w:rPr>
                <w:sz w:val="20"/>
                <w:szCs w:val="20"/>
              </w:rPr>
            </w:pPr>
            <w:r>
              <w:rPr>
                <w:sz w:val="20"/>
                <w:szCs w:val="20"/>
              </w:rPr>
              <w:t>Сумма</w:t>
            </w:r>
          </w:p>
        </w:tc>
      </w:tr>
      <w:tr w:rsidR="008374BB" w:rsidTr="00B9612E">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Муниципальная программа "Дорожное хозяйство в Верх-Коенском сельсовете"</w:t>
            </w:r>
          </w:p>
        </w:tc>
        <w:tc>
          <w:tcPr>
            <w:tcW w:w="1418" w:type="dxa"/>
            <w:gridSpan w:val="5"/>
            <w:tcBorders>
              <w:top w:val="single" w:sz="4" w:space="0" w:color="auto"/>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52.0.00.00000</w:t>
            </w:r>
          </w:p>
        </w:tc>
        <w:tc>
          <w:tcPr>
            <w:tcW w:w="567" w:type="dxa"/>
            <w:gridSpan w:val="3"/>
            <w:tcBorders>
              <w:top w:val="single" w:sz="4" w:space="0" w:color="auto"/>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single" w:sz="4" w:space="0" w:color="auto"/>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single" w:sz="4" w:space="0" w:color="auto"/>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single" w:sz="4" w:space="0" w:color="auto"/>
              <w:left w:val="nil"/>
              <w:bottom w:val="single" w:sz="4" w:space="0" w:color="auto"/>
              <w:right w:val="single" w:sz="4" w:space="0" w:color="auto"/>
            </w:tcBorders>
            <w:shd w:val="clear" w:color="auto" w:fill="auto"/>
            <w:noWrap/>
            <w:vAlign w:val="center"/>
            <w:hideMark/>
          </w:tcPr>
          <w:p w:rsidR="008374BB" w:rsidRDefault="008374BB" w:rsidP="008374BB">
            <w:pPr>
              <w:jc w:val="right"/>
              <w:rPr>
                <w:b/>
                <w:bCs/>
                <w:sz w:val="20"/>
                <w:szCs w:val="20"/>
              </w:rPr>
            </w:pPr>
            <w:r>
              <w:rPr>
                <w:b/>
                <w:bCs/>
                <w:sz w:val="20"/>
                <w:szCs w:val="20"/>
              </w:rPr>
              <w:t>840,4</w:t>
            </w:r>
          </w:p>
        </w:tc>
      </w:tr>
      <w:tr w:rsidR="008374BB" w:rsidTr="00B9612E">
        <w:trPr>
          <w:gridAfter w:val="1"/>
          <w:wAfter w:w="709" w:type="dxa"/>
          <w:trHeight w:val="1016"/>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Подпрограмма «Развитие автомобильных дорог местного значения на территории Верх-Коенского сельсовета» муниципальной программы "Дорожное хозяйство в Верх-Коенском сельсовете"</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52.1.00.00000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right"/>
              <w:rPr>
                <w:b/>
                <w:bCs/>
                <w:sz w:val="20"/>
                <w:szCs w:val="20"/>
              </w:rPr>
            </w:pPr>
            <w:r>
              <w:rPr>
                <w:b/>
                <w:bCs/>
                <w:sz w:val="20"/>
                <w:szCs w:val="20"/>
              </w:rPr>
              <w:t>417,7</w:t>
            </w:r>
          </w:p>
        </w:tc>
      </w:tr>
      <w:tr w:rsidR="008374BB" w:rsidTr="007825B1">
        <w:trPr>
          <w:gridAfter w:val="1"/>
          <w:wAfter w:w="709" w:type="dxa"/>
          <w:trHeight w:val="1259"/>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18"/>
                <w:szCs w:val="18"/>
              </w:rPr>
            </w:pPr>
            <w:r>
              <w:rPr>
                <w:b/>
                <w:bCs/>
                <w:sz w:val="18"/>
                <w:szCs w:val="18"/>
              </w:rPr>
              <w:lastRenderedPageBreak/>
              <w:t>Реализация мероприятий по развитию автомобильных дорог местного значения подпрограммы «Развитие автомобильных дорог местного значения на территории Верх-Коенского сельсовета» муниципальной программы "Дорожное хозяйство в Верх-Коенском сельсовете</w:t>
            </w:r>
            <w:proofErr w:type="gramStart"/>
            <w:r>
              <w:rPr>
                <w:b/>
                <w:bCs/>
                <w:sz w:val="18"/>
                <w:szCs w:val="18"/>
              </w:rPr>
              <w:t>"з</w:t>
            </w:r>
            <w:proofErr w:type="gramEnd"/>
            <w:r>
              <w:rPr>
                <w:b/>
                <w:bCs/>
                <w:sz w:val="18"/>
                <w:szCs w:val="18"/>
              </w:rPr>
              <w:t>а счет акцизов</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52.1.00.06070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417,7</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Закупка товаров, работ и услуг для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52.1.00.06070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417,7</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закупки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52.1.00.06070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240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04</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09</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417,7</w:t>
            </w:r>
          </w:p>
        </w:tc>
      </w:tr>
      <w:tr w:rsidR="008374BB" w:rsidTr="007825B1">
        <w:trPr>
          <w:gridAfter w:val="1"/>
          <w:wAfter w:w="709" w:type="dxa"/>
          <w:trHeight w:val="685"/>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Подпрограмма «Обеспечение безопасности дорожного движения на территории Верх-Коенского сельсовета» муниципальной программы "Дорожное хозяйство в Верх-Коенском сельсовете"</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52.2.00.00000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422,7</w:t>
            </w:r>
          </w:p>
        </w:tc>
      </w:tr>
      <w:tr w:rsidR="008374BB" w:rsidTr="007825B1">
        <w:trPr>
          <w:gridAfter w:val="1"/>
          <w:wAfter w:w="709" w:type="dxa"/>
          <w:trHeight w:val="495"/>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Мероприятия по организации уличного освещения</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52.2.01.00000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332,0</w:t>
            </w:r>
          </w:p>
        </w:tc>
      </w:tr>
      <w:tr w:rsidR="008374BB" w:rsidTr="007825B1">
        <w:trPr>
          <w:gridAfter w:val="1"/>
          <w:wAfter w:w="709" w:type="dxa"/>
          <w:trHeight w:val="1034"/>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Реализация мероприятий по организации уличного освещения подпрограммы «Обеспечение безопасности дорожного движения на территории Верх-Коенского сельсовета» муниципальной программы "Дорожное хозяйство в Верх-Коенском сельсовете" за счет акцизов</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52.2.01.06070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332,0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Закупка товаров, работ и услуг для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52.2.01.06070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332,0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закупки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52.2.01.06070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240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04</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09</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332,0</w:t>
            </w:r>
          </w:p>
        </w:tc>
      </w:tr>
      <w:tr w:rsidR="008374BB" w:rsidTr="007825B1">
        <w:trPr>
          <w:gridAfter w:val="1"/>
          <w:wAfter w:w="709" w:type="dxa"/>
          <w:trHeight w:val="613"/>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 xml:space="preserve">Иные мероприятий по обустройству автомобильных дорог и обеспечение условий для безопасного дорожного движения </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52.2.02.00000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90,7</w:t>
            </w:r>
          </w:p>
        </w:tc>
      </w:tr>
      <w:tr w:rsidR="008374BB" w:rsidTr="007825B1">
        <w:trPr>
          <w:gridAfter w:val="1"/>
          <w:wAfter w:w="709" w:type="dxa"/>
          <w:trHeight w:val="113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Реализация мероприятий за счет средств областного бюджета, в рамках государственной программы Новосибирской области "Развитие автомобильных дорог регионального, межмуниципального и местного значения в Новосибирской области"</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52.2.02.70760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86,1</w:t>
            </w:r>
          </w:p>
        </w:tc>
      </w:tr>
      <w:tr w:rsidR="008374BB" w:rsidTr="007825B1">
        <w:trPr>
          <w:gridAfter w:val="1"/>
          <w:wAfter w:w="709" w:type="dxa"/>
          <w:trHeight w:val="495"/>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Закупка товаров, работ и услуг для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52.2.02.70760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86,1</w:t>
            </w:r>
          </w:p>
        </w:tc>
      </w:tr>
      <w:tr w:rsidR="008374BB" w:rsidTr="007825B1">
        <w:trPr>
          <w:gridAfter w:val="1"/>
          <w:wAfter w:w="709" w:type="dxa"/>
          <w:trHeight w:val="495"/>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закупки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52.2.02.70760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240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04</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09</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86,1</w:t>
            </w:r>
          </w:p>
        </w:tc>
      </w:tr>
      <w:tr w:rsidR="008374BB" w:rsidTr="007825B1">
        <w:trPr>
          <w:gridAfter w:val="1"/>
          <w:wAfter w:w="709" w:type="dxa"/>
          <w:trHeight w:val="1220"/>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Софинансирование мероприятий за счет средств местного бюджета, в рамках государственной программы Новосибирской области "Развитие автомобильных дорог регионального, межмуниципального и местного значения в Новосибирской области"</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52.2.02.S0760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4,6</w:t>
            </w:r>
          </w:p>
        </w:tc>
      </w:tr>
      <w:tr w:rsidR="008374BB" w:rsidTr="007825B1">
        <w:trPr>
          <w:gridAfter w:val="1"/>
          <w:wAfter w:w="709" w:type="dxa"/>
          <w:trHeight w:val="495"/>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Закупка товаров, работ и услуг для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52.2.02.S0760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4,6</w:t>
            </w:r>
          </w:p>
        </w:tc>
      </w:tr>
      <w:tr w:rsidR="008374BB" w:rsidTr="007825B1">
        <w:trPr>
          <w:gridAfter w:val="1"/>
          <w:wAfter w:w="709" w:type="dxa"/>
          <w:trHeight w:val="495"/>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lastRenderedPageBreak/>
              <w:t>Иные закупки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52.2.02.S0760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240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04</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09</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4,6</w:t>
            </w:r>
          </w:p>
        </w:tc>
      </w:tr>
      <w:tr w:rsidR="008374BB" w:rsidTr="007825B1">
        <w:trPr>
          <w:gridAfter w:val="1"/>
          <w:wAfter w:w="709" w:type="dxa"/>
          <w:trHeight w:val="543"/>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 xml:space="preserve">Муниципальная программа "Благоустройство территории Верх-Коенского сельсовета на 2018-2020 годы" </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58.0.00.00000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29,0</w:t>
            </w:r>
          </w:p>
        </w:tc>
      </w:tr>
      <w:tr w:rsidR="008374BB" w:rsidTr="007825B1">
        <w:trPr>
          <w:gridAfter w:val="1"/>
          <w:wAfter w:w="709" w:type="dxa"/>
          <w:trHeight w:val="835"/>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Подпрограмма "Организация и содержание мест захоронения" муниципальной программы "Благоустройство территории Верх-Коенского сельсовета на 2018-2020 годы"</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58.3.00.00000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9,0</w:t>
            </w:r>
          </w:p>
        </w:tc>
      </w:tr>
      <w:tr w:rsidR="008374BB" w:rsidTr="007825B1">
        <w:trPr>
          <w:gridAfter w:val="1"/>
          <w:wAfter w:w="709" w:type="dxa"/>
          <w:trHeight w:val="988"/>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Реализация мероприятий в рамках подпрограммы "Организация и содержание мест захоронения" муниципальной программы Благоустройство территории Верх-Коенского сельсовета на 2018-2020 годы"</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58.3.00.04000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9,0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Закупка товаров, работ и услуг для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58.3.00.04000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9,0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закупки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58.3.00.04000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240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05</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03</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9,0</w:t>
            </w:r>
          </w:p>
        </w:tc>
      </w:tr>
      <w:tr w:rsidR="008374BB" w:rsidTr="007825B1">
        <w:trPr>
          <w:gridAfter w:val="1"/>
          <w:wAfter w:w="709" w:type="dxa"/>
          <w:trHeight w:val="976"/>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Подпрограмма "Прочие мероприятия по благоустройству территории сельского поселения" муниципальной программы "Благоустройство территории Верх-Коенского сельсовета на 2018-2020 годы""</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58.4.00.00000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20,0</w:t>
            </w:r>
          </w:p>
        </w:tc>
      </w:tr>
      <w:tr w:rsidR="008374BB" w:rsidTr="007825B1">
        <w:trPr>
          <w:gridAfter w:val="1"/>
          <w:wAfter w:w="709" w:type="dxa"/>
          <w:trHeight w:val="860"/>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Реализация мероприятий в рамках подпрограммы "Прочие мероприятия по благоустройству территории сельского поселения" муниципальной программы "Благоустройство территории Верх-Коенского сельсовета на 2018-2020 годы""</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58.4.00.05000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20,0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Закупка товаров, работ и услуг для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58.4.00.05000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20,0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закупки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58.4.00.05000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240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05</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03</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20,0</w:t>
            </w:r>
          </w:p>
        </w:tc>
      </w:tr>
      <w:tr w:rsidR="008374BB" w:rsidTr="007825B1">
        <w:trPr>
          <w:gridAfter w:val="1"/>
          <w:wAfter w:w="709" w:type="dxa"/>
          <w:trHeight w:val="555"/>
        </w:trPr>
        <w:tc>
          <w:tcPr>
            <w:tcW w:w="5807" w:type="dxa"/>
            <w:gridSpan w:val="5"/>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b/>
                <w:bCs/>
                <w:sz w:val="20"/>
                <w:szCs w:val="20"/>
              </w:rPr>
            </w:pPr>
            <w:r>
              <w:rPr>
                <w:b/>
                <w:bCs/>
                <w:sz w:val="20"/>
                <w:szCs w:val="20"/>
              </w:rPr>
              <w:t>Муниципальная программа "Сохранение и развитие культуры на территории Верх-Коенского сельсовета"</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59.0.00.00000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4 020,6</w:t>
            </w:r>
          </w:p>
        </w:tc>
      </w:tr>
      <w:tr w:rsidR="008374BB" w:rsidTr="007825B1">
        <w:trPr>
          <w:gridAfter w:val="1"/>
          <w:wAfter w:w="709" w:type="dxa"/>
          <w:trHeight w:val="810"/>
        </w:trPr>
        <w:tc>
          <w:tcPr>
            <w:tcW w:w="5807" w:type="dxa"/>
            <w:gridSpan w:val="5"/>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b/>
                <w:bCs/>
                <w:sz w:val="20"/>
                <w:szCs w:val="20"/>
              </w:rPr>
            </w:pPr>
            <w:r>
              <w:rPr>
                <w:b/>
                <w:bCs/>
                <w:sz w:val="20"/>
                <w:szCs w:val="20"/>
              </w:rPr>
              <w:t>Реализация мероприятий муниципальной программы " Сохранение и развитие культуры на территории Верх-Коенского сельсовета"</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59.0.00.40590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1 709,9</w:t>
            </w:r>
          </w:p>
        </w:tc>
      </w:tr>
      <w:tr w:rsidR="008374BB" w:rsidTr="007825B1">
        <w:trPr>
          <w:gridAfter w:val="1"/>
          <w:wAfter w:w="709" w:type="dxa"/>
          <w:trHeight w:val="785"/>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59.0.00.40590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1 057,2</w:t>
            </w:r>
          </w:p>
        </w:tc>
      </w:tr>
      <w:tr w:rsidR="008374BB" w:rsidTr="007825B1">
        <w:trPr>
          <w:gridAfter w:val="1"/>
          <w:wAfter w:w="709" w:type="dxa"/>
          <w:trHeight w:val="319"/>
        </w:trPr>
        <w:tc>
          <w:tcPr>
            <w:tcW w:w="5807" w:type="dxa"/>
            <w:gridSpan w:val="5"/>
            <w:tcBorders>
              <w:top w:val="nil"/>
              <w:left w:val="single" w:sz="4" w:space="0" w:color="auto"/>
              <w:bottom w:val="single" w:sz="4" w:space="0" w:color="auto"/>
              <w:right w:val="single" w:sz="4" w:space="0" w:color="auto"/>
            </w:tcBorders>
            <w:shd w:val="clear" w:color="auto" w:fill="auto"/>
            <w:noWrap/>
            <w:vAlign w:val="bottom"/>
            <w:hideMark/>
          </w:tcPr>
          <w:p w:rsidR="008374BB" w:rsidRDefault="008374BB" w:rsidP="008374BB">
            <w:pPr>
              <w:rPr>
                <w:color w:val="000000"/>
                <w:sz w:val="20"/>
                <w:szCs w:val="20"/>
              </w:rPr>
            </w:pPr>
            <w:r>
              <w:rPr>
                <w:color w:val="000000"/>
                <w:sz w:val="20"/>
                <w:szCs w:val="20"/>
              </w:rPr>
              <w:t>Расходы на выплаты персоналу казенных учреждений</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59.0.00.40590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110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08</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1 057,2</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Закупка товаров, работ и услуг для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59.0.00.40590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608,7</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lastRenderedPageBreak/>
              <w:t>Иные закупки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59.0.00.40590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240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08</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608,7</w:t>
            </w:r>
          </w:p>
        </w:tc>
      </w:tr>
      <w:tr w:rsidR="008374BB" w:rsidTr="007825B1">
        <w:trPr>
          <w:gridAfter w:val="1"/>
          <w:wAfter w:w="709" w:type="dxa"/>
          <w:trHeight w:val="319"/>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бюджетные ассигнования</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59.0.00.40590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800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44,0</w:t>
            </w:r>
          </w:p>
        </w:tc>
      </w:tr>
      <w:tr w:rsidR="008374BB" w:rsidTr="007825B1">
        <w:trPr>
          <w:gridAfter w:val="1"/>
          <w:wAfter w:w="709" w:type="dxa"/>
          <w:trHeight w:val="319"/>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 xml:space="preserve">Уплата налогов, сборов и иных платежей </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59.0.00.40590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850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08</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44,0</w:t>
            </w:r>
          </w:p>
        </w:tc>
      </w:tr>
      <w:tr w:rsidR="008374BB" w:rsidTr="007825B1">
        <w:trPr>
          <w:gridAfter w:val="1"/>
          <w:wAfter w:w="709" w:type="dxa"/>
          <w:trHeight w:val="816"/>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Реализация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59.0.00.70510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2 286,4</w:t>
            </w:r>
          </w:p>
        </w:tc>
      </w:tr>
      <w:tr w:rsidR="008374BB" w:rsidTr="007825B1">
        <w:trPr>
          <w:gridAfter w:val="1"/>
          <w:wAfter w:w="709" w:type="dxa"/>
          <w:trHeight w:val="886"/>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59.0.00.70510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1 779,1</w:t>
            </w:r>
          </w:p>
        </w:tc>
      </w:tr>
      <w:tr w:rsidR="008374BB" w:rsidTr="007825B1">
        <w:trPr>
          <w:gridAfter w:val="1"/>
          <w:wAfter w:w="709" w:type="dxa"/>
          <w:trHeight w:val="319"/>
        </w:trPr>
        <w:tc>
          <w:tcPr>
            <w:tcW w:w="5807" w:type="dxa"/>
            <w:gridSpan w:val="5"/>
            <w:tcBorders>
              <w:top w:val="nil"/>
              <w:left w:val="single" w:sz="4" w:space="0" w:color="auto"/>
              <w:bottom w:val="single" w:sz="4" w:space="0" w:color="auto"/>
              <w:right w:val="single" w:sz="4" w:space="0" w:color="auto"/>
            </w:tcBorders>
            <w:shd w:val="clear" w:color="auto" w:fill="auto"/>
            <w:noWrap/>
            <w:vAlign w:val="bottom"/>
            <w:hideMark/>
          </w:tcPr>
          <w:p w:rsidR="008374BB" w:rsidRDefault="008374BB" w:rsidP="008374BB">
            <w:pPr>
              <w:rPr>
                <w:color w:val="000000"/>
                <w:sz w:val="20"/>
                <w:szCs w:val="20"/>
              </w:rPr>
            </w:pPr>
            <w:r>
              <w:rPr>
                <w:color w:val="000000"/>
                <w:sz w:val="20"/>
                <w:szCs w:val="20"/>
              </w:rPr>
              <w:t>Расходы на выплаты персоналу казенных учреждений</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59.0.00.70510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110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08</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1 779,1</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Закупка товаров, работ и услуг для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59.0.00.70510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507,3</w:t>
            </w:r>
          </w:p>
        </w:tc>
      </w:tr>
      <w:tr w:rsidR="008374BB" w:rsidTr="007825B1">
        <w:trPr>
          <w:gridAfter w:val="1"/>
          <w:wAfter w:w="709" w:type="dxa"/>
          <w:trHeight w:val="555"/>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закупки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59.0.00.70510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240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08</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507,3</w:t>
            </w:r>
          </w:p>
        </w:tc>
      </w:tr>
      <w:tr w:rsidR="008374BB" w:rsidTr="007825B1">
        <w:trPr>
          <w:gridAfter w:val="1"/>
          <w:wAfter w:w="709" w:type="dxa"/>
          <w:trHeight w:val="319"/>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бюджетные ассигнования</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59.0.00.70510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800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0,0</w:t>
            </w:r>
          </w:p>
        </w:tc>
      </w:tr>
      <w:tr w:rsidR="008374BB" w:rsidTr="007825B1">
        <w:trPr>
          <w:gridAfter w:val="1"/>
          <w:wAfter w:w="709" w:type="dxa"/>
          <w:trHeight w:val="319"/>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 xml:space="preserve">Уплата налогов, сборов и иных платежей </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59.0.00.70510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850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08</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0,0</w:t>
            </w:r>
          </w:p>
        </w:tc>
      </w:tr>
      <w:tr w:rsidR="008374BB" w:rsidTr="007825B1">
        <w:trPr>
          <w:gridAfter w:val="1"/>
          <w:wAfter w:w="709" w:type="dxa"/>
          <w:trHeight w:val="100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Софинансирование мероприятий  на реализацию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59.0.00.S0510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24,3</w:t>
            </w:r>
          </w:p>
        </w:tc>
      </w:tr>
      <w:tr w:rsidR="008374BB" w:rsidTr="007825B1">
        <w:trPr>
          <w:gridAfter w:val="1"/>
          <w:wAfter w:w="709" w:type="dxa"/>
          <w:trHeight w:val="1200"/>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59.0.00.S0510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24,3</w:t>
            </w:r>
          </w:p>
        </w:tc>
      </w:tr>
      <w:tr w:rsidR="008374BB" w:rsidTr="007825B1">
        <w:trPr>
          <w:gridAfter w:val="1"/>
          <w:wAfter w:w="709" w:type="dxa"/>
          <w:trHeight w:val="375"/>
        </w:trPr>
        <w:tc>
          <w:tcPr>
            <w:tcW w:w="5807" w:type="dxa"/>
            <w:gridSpan w:val="5"/>
            <w:tcBorders>
              <w:top w:val="nil"/>
              <w:left w:val="single" w:sz="4" w:space="0" w:color="auto"/>
              <w:bottom w:val="single" w:sz="4" w:space="0" w:color="auto"/>
              <w:right w:val="single" w:sz="4" w:space="0" w:color="auto"/>
            </w:tcBorders>
            <w:shd w:val="clear" w:color="auto" w:fill="auto"/>
            <w:noWrap/>
            <w:vAlign w:val="bottom"/>
            <w:hideMark/>
          </w:tcPr>
          <w:p w:rsidR="008374BB" w:rsidRDefault="008374BB" w:rsidP="008374BB">
            <w:pPr>
              <w:rPr>
                <w:color w:val="000000"/>
                <w:sz w:val="20"/>
                <w:szCs w:val="20"/>
              </w:rPr>
            </w:pPr>
            <w:r>
              <w:rPr>
                <w:color w:val="000000"/>
                <w:sz w:val="20"/>
                <w:szCs w:val="20"/>
              </w:rPr>
              <w:t>Расходы на выплаты персоналу казенных учреждений</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59.0.00.S0510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110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08</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24,3</w:t>
            </w:r>
          </w:p>
        </w:tc>
      </w:tr>
      <w:tr w:rsidR="008374BB" w:rsidTr="007825B1">
        <w:trPr>
          <w:gridAfter w:val="1"/>
          <w:wAfter w:w="709" w:type="dxa"/>
          <w:trHeight w:val="375"/>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proofErr w:type="spellStart"/>
            <w:r>
              <w:rPr>
                <w:b/>
                <w:bCs/>
                <w:sz w:val="20"/>
                <w:szCs w:val="20"/>
              </w:rPr>
              <w:t>Непрограммные</w:t>
            </w:r>
            <w:proofErr w:type="spellEnd"/>
            <w:r>
              <w:rPr>
                <w:b/>
                <w:bCs/>
                <w:sz w:val="20"/>
                <w:szCs w:val="20"/>
              </w:rPr>
              <w:t xml:space="preserve"> направления бюджета</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99.0.00.00000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4 114,1</w:t>
            </w:r>
          </w:p>
        </w:tc>
      </w:tr>
      <w:tr w:rsidR="008374BB" w:rsidTr="007825B1">
        <w:trPr>
          <w:gridAfter w:val="1"/>
          <w:wAfter w:w="709" w:type="dxa"/>
          <w:trHeight w:val="540"/>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Расходы на выплаты по оплате труда работников государственных  органов</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99.0.00.00110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963,7</w:t>
            </w:r>
          </w:p>
        </w:tc>
      </w:tr>
      <w:tr w:rsidR="008374BB" w:rsidTr="007825B1">
        <w:trPr>
          <w:gridAfter w:val="1"/>
          <w:wAfter w:w="709" w:type="dxa"/>
          <w:trHeight w:val="976"/>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99.0.00.00110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963,7</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Расходы на выплаты персоналу государственных (муниципальных) органов</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99.0.00.00110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120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04</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963,7</w:t>
            </w:r>
          </w:p>
        </w:tc>
      </w:tr>
      <w:tr w:rsidR="008374BB" w:rsidTr="007825B1">
        <w:trPr>
          <w:gridAfter w:val="1"/>
          <w:wAfter w:w="709" w:type="dxa"/>
          <w:trHeight w:val="450"/>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lastRenderedPageBreak/>
              <w:t>Расходы на обеспечение функций государственных органов</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99.0.00.00190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718,3</w:t>
            </w:r>
          </w:p>
        </w:tc>
      </w:tr>
      <w:tr w:rsidR="008374BB" w:rsidTr="007825B1">
        <w:trPr>
          <w:gridAfter w:val="1"/>
          <w:wAfter w:w="709" w:type="dxa"/>
          <w:trHeight w:val="451"/>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Закупка товаров, работ и услуг для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99.0.00.00190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705,3</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закупки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99.0.00.00190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240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04</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705,3</w:t>
            </w:r>
          </w:p>
        </w:tc>
      </w:tr>
      <w:tr w:rsidR="008374BB" w:rsidTr="007825B1">
        <w:trPr>
          <w:gridAfter w:val="1"/>
          <w:wAfter w:w="709" w:type="dxa"/>
          <w:trHeight w:val="319"/>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бюджетные ассигнования</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99.0.00.00190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800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13,0</w:t>
            </w:r>
          </w:p>
        </w:tc>
      </w:tr>
      <w:tr w:rsidR="008374BB" w:rsidTr="007825B1">
        <w:trPr>
          <w:gridAfter w:val="1"/>
          <w:wAfter w:w="709" w:type="dxa"/>
          <w:trHeight w:val="319"/>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 xml:space="preserve">Уплата налогов, сборов и иных платежей </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99.0.00.00190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850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04</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13,0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Иные межбюджетные трансферты бюджетам бюджетной системы</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99.0.00.00500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21,2</w:t>
            </w:r>
          </w:p>
        </w:tc>
      </w:tr>
      <w:tr w:rsidR="008374BB" w:rsidTr="007825B1">
        <w:trPr>
          <w:gridAfter w:val="1"/>
          <w:wAfter w:w="709" w:type="dxa"/>
          <w:trHeight w:val="319"/>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Межбюджетные трансферты</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99.0.00.00500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500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21,2</w:t>
            </w:r>
          </w:p>
        </w:tc>
      </w:tr>
      <w:tr w:rsidR="008374BB" w:rsidTr="007825B1">
        <w:trPr>
          <w:gridAfter w:val="1"/>
          <w:wAfter w:w="709" w:type="dxa"/>
          <w:trHeight w:val="319"/>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межбюджетные трансферты</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99.0.00.00500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540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06</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21,2</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Оценка недвижимости, признание прав и регулирование отношений по государственной собственности</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99.0.00.00910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80,0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Закупка товаров, работ и услуг для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99.0.00.00910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80,0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закупки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99.0.00.00910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240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13</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80,0</w:t>
            </w:r>
          </w:p>
        </w:tc>
      </w:tr>
      <w:tr w:rsidR="008374BB" w:rsidTr="007825B1">
        <w:trPr>
          <w:gridAfter w:val="1"/>
          <w:wAfter w:w="709" w:type="dxa"/>
          <w:trHeight w:val="375"/>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Выполнение других обязательств государства</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99.0.00.00920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147,0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Закупка товаров, работ и услуг для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99.0.00.00920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80,0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закупки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99.0.00.00920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240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13</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80,0</w:t>
            </w:r>
          </w:p>
        </w:tc>
      </w:tr>
      <w:tr w:rsidR="008374BB" w:rsidTr="007825B1">
        <w:trPr>
          <w:gridAfter w:val="1"/>
          <w:wAfter w:w="709" w:type="dxa"/>
          <w:trHeight w:val="495"/>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Социальное обеспечение и иные выплаты населению</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99.0.00.00920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300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65,0</w:t>
            </w:r>
          </w:p>
        </w:tc>
      </w:tr>
      <w:tr w:rsidR="008374BB" w:rsidTr="007825B1">
        <w:trPr>
          <w:gridAfter w:val="1"/>
          <w:wAfter w:w="709" w:type="dxa"/>
          <w:trHeight w:val="495"/>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выплаты населению</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99.0.00.00920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360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13</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65,0</w:t>
            </w:r>
          </w:p>
        </w:tc>
      </w:tr>
      <w:tr w:rsidR="008374BB" w:rsidTr="007825B1">
        <w:trPr>
          <w:gridAfter w:val="1"/>
          <w:wAfter w:w="709" w:type="dxa"/>
          <w:trHeight w:val="319"/>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бюджетные ассигнования</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99.0.00.00920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800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13</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2,0</w:t>
            </w:r>
          </w:p>
        </w:tc>
      </w:tr>
      <w:tr w:rsidR="008374BB" w:rsidTr="007825B1">
        <w:trPr>
          <w:gridAfter w:val="1"/>
          <w:wAfter w:w="709" w:type="dxa"/>
          <w:trHeight w:val="319"/>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 xml:space="preserve">Уплата налогов, сборов и иных платежей </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99.0.00.00920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850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13</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2,0</w:t>
            </w:r>
          </w:p>
        </w:tc>
      </w:tr>
      <w:tr w:rsidR="008374BB" w:rsidTr="007825B1">
        <w:trPr>
          <w:gridAfter w:val="1"/>
          <w:wAfter w:w="709" w:type="dxa"/>
          <w:trHeight w:val="795"/>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Доплаты к пенсиям государственных служащих субъектов Российской Федерации и муниципальных служащих</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99.0.00.02020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158,7</w:t>
            </w:r>
          </w:p>
        </w:tc>
      </w:tr>
      <w:tr w:rsidR="008374BB" w:rsidTr="007825B1">
        <w:trPr>
          <w:gridAfter w:val="1"/>
          <w:wAfter w:w="709" w:type="dxa"/>
          <w:trHeight w:val="319"/>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Социальное обеспечение и иные выплаты населению</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99.0.00.02020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300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158,7</w:t>
            </w:r>
          </w:p>
        </w:tc>
      </w:tr>
      <w:tr w:rsidR="008374BB" w:rsidTr="007825B1">
        <w:trPr>
          <w:gridAfter w:val="1"/>
          <w:wAfter w:w="709" w:type="dxa"/>
          <w:trHeight w:val="450"/>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Социальные выплаты гражданам, кроме публичных нормативных социальных выплат</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99.0.00.02020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320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10</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158,7</w:t>
            </w:r>
          </w:p>
        </w:tc>
      </w:tr>
      <w:tr w:rsidR="008374BB" w:rsidTr="007825B1">
        <w:trPr>
          <w:gridAfter w:val="1"/>
          <w:wAfter w:w="709" w:type="dxa"/>
          <w:trHeight w:val="1080"/>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Мероприятия по предупреждению и ликвидации последствий чрезвычайных ситуаций и стихийных бедствий природного и техногенного характера</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99.0.00.02180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20,0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lastRenderedPageBreak/>
              <w:t>Закупка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99.0.00.02180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20,0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закупки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99.0.00.02180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240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03</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09</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20,0</w:t>
            </w:r>
          </w:p>
        </w:tc>
      </w:tr>
      <w:tr w:rsidR="008374BB" w:rsidTr="007825B1">
        <w:trPr>
          <w:gridAfter w:val="1"/>
          <w:wAfter w:w="709" w:type="dxa"/>
          <w:trHeight w:val="319"/>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Глава муниципального образования</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99.0.00.03110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597,3</w:t>
            </w:r>
          </w:p>
        </w:tc>
      </w:tr>
      <w:tr w:rsidR="008374BB" w:rsidTr="007825B1">
        <w:trPr>
          <w:gridAfter w:val="1"/>
          <w:wAfter w:w="709" w:type="dxa"/>
          <w:trHeight w:val="976"/>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99.0.00.03110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597,3</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Расходы на выплаты персоналу государственных (муниципальных) органов</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99.0.00.03110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120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02</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597,3</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Мероприятия по газификации за счет средств местного бюджета</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99.0.00.04020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241,0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Закупка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99.0.00.04020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140,0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закупки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99.0.00.04020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240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05</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02</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140,0</w:t>
            </w:r>
          </w:p>
        </w:tc>
      </w:tr>
      <w:tr w:rsidR="008374BB" w:rsidTr="007825B1">
        <w:trPr>
          <w:gridAfter w:val="1"/>
          <w:wAfter w:w="709" w:type="dxa"/>
          <w:trHeight w:val="405"/>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бюджетные ассигнования</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99.0.00.04020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800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101,0</w:t>
            </w:r>
          </w:p>
        </w:tc>
      </w:tr>
      <w:tr w:rsidR="008374BB" w:rsidTr="007825B1">
        <w:trPr>
          <w:gridAfter w:val="1"/>
          <w:wAfter w:w="709" w:type="dxa"/>
          <w:trHeight w:val="319"/>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 xml:space="preserve">Уплата налогов, сборов и иных платежей </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99.0.00.04020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850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05</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02</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101,0</w:t>
            </w:r>
          </w:p>
        </w:tc>
      </w:tr>
      <w:tr w:rsidR="008374BB" w:rsidTr="007825B1">
        <w:trPr>
          <w:gridAfter w:val="1"/>
          <w:wAfter w:w="709" w:type="dxa"/>
          <w:trHeight w:val="319"/>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Иные мероприятия  в области жилищного хозяйства</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99.0.00.08270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5,0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Закупка товаров, работ и услуг для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99.0.00.08270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5,0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закупки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99.0.00.08270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240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05</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5,0</w:t>
            </w:r>
          </w:p>
        </w:tc>
      </w:tr>
      <w:tr w:rsidR="008374BB" w:rsidTr="007825B1">
        <w:trPr>
          <w:gridAfter w:val="1"/>
          <w:wAfter w:w="709" w:type="dxa"/>
          <w:trHeight w:val="319"/>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Резервные фонды органов местного самоуправления</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99.0.00.20550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5,0</w:t>
            </w:r>
          </w:p>
        </w:tc>
      </w:tr>
      <w:tr w:rsidR="008374BB" w:rsidTr="007825B1">
        <w:trPr>
          <w:gridAfter w:val="1"/>
          <w:wAfter w:w="709" w:type="dxa"/>
          <w:trHeight w:val="319"/>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бюджетные ассигнования</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99.0.00.20550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800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5,0</w:t>
            </w:r>
          </w:p>
        </w:tc>
      </w:tr>
      <w:tr w:rsidR="008374BB" w:rsidTr="007825B1">
        <w:trPr>
          <w:gridAfter w:val="1"/>
          <w:wAfter w:w="709" w:type="dxa"/>
          <w:trHeight w:val="319"/>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Резервные средства</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99.0.00.20550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870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11</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5,0</w:t>
            </w:r>
          </w:p>
        </w:tc>
      </w:tr>
      <w:tr w:rsidR="008374BB" w:rsidTr="007825B1">
        <w:trPr>
          <w:gridAfter w:val="1"/>
          <w:wAfter w:w="709" w:type="dxa"/>
          <w:trHeight w:val="549"/>
        </w:trPr>
        <w:tc>
          <w:tcPr>
            <w:tcW w:w="5807" w:type="dxa"/>
            <w:gridSpan w:val="5"/>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b/>
                <w:bCs/>
                <w:sz w:val="20"/>
                <w:szCs w:val="20"/>
              </w:rPr>
            </w:pPr>
            <w:r>
              <w:rPr>
                <w:b/>
                <w:bCs/>
                <w:sz w:val="20"/>
                <w:szCs w:val="20"/>
              </w:rPr>
              <w:t xml:space="preserve">Мероприятий по сохранению памятников и других мемориальных объектов, увековечивающих память о защитниках Отечества </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99.0.00.40580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10,0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Закупка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99.0.00.40580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10,0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закупки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99.0.00.40580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240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08</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10,0</w:t>
            </w:r>
          </w:p>
        </w:tc>
      </w:tr>
      <w:tr w:rsidR="008374BB" w:rsidTr="007825B1">
        <w:trPr>
          <w:gridAfter w:val="1"/>
          <w:wAfter w:w="709" w:type="dxa"/>
          <w:trHeight w:val="393"/>
        </w:trPr>
        <w:tc>
          <w:tcPr>
            <w:tcW w:w="5807" w:type="dxa"/>
            <w:gridSpan w:val="5"/>
            <w:tcBorders>
              <w:top w:val="nil"/>
              <w:left w:val="single" w:sz="4" w:space="0" w:color="auto"/>
              <w:bottom w:val="single" w:sz="4" w:space="0" w:color="auto"/>
              <w:right w:val="single" w:sz="4" w:space="0" w:color="auto"/>
            </w:tcBorders>
            <w:shd w:val="clear" w:color="auto" w:fill="auto"/>
            <w:hideMark/>
          </w:tcPr>
          <w:p w:rsidR="008374BB" w:rsidRDefault="008374BB" w:rsidP="008374BB">
            <w:pPr>
              <w:rPr>
                <w:b/>
                <w:bCs/>
                <w:sz w:val="20"/>
                <w:szCs w:val="20"/>
              </w:rPr>
            </w:pPr>
            <w:r>
              <w:rPr>
                <w:b/>
                <w:bCs/>
                <w:sz w:val="20"/>
                <w:szCs w:val="20"/>
              </w:rPr>
              <w:t xml:space="preserve">Субвенции на осуществление первичного воинского учета на территориях, где отсутствуют военные комиссариаты </w:t>
            </w:r>
            <w:r>
              <w:rPr>
                <w:b/>
                <w:bCs/>
                <w:sz w:val="20"/>
                <w:szCs w:val="20"/>
              </w:rPr>
              <w:br w:type="page"/>
            </w:r>
          </w:p>
        </w:tc>
        <w:tc>
          <w:tcPr>
            <w:tcW w:w="1418" w:type="dxa"/>
            <w:gridSpan w:val="5"/>
            <w:tcBorders>
              <w:top w:val="nil"/>
              <w:left w:val="nil"/>
              <w:bottom w:val="single" w:sz="4" w:space="0" w:color="auto"/>
              <w:right w:val="single" w:sz="4" w:space="0" w:color="auto"/>
            </w:tcBorders>
            <w:shd w:val="clear" w:color="auto" w:fill="auto"/>
            <w:hideMark/>
          </w:tcPr>
          <w:p w:rsidR="008374BB" w:rsidRDefault="008374BB" w:rsidP="008374BB">
            <w:pPr>
              <w:jc w:val="center"/>
              <w:rPr>
                <w:b/>
                <w:bCs/>
                <w:sz w:val="20"/>
                <w:szCs w:val="20"/>
              </w:rPr>
            </w:pPr>
            <w:r>
              <w:rPr>
                <w:b/>
                <w:bCs/>
                <w:sz w:val="20"/>
                <w:szCs w:val="20"/>
              </w:rPr>
              <w:t>99.0.00.51180</w:t>
            </w:r>
          </w:p>
        </w:tc>
        <w:tc>
          <w:tcPr>
            <w:tcW w:w="567" w:type="dxa"/>
            <w:gridSpan w:val="3"/>
            <w:tcBorders>
              <w:top w:val="nil"/>
              <w:left w:val="nil"/>
              <w:bottom w:val="single" w:sz="4" w:space="0" w:color="auto"/>
              <w:right w:val="single" w:sz="4" w:space="0" w:color="auto"/>
            </w:tcBorders>
            <w:shd w:val="clear" w:color="auto" w:fill="auto"/>
            <w:noWrap/>
            <w:hideMark/>
          </w:tcPr>
          <w:p w:rsidR="008374BB" w:rsidRDefault="008374BB" w:rsidP="008374BB">
            <w:pP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92,7</w:t>
            </w:r>
          </w:p>
        </w:tc>
      </w:tr>
      <w:tr w:rsidR="008374BB" w:rsidTr="007825B1">
        <w:trPr>
          <w:gridAfter w:val="1"/>
          <w:wAfter w:w="709" w:type="dxa"/>
          <w:trHeight w:val="910"/>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99.0.00.51180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88,1</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Расходы на выплаты по оплате труда работников государственных (муниципальных органов) органов</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99.0.00.51180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120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02</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03</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88,1</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Закупка товаров, работ и услуг для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99.0.00.51180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4,6</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закупки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99.0.00.51180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240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02</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03</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4,6</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Мероприятия по решению вопросов в сфере административных правонарушений</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99.0.00.70190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0,1</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Закупка товаров, работ и услуг для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99.0.00.70190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0,1</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закупки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99.0.00.70190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240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04</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0,1</w:t>
            </w:r>
          </w:p>
        </w:tc>
      </w:tr>
      <w:tr w:rsidR="008374BB" w:rsidTr="007825B1">
        <w:trPr>
          <w:gridAfter w:val="1"/>
          <w:wAfter w:w="709" w:type="dxa"/>
          <w:trHeight w:val="960"/>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Мероприятия по обеспечению сбалансированности местных бюджетов в рамках государственной программы Новосибирской области</w:t>
            </w:r>
            <w:proofErr w:type="gramStart"/>
            <w:r>
              <w:rPr>
                <w:b/>
                <w:bCs/>
                <w:sz w:val="20"/>
                <w:szCs w:val="20"/>
              </w:rPr>
              <w:t>"У</w:t>
            </w:r>
            <w:proofErr w:type="gramEnd"/>
            <w:r>
              <w:rPr>
                <w:b/>
                <w:bCs/>
                <w:sz w:val="20"/>
                <w:szCs w:val="20"/>
              </w:rPr>
              <w:t>правление финансами в Новосибирской области"</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99.0.00.70510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1 044,4</w:t>
            </w:r>
          </w:p>
        </w:tc>
      </w:tr>
      <w:tr w:rsidR="008374BB" w:rsidTr="007825B1">
        <w:trPr>
          <w:gridAfter w:val="1"/>
          <w:wAfter w:w="709" w:type="dxa"/>
          <w:trHeight w:val="1185"/>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99.0.00.70510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91,4</w:t>
            </w:r>
          </w:p>
        </w:tc>
      </w:tr>
      <w:tr w:rsidR="008374BB" w:rsidTr="007825B1">
        <w:trPr>
          <w:gridAfter w:val="1"/>
          <w:wAfter w:w="709" w:type="dxa"/>
          <w:trHeight w:val="390"/>
        </w:trPr>
        <w:tc>
          <w:tcPr>
            <w:tcW w:w="5807" w:type="dxa"/>
            <w:gridSpan w:val="5"/>
            <w:tcBorders>
              <w:top w:val="nil"/>
              <w:left w:val="single" w:sz="4" w:space="0" w:color="auto"/>
              <w:bottom w:val="single" w:sz="4" w:space="0" w:color="auto"/>
              <w:right w:val="single" w:sz="4" w:space="0" w:color="auto"/>
            </w:tcBorders>
            <w:shd w:val="clear" w:color="auto" w:fill="auto"/>
            <w:noWrap/>
            <w:vAlign w:val="bottom"/>
            <w:hideMark/>
          </w:tcPr>
          <w:p w:rsidR="008374BB" w:rsidRDefault="008374BB" w:rsidP="008374BB">
            <w:pPr>
              <w:rPr>
                <w:color w:val="000000"/>
                <w:sz w:val="20"/>
                <w:szCs w:val="20"/>
              </w:rPr>
            </w:pPr>
            <w:r>
              <w:rPr>
                <w:color w:val="000000"/>
                <w:sz w:val="20"/>
                <w:szCs w:val="20"/>
              </w:rPr>
              <w:t>Расходы на выплаты персоналу казенных учреждений</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99.0.00.70510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120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02</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91,4</w:t>
            </w:r>
          </w:p>
        </w:tc>
      </w:tr>
      <w:tr w:rsidR="008374BB" w:rsidTr="007825B1">
        <w:trPr>
          <w:gridAfter w:val="1"/>
          <w:wAfter w:w="709" w:type="dxa"/>
          <w:trHeight w:val="1110"/>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99.0.00.70510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868,0</w:t>
            </w:r>
          </w:p>
        </w:tc>
      </w:tr>
      <w:tr w:rsidR="008374BB" w:rsidTr="007825B1">
        <w:trPr>
          <w:gridAfter w:val="1"/>
          <w:wAfter w:w="709" w:type="dxa"/>
          <w:trHeight w:val="319"/>
        </w:trPr>
        <w:tc>
          <w:tcPr>
            <w:tcW w:w="5807" w:type="dxa"/>
            <w:gridSpan w:val="5"/>
            <w:tcBorders>
              <w:top w:val="nil"/>
              <w:left w:val="single" w:sz="4" w:space="0" w:color="auto"/>
              <w:bottom w:val="single" w:sz="4" w:space="0" w:color="auto"/>
              <w:right w:val="single" w:sz="4" w:space="0" w:color="auto"/>
            </w:tcBorders>
            <w:shd w:val="clear" w:color="auto" w:fill="auto"/>
            <w:noWrap/>
            <w:vAlign w:val="bottom"/>
            <w:hideMark/>
          </w:tcPr>
          <w:p w:rsidR="008374BB" w:rsidRDefault="008374BB" w:rsidP="008374BB">
            <w:pPr>
              <w:rPr>
                <w:color w:val="000000"/>
                <w:sz w:val="20"/>
                <w:szCs w:val="20"/>
              </w:rPr>
            </w:pPr>
            <w:r>
              <w:rPr>
                <w:color w:val="000000"/>
                <w:sz w:val="20"/>
                <w:szCs w:val="20"/>
              </w:rPr>
              <w:t>Расходы на выплаты персоналу казенных учреждений</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99.0.00.70510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120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04</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868,0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Закупка товаров, работ и услуг для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99.0.00.70510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85,0</w:t>
            </w:r>
          </w:p>
        </w:tc>
      </w:tr>
      <w:tr w:rsidR="008374BB" w:rsidTr="007825B1">
        <w:trPr>
          <w:gridAfter w:val="1"/>
          <w:wAfter w:w="709" w:type="dxa"/>
          <w:trHeight w:val="642"/>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t>Иные закупки товаров, работ и услуг для обеспечения государственных (муниципальных) нужд</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99.0.00.70510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240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08</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85,0</w:t>
            </w:r>
          </w:p>
        </w:tc>
      </w:tr>
      <w:tr w:rsidR="008374BB" w:rsidTr="007825B1">
        <w:trPr>
          <w:gridAfter w:val="1"/>
          <w:wAfter w:w="709" w:type="dxa"/>
          <w:trHeight w:val="894"/>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b/>
                <w:bCs/>
                <w:sz w:val="20"/>
                <w:szCs w:val="20"/>
              </w:rPr>
            </w:pPr>
            <w:r>
              <w:rPr>
                <w:b/>
                <w:bCs/>
                <w:sz w:val="20"/>
                <w:szCs w:val="20"/>
              </w:rPr>
              <w:t>Софинансирование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b/>
                <w:bCs/>
                <w:sz w:val="20"/>
                <w:szCs w:val="20"/>
              </w:rPr>
            </w:pPr>
            <w:r>
              <w:rPr>
                <w:b/>
                <w:bCs/>
                <w:sz w:val="20"/>
                <w:szCs w:val="20"/>
              </w:rPr>
              <w:t>99.0.00.S0510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9,7</w:t>
            </w:r>
          </w:p>
        </w:tc>
      </w:tr>
      <w:tr w:rsidR="008374BB" w:rsidTr="007825B1">
        <w:trPr>
          <w:gridAfter w:val="1"/>
          <w:wAfter w:w="709" w:type="dxa"/>
          <w:trHeight w:val="965"/>
        </w:trPr>
        <w:tc>
          <w:tcPr>
            <w:tcW w:w="5807" w:type="dxa"/>
            <w:gridSpan w:val="5"/>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rPr>
                <w:sz w:val="20"/>
                <w:szCs w:val="20"/>
              </w:rPr>
            </w:pPr>
            <w:r>
              <w:rPr>
                <w:sz w:val="20"/>
                <w:szCs w:val="20"/>
              </w:rPr>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99.0.00.S0510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100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9,7</w:t>
            </w:r>
          </w:p>
        </w:tc>
      </w:tr>
      <w:tr w:rsidR="008374BB" w:rsidTr="007825B1">
        <w:trPr>
          <w:gridAfter w:val="1"/>
          <w:wAfter w:w="709" w:type="dxa"/>
          <w:trHeight w:val="390"/>
        </w:trPr>
        <w:tc>
          <w:tcPr>
            <w:tcW w:w="5807" w:type="dxa"/>
            <w:gridSpan w:val="5"/>
            <w:tcBorders>
              <w:top w:val="nil"/>
              <w:left w:val="single" w:sz="4" w:space="0" w:color="auto"/>
              <w:bottom w:val="single" w:sz="4" w:space="0" w:color="auto"/>
              <w:right w:val="single" w:sz="4" w:space="0" w:color="auto"/>
            </w:tcBorders>
            <w:shd w:val="clear" w:color="auto" w:fill="auto"/>
            <w:noWrap/>
            <w:vAlign w:val="bottom"/>
            <w:hideMark/>
          </w:tcPr>
          <w:p w:rsidR="008374BB" w:rsidRDefault="008374BB" w:rsidP="008374BB">
            <w:pPr>
              <w:rPr>
                <w:color w:val="000000"/>
                <w:sz w:val="20"/>
                <w:szCs w:val="20"/>
              </w:rPr>
            </w:pPr>
            <w:r>
              <w:rPr>
                <w:color w:val="000000"/>
                <w:sz w:val="20"/>
                <w:szCs w:val="20"/>
              </w:rPr>
              <w:t>Расходы на выплаты персоналу казенных учреждений</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99.0.00.S0510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120</w:t>
            </w:r>
          </w:p>
        </w:tc>
        <w:tc>
          <w:tcPr>
            <w:tcW w:w="567" w:type="dxa"/>
            <w:gridSpan w:val="2"/>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04</w:t>
            </w:r>
          </w:p>
        </w:tc>
        <w:tc>
          <w:tcPr>
            <w:tcW w:w="708" w:type="dxa"/>
            <w:gridSpan w:val="4"/>
            <w:tcBorders>
              <w:top w:val="nil"/>
              <w:left w:val="nil"/>
              <w:bottom w:val="single" w:sz="4" w:space="0" w:color="auto"/>
              <w:right w:val="single" w:sz="4" w:space="0" w:color="auto"/>
            </w:tcBorders>
            <w:shd w:val="clear" w:color="auto" w:fill="auto"/>
            <w:noWrap/>
            <w:vAlign w:val="center"/>
            <w:hideMark/>
          </w:tcPr>
          <w:p w:rsidR="008374BB" w:rsidRDefault="008374BB" w:rsidP="008374BB">
            <w:pPr>
              <w:jc w:val="center"/>
              <w:rPr>
                <w:sz w:val="20"/>
                <w:szCs w:val="20"/>
              </w:rPr>
            </w:pPr>
            <w:r>
              <w:rPr>
                <w:sz w:val="20"/>
                <w:szCs w:val="20"/>
              </w:rPr>
              <w:t>01</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sz w:val="20"/>
                <w:szCs w:val="20"/>
              </w:rPr>
            </w:pPr>
            <w:r>
              <w:rPr>
                <w:sz w:val="20"/>
                <w:szCs w:val="20"/>
              </w:rPr>
              <w:t>9,7</w:t>
            </w:r>
          </w:p>
        </w:tc>
      </w:tr>
      <w:tr w:rsidR="008374BB" w:rsidTr="007825B1">
        <w:trPr>
          <w:gridAfter w:val="1"/>
          <w:wAfter w:w="709" w:type="dxa"/>
          <w:trHeight w:val="375"/>
        </w:trPr>
        <w:tc>
          <w:tcPr>
            <w:tcW w:w="5807" w:type="dxa"/>
            <w:gridSpan w:val="5"/>
            <w:tcBorders>
              <w:top w:val="nil"/>
              <w:left w:val="single" w:sz="4" w:space="0" w:color="auto"/>
              <w:bottom w:val="single" w:sz="4" w:space="0" w:color="auto"/>
              <w:right w:val="single" w:sz="4" w:space="0" w:color="auto"/>
            </w:tcBorders>
            <w:shd w:val="clear" w:color="auto" w:fill="auto"/>
            <w:noWrap/>
            <w:vAlign w:val="bottom"/>
            <w:hideMark/>
          </w:tcPr>
          <w:p w:rsidR="008374BB" w:rsidRDefault="008374BB" w:rsidP="008374BB">
            <w:pPr>
              <w:rPr>
                <w:b/>
                <w:bCs/>
                <w:sz w:val="20"/>
                <w:szCs w:val="20"/>
              </w:rPr>
            </w:pPr>
            <w:r>
              <w:rPr>
                <w:b/>
                <w:bCs/>
                <w:sz w:val="20"/>
                <w:szCs w:val="20"/>
              </w:rPr>
              <w:t>Итого расходов</w:t>
            </w:r>
          </w:p>
        </w:tc>
        <w:tc>
          <w:tcPr>
            <w:tcW w:w="1418" w:type="dxa"/>
            <w:gridSpan w:val="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 </w:t>
            </w:r>
          </w:p>
        </w:tc>
        <w:tc>
          <w:tcPr>
            <w:tcW w:w="567" w:type="dxa"/>
            <w:gridSpan w:val="3"/>
            <w:tcBorders>
              <w:top w:val="nil"/>
              <w:left w:val="nil"/>
              <w:bottom w:val="single" w:sz="4" w:space="0" w:color="auto"/>
              <w:right w:val="single" w:sz="4" w:space="0" w:color="auto"/>
            </w:tcBorders>
            <w:shd w:val="clear" w:color="auto" w:fill="auto"/>
            <w:noWrap/>
            <w:vAlign w:val="bottom"/>
            <w:hideMark/>
          </w:tcPr>
          <w:p w:rsidR="008374BB" w:rsidRDefault="008374BB" w:rsidP="008374BB">
            <w:pPr>
              <w:rPr>
                <w:sz w:val="20"/>
                <w:szCs w:val="20"/>
              </w:rPr>
            </w:pPr>
            <w:r>
              <w:rPr>
                <w:sz w:val="20"/>
                <w:szCs w:val="20"/>
              </w:rPr>
              <w:t> </w:t>
            </w:r>
          </w:p>
        </w:tc>
        <w:tc>
          <w:tcPr>
            <w:tcW w:w="567" w:type="dxa"/>
            <w:gridSpan w:val="2"/>
            <w:tcBorders>
              <w:top w:val="nil"/>
              <w:left w:val="nil"/>
              <w:bottom w:val="single" w:sz="4" w:space="0" w:color="auto"/>
              <w:right w:val="single" w:sz="4" w:space="0" w:color="auto"/>
            </w:tcBorders>
            <w:shd w:val="clear" w:color="auto" w:fill="auto"/>
            <w:noWrap/>
            <w:vAlign w:val="bottom"/>
            <w:hideMark/>
          </w:tcPr>
          <w:p w:rsidR="008374BB" w:rsidRDefault="008374BB" w:rsidP="008374BB">
            <w:pPr>
              <w:rPr>
                <w:b/>
                <w:bCs/>
                <w:sz w:val="20"/>
                <w:szCs w:val="20"/>
              </w:rPr>
            </w:pPr>
            <w:r>
              <w:rPr>
                <w:b/>
                <w:bCs/>
                <w:sz w:val="20"/>
                <w:szCs w:val="20"/>
              </w:rPr>
              <w:t> </w:t>
            </w:r>
          </w:p>
        </w:tc>
        <w:tc>
          <w:tcPr>
            <w:tcW w:w="708" w:type="dxa"/>
            <w:gridSpan w:val="4"/>
            <w:tcBorders>
              <w:top w:val="nil"/>
              <w:left w:val="nil"/>
              <w:bottom w:val="single" w:sz="4" w:space="0" w:color="auto"/>
              <w:right w:val="single" w:sz="4" w:space="0" w:color="auto"/>
            </w:tcBorders>
            <w:shd w:val="clear" w:color="auto" w:fill="auto"/>
            <w:noWrap/>
            <w:vAlign w:val="bottom"/>
            <w:hideMark/>
          </w:tcPr>
          <w:p w:rsidR="008374BB" w:rsidRDefault="008374BB" w:rsidP="008374BB">
            <w:pPr>
              <w:rPr>
                <w:b/>
                <w:bCs/>
                <w:sz w:val="20"/>
                <w:szCs w:val="20"/>
              </w:rPr>
            </w:pPr>
            <w:r>
              <w:rPr>
                <w:b/>
                <w:bCs/>
                <w:sz w:val="20"/>
                <w:szCs w:val="20"/>
              </w:rPr>
              <w:t> </w:t>
            </w:r>
          </w:p>
        </w:tc>
        <w:tc>
          <w:tcPr>
            <w:tcW w:w="1139" w:type="dxa"/>
            <w:gridSpan w:val="5"/>
            <w:tcBorders>
              <w:top w:val="nil"/>
              <w:left w:val="nil"/>
              <w:bottom w:val="single" w:sz="4" w:space="0" w:color="auto"/>
              <w:right w:val="single" w:sz="4" w:space="0" w:color="auto"/>
            </w:tcBorders>
            <w:shd w:val="clear" w:color="auto" w:fill="auto"/>
            <w:noWrap/>
            <w:hideMark/>
          </w:tcPr>
          <w:p w:rsidR="008374BB" w:rsidRDefault="008374BB" w:rsidP="007825B1">
            <w:pPr>
              <w:rPr>
                <w:b/>
                <w:bCs/>
                <w:sz w:val="20"/>
                <w:szCs w:val="20"/>
              </w:rPr>
            </w:pPr>
            <w:r>
              <w:rPr>
                <w:b/>
                <w:bCs/>
                <w:sz w:val="20"/>
                <w:szCs w:val="20"/>
              </w:rPr>
              <w:t>9 004,1</w:t>
            </w:r>
          </w:p>
        </w:tc>
      </w:tr>
      <w:tr w:rsidR="008374BB" w:rsidRPr="000C0CC0" w:rsidTr="00B9612E">
        <w:trPr>
          <w:trHeight w:val="481"/>
        </w:trPr>
        <w:tc>
          <w:tcPr>
            <w:tcW w:w="10915" w:type="dxa"/>
            <w:gridSpan w:val="25"/>
            <w:vMerge w:val="restart"/>
            <w:tcBorders>
              <w:top w:val="nil"/>
              <w:left w:val="nil"/>
              <w:bottom w:val="nil"/>
              <w:right w:val="nil"/>
            </w:tcBorders>
            <w:shd w:val="clear" w:color="auto" w:fill="auto"/>
            <w:hideMark/>
          </w:tcPr>
          <w:p w:rsidR="008374BB" w:rsidRPr="000C0CC0" w:rsidRDefault="00B9612E" w:rsidP="008374BB">
            <w:pPr>
              <w:jc w:val="center"/>
              <w:rPr>
                <w:b/>
                <w:bCs/>
                <w:sz w:val="20"/>
                <w:szCs w:val="20"/>
              </w:rPr>
            </w:pPr>
            <w:r>
              <w:rPr>
                <w:b/>
                <w:bCs/>
                <w:sz w:val="20"/>
                <w:szCs w:val="20"/>
              </w:rPr>
              <w:t>В</w:t>
            </w:r>
            <w:r w:rsidR="008374BB" w:rsidRPr="000C0CC0">
              <w:rPr>
                <w:b/>
                <w:bCs/>
                <w:sz w:val="20"/>
                <w:szCs w:val="20"/>
              </w:rPr>
              <w:t>ЕДОМСТВЕННАЯ СТРУКТУРА РАСХОДОВ МЕСТНОГО БЮДЖЕТА НА 2019 ГОД И НА ПЛАНОВЫЙ ПЕРИОД 2020</w:t>
            </w:r>
            <w:proofErr w:type="gramStart"/>
            <w:r w:rsidR="008374BB" w:rsidRPr="000C0CC0">
              <w:rPr>
                <w:b/>
                <w:bCs/>
                <w:sz w:val="20"/>
                <w:szCs w:val="20"/>
              </w:rPr>
              <w:t xml:space="preserve"> И</w:t>
            </w:r>
            <w:proofErr w:type="gramEnd"/>
            <w:r w:rsidR="008374BB" w:rsidRPr="000C0CC0">
              <w:rPr>
                <w:b/>
                <w:bCs/>
                <w:sz w:val="20"/>
                <w:szCs w:val="20"/>
              </w:rPr>
              <w:t xml:space="preserve"> 2021 годов</w:t>
            </w:r>
          </w:p>
        </w:tc>
      </w:tr>
      <w:tr w:rsidR="008374BB" w:rsidRPr="000C0CC0" w:rsidTr="00B9612E">
        <w:trPr>
          <w:trHeight w:val="481"/>
        </w:trPr>
        <w:tc>
          <w:tcPr>
            <w:tcW w:w="10915" w:type="dxa"/>
            <w:gridSpan w:val="25"/>
            <w:vMerge/>
            <w:tcBorders>
              <w:top w:val="nil"/>
              <w:left w:val="nil"/>
              <w:bottom w:val="nil"/>
              <w:right w:val="nil"/>
            </w:tcBorders>
            <w:vAlign w:val="center"/>
            <w:hideMark/>
          </w:tcPr>
          <w:p w:rsidR="008374BB" w:rsidRPr="000C0CC0" w:rsidRDefault="008374BB" w:rsidP="008374BB">
            <w:pPr>
              <w:rPr>
                <w:b/>
                <w:bCs/>
                <w:sz w:val="20"/>
                <w:szCs w:val="20"/>
              </w:rPr>
            </w:pPr>
          </w:p>
        </w:tc>
      </w:tr>
      <w:tr w:rsidR="008374BB" w:rsidRPr="000C0CC0" w:rsidTr="00B9612E">
        <w:trPr>
          <w:trHeight w:val="255"/>
        </w:trPr>
        <w:tc>
          <w:tcPr>
            <w:tcW w:w="5665" w:type="dxa"/>
            <w:gridSpan w:val="4"/>
            <w:tcBorders>
              <w:top w:val="nil"/>
              <w:left w:val="nil"/>
              <w:bottom w:val="nil"/>
              <w:right w:val="nil"/>
            </w:tcBorders>
            <w:shd w:val="clear" w:color="auto" w:fill="auto"/>
            <w:hideMark/>
          </w:tcPr>
          <w:p w:rsidR="008374BB" w:rsidRPr="000C0CC0" w:rsidRDefault="008374BB" w:rsidP="008374BB">
            <w:pPr>
              <w:jc w:val="center"/>
              <w:rPr>
                <w:b/>
                <w:bCs/>
                <w:sz w:val="20"/>
                <w:szCs w:val="20"/>
              </w:rPr>
            </w:pPr>
          </w:p>
        </w:tc>
        <w:tc>
          <w:tcPr>
            <w:tcW w:w="709" w:type="dxa"/>
            <w:gridSpan w:val="3"/>
            <w:tcBorders>
              <w:top w:val="nil"/>
              <w:left w:val="nil"/>
              <w:bottom w:val="nil"/>
              <w:right w:val="nil"/>
            </w:tcBorders>
            <w:shd w:val="clear" w:color="auto" w:fill="auto"/>
            <w:hideMark/>
          </w:tcPr>
          <w:p w:rsidR="008374BB" w:rsidRPr="000C0CC0" w:rsidRDefault="008374BB" w:rsidP="008374BB">
            <w:pPr>
              <w:jc w:val="center"/>
              <w:rPr>
                <w:sz w:val="20"/>
                <w:szCs w:val="20"/>
              </w:rPr>
            </w:pPr>
          </w:p>
        </w:tc>
        <w:tc>
          <w:tcPr>
            <w:tcW w:w="709" w:type="dxa"/>
            <w:gridSpan w:val="2"/>
            <w:tcBorders>
              <w:top w:val="nil"/>
              <w:left w:val="nil"/>
              <w:bottom w:val="nil"/>
              <w:right w:val="nil"/>
            </w:tcBorders>
            <w:shd w:val="clear" w:color="auto" w:fill="auto"/>
            <w:hideMark/>
          </w:tcPr>
          <w:p w:rsidR="008374BB" w:rsidRPr="000C0CC0" w:rsidRDefault="008374BB" w:rsidP="008374BB">
            <w:pPr>
              <w:jc w:val="center"/>
              <w:rPr>
                <w:sz w:val="20"/>
                <w:szCs w:val="20"/>
              </w:rPr>
            </w:pPr>
          </w:p>
        </w:tc>
        <w:tc>
          <w:tcPr>
            <w:tcW w:w="567" w:type="dxa"/>
            <w:gridSpan w:val="3"/>
            <w:tcBorders>
              <w:top w:val="nil"/>
              <w:left w:val="nil"/>
              <w:bottom w:val="nil"/>
              <w:right w:val="nil"/>
            </w:tcBorders>
            <w:shd w:val="clear" w:color="auto" w:fill="auto"/>
            <w:hideMark/>
          </w:tcPr>
          <w:p w:rsidR="008374BB" w:rsidRPr="000C0CC0" w:rsidRDefault="008374BB" w:rsidP="008374BB">
            <w:pPr>
              <w:jc w:val="center"/>
              <w:rPr>
                <w:sz w:val="20"/>
                <w:szCs w:val="20"/>
              </w:rPr>
            </w:pPr>
          </w:p>
        </w:tc>
        <w:tc>
          <w:tcPr>
            <w:tcW w:w="1701" w:type="dxa"/>
            <w:gridSpan w:val="8"/>
            <w:tcBorders>
              <w:top w:val="nil"/>
              <w:left w:val="nil"/>
              <w:bottom w:val="nil"/>
              <w:right w:val="nil"/>
            </w:tcBorders>
            <w:shd w:val="clear" w:color="auto" w:fill="auto"/>
            <w:hideMark/>
          </w:tcPr>
          <w:p w:rsidR="008374BB" w:rsidRPr="000C0CC0" w:rsidRDefault="008374BB" w:rsidP="008374BB">
            <w:pPr>
              <w:jc w:val="center"/>
              <w:rPr>
                <w:sz w:val="20"/>
                <w:szCs w:val="20"/>
              </w:rPr>
            </w:pPr>
          </w:p>
        </w:tc>
        <w:tc>
          <w:tcPr>
            <w:tcW w:w="521" w:type="dxa"/>
            <w:tcBorders>
              <w:top w:val="nil"/>
              <w:left w:val="nil"/>
              <w:bottom w:val="nil"/>
              <w:right w:val="nil"/>
            </w:tcBorders>
            <w:shd w:val="clear" w:color="auto" w:fill="auto"/>
            <w:hideMark/>
          </w:tcPr>
          <w:p w:rsidR="008374BB" w:rsidRPr="000C0CC0" w:rsidRDefault="008374BB" w:rsidP="008374BB">
            <w:pPr>
              <w:jc w:val="center"/>
              <w:rPr>
                <w:sz w:val="20"/>
                <w:szCs w:val="20"/>
              </w:rPr>
            </w:pPr>
          </w:p>
        </w:tc>
        <w:tc>
          <w:tcPr>
            <w:tcW w:w="1043" w:type="dxa"/>
            <w:gridSpan w:val="4"/>
            <w:tcBorders>
              <w:top w:val="nil"/>
              <w:left w:val="nil"/>
              <w:bottom w:val="nil"/>
              <w:right w:val="nil"/>
            </w:tcBorders>
            <w:shd w:val="clear" w:color="auto" w:fill="auto"/>
            <w:hideMark/>
          </w:tcPr>
          <w:p w:rsidR="008374BB" w:rsidRPr="000C0CC0" w:rsidRDefault="008374BB" w:rsidP="008374BB">
            <w:pPr>
              <w:jc w:val="center"/>
              <w:rPr>
                <w:sz w:val="20"/>
                <w:szCs w:val="20"/>
              </w:rPr>
            </w:pPr>
          </w:p>
        </w:tc>
      </w:tr>
      <w:tr w:rsidR="008374BB" w:rsidRPr="000C0CC0" w:rsidTr="00B9612E">
        <w:trPr>
          <w:trHeight w:val="312"/>
        </w:trPr>
        <w:tc>
          <w:tcPr>
            <w:tcW w:w="5665" w:type="dxa"/>
            <w:gridSpan w:val="4"/>
            <w:tcBorders>
              <w:top w:val="nil"/>
              <w:left w:val="nil"/>
              <w:bottom w:val="nil"/>
              <w:right w:val="nil"/>
            </w:tcBorders>
            <w:shd w:val="clear" w:color="auto" w:fill="auto"/>
            <w:hideMark/>
          </w:tcPr>
          <w:p w:rsidR="008374BB" w:rsidRPr="000C0CC0" w:rsidRDefault="008374BB" w:rsidP="008374BB">
            <w:pPr>
              <w:jc w:val="center"/>
              <w:rPr>
                <w:sz w:val="20"/>
                <w:szCs w:val="20"/>
              </w:rPr>
            </w:pPr>
          </w:p>
        </w:tc>
        <w:tc>
          <w:tcPr>
            <w:tcW w:w="709" w:type="dxa"/>
            <w:gridSpan w:val="3"/>
            <w:tcBorders>
              <w:top w:val="nil"/>
              <w:left w:val="nil"/>
              <w:bottom w:val="nil"/>
              <w:right w:val="nil"/>
            </w:tcBorders>
            <w:shd w:val="clear" w:color="auto" w:fill="auto"/>
            <w:hideMark/>
          </w:tcPr>
          <w:p w:rsidR="008374BB" w:rsidRPr="000C0CC0" w:rsidRDefault="008374BB" w:rsidP="008374BB">
            <w:pPr>
              <w:jc w:val="center"/>
              <w:rPr>
                <w:sz w:val="20"/>
                <w:szCs w:val="20"/>
              </w:rPr>
            </w:pPr>
          </w:p>
        </w:tc>
        <w:tc>
          <w:tcPr>
            <w:tcW w:w="709" w:type="dxa"/>
            <w:gridSpan w:val="2"/>
            <w:tcBorders>
              <w:top w:val="nil"/>
              <w:left w:val="nil"/>
              <w:bottom w:val="nil"/>
              <w:right w:val="nil"/>
            </w:tcBorders>
            <w:shd w:val="clear" w:color="auto" w:fill="auto"/>
            <w:hideMark/>
          </w:tcPr>
          <w:p w:rsidR="008374BB" w:rsidRPr="000C0CC0" w:rsidRDefault="008374BB" w:rsidP="008374BB">
            <w:pPr>
              <w:jc w:val="center"/>
              <w:rPr>
                <w:sz w:val="20"/>
                <w:szCs w:val="20"/>
              </w:rPr>
            </w:pPr>
          </w:p>
        </w:tc>
        <w:tc>
          <w:tcPr>
            <w:tcW w:w="567" w:type="dxa"/>
            <w:gridSpan w:val="3"/>
            <w:tcBorders>
              <w:top w:val="nil"/>
              <w:left w:val="nil"/>
              <w:bottom w:val="nil"/>
              <w:right w:val="nil"/>
            </w:tcBorders>
            <w:shd w:val="clear" w:color="auto" w:fill="auto"/>
            <w:hideMark/>
          </w:tcPr>
          <w:p w:rsidR="008374BB" w:rsidRPr="000C0CC0" w:rsidRDefault="008374BB" w:rsidP="008374BB">
            <w:pPr>
              <w:jc w:val="center"/>
              <w:rPr>
                <w:sz w:val="20"/>
                <w:szCs w:val="20"/>
              </w:rPr>
            </w:pPr>
          </w:p>
        </w:tc>
        <w:tc>
          <w:tcPr>
            <w:tcW w:w="1701" w:type="dxa"/>
            <w:gridSpan w:val="8"/>
            <w:tcBorders>
              <w:top w:val="nil"/>
              <w:left w:val="nil"/>
              <w:bottom w:val="nil"/>
              <w:right w:val="nil"/>
            </w:tcBorders>
            <w:shd w:val="clear" w:color="auto" w:fill="auto"/>
            <w:hideMark/>
          </w:tcPr>
          <w:p w:rsidR="008374BB" w:rsidRPr="000C0CC0" w:rsidRDefault="008374BB" w:rsidP="008374BB">
            <w:pPr>
              <w:jc w:val="center"/>
              <w:rPr>
                <w:sz w:val="20"/>
                <w:szCs w:val="20"/>
              </w:rPr>
            </w:pPr>
          </w:p>
        </w:tc>
        <w:tc>
          <w:tcPr>
            <w:tcW w:w="1564" w:type="dxa"/>
            <w:gridSpan w:val="5"/>
            <w:tcBorders>
              <w:top w:val="nil"/>
              <w:left w:val="nil"/>
              <w:bottom w:val="nil"/>
              <w:right w:val="nil"/>
            </w:tcBorders>
            <w:shd w:val="clear" w:color="auto" w:fill="auto"/>
            <w:hideMark/>
          </w:tcPr>
          <w:p w:rsidR="008374BB" w:rsidRPr="000C0CC0" w:rsidRDefault="008374BB" w:rsidP="008374BB">
            <w:pPr>
              <w:ind w:right="255"/>
              <w:jc w:val="right"/>
              <w:rPr>
                <w:sz w:val="20"/>
                <w:szCs w:val="20"/>
              </w:rPr>
            </w:pPr>
            <w:r w:rsidRPr="000C0CC0">
              <w:rPr>
                <w:sz w:val="20"/>
                <w:szCs w:val="20"/>
              </w:rPr>
              <w:t>Таблица 1</w:t>
            </w:r>
          </w:p>
        </w:tc>
      </w:tr>
      <w:tr w:rsidR="008374BB" w:rsidRPr="000C0CC0" w:rsidTr="00B9612E">
        <w:trPr>
          <w:trHeight w:val="45"/>
        </w:trPr>
        <w:tc>
          <w:tcPr>
            <w:tcW w:w="5665" w:type="dxa"/>
            <w:gridSpan w:val="4"/>
            <w:tcBorders>
              <w:top w:val="nil"/>
              <w:left w:val="nil"/>
              <w:bottom w:val="nil"/>
              <w:right w:val="nil"/>
            </w:tcBorders>
            <w:shd w:val="clear" w:color="auto" w:fill="auto"/>
            <w:noWrap/>
            <w:vAlign w:val="bottom"/>
            <w:hideMark/>
          </w:tcPr>
          <w:p w:rsidR="008374BB" w:rsidRPr="000C0CC0" w:rsidRDefault="008374BB" w:rsidP="008374BB">
            <w:pPr>
              <w:jc w:val="right"/>
              <w:rPr>
                <w:sz w:val="20"/>
                <w:szCs w:val="20"/>
              </w:rPr>
            </w:pPr>
          </w:p>
        </w:tc>
        <w:tc>
          <w:tcPr>
            <w:tcW w:w="709" w:type="dxa"/>
            <w:gridSpan w:val="3"/>
            <w:tcBorders>
              <w:top w:val="nil"/>
              <w:left w:val="nil"/>
              <w:bottom w:val="nil"/>
              <w:right w:val="nil"/>
            </w:tcBorders>
            <w:shd w:val="clear" w:color="auto" w:fill="auto"/>
            <w:noWrap/>
            <w:vAlign w:val="bottom"/>
            <w:hideMark/>
          </w:tcPr>
          <w:p w:rsidR="008374BB" w:rsidRPr="000C0CC0" w:rsidRDefault="008374BB" w:rsidP="008374BB">
            <w:pPr>
              <w:rPr>
                <w:sz w:val="20"/>
                <w:szCs w:val="20"/>
              </w:rPr>
            </w:pPr>
          </w:p>
        </w:tc>
        <w:tc>
          <w:tcPr>
            <w:tcW w:w="709" w:type="dxa"/>
            <w:gridSpan w:val="2"/>
            <w:tcBorders>
              <w:top w:val="nil"/>
              <w:left w:val="nil"/>
              <w:bottom w:val="nil"/>
              <w:right w:val="nil"/>
            </w:tcBorders>
            <w:shd w:val="clear" w:color="auto" w:fill="auto"/>
            <w:noWrap/>
            <w:vAlign w:val="bottom"/>
            <w:hideMark/>
          </w:tcPr>
          <w:p w:rsidR="008374BB" w:rsidRPr="000C0CC0" w:rsidRDefault="008374BB" w:rsidP="008374BB">
            <w:pPr>
              <w:rPr>
                <w:sz w:val="20"/>
                <w:szCs w:val="20"/>
              </w:rPr>
            </w:pPr>
          </w:p>
        </w:tc>
        <w:tc>
          <w:tcPr>
            <w:tcW w:w="567" w:type="dxa"/>
            <w:gridSpan w:val="3"/>
            <w:tcBorders>
              <w:top w:val="nil"/>
              <w:left w:val="nil"/>
              <w:bottom w:val="nil"/>
              <w:right w:val="nil"/>
            </w:tcBorders>
            <w:shd w:val="clear" w:color="auto" w:fill="auto"/>
            <w:noWrap/>
            <w:vAlign w:val="bottom"/>
            <w:hideMark/>
          </w:tcPr>
          <w:p w:rsidR="008374BB" w:rsidRPr="000C0CC0" w:rsidRDefault="008374BB" w:rsidP="008374BB">
            <w:pPr>
              <w:rPr>
                <w:sz w:val="20"/>
                <w:szCs w:val="20"/>
              </w:rPr>
            </w:pPr>
          </w:p>
        </w:tc>
        <w:tc>
          <w:tcPr>
            <w:tcW w:w="1701" w:type="dxa"/>
            <w:gridSpan w:val="8"/>
            <w:tcBorders>
              <w:top w:val="nil"/>
              <w:left w:val="nil"/>
              <w:bottom w:val="nil"/>
              <w:right w:val="nil"/>
            </w:tcBorders>
            <w:shd w:val="clear" w:color="auto" w:fill="auto"/>
            <w:noWrap/>
            <w:vAlign w:val="bottom"/>
            <w:hideMark/>
          </w:tcPr>
          <w:p w:rsidR="008374BB" w:rsidRPr="000C0CC0" w:rsidRDefault="008374BB" w:rsidP="008374BB">
            <w:pPr>
              <w:rPr>
                <w:sz w:val="20"/>
                <w:szCs w:val="20"/>
              </w:rPr>
            </w:pPr>
          </w:p>
        </w:tc>
        <w:tc>
          <w:tcPr>
            <w:tcW w:w="521" w:type="dxa"/>
            <w:tcBorders>
              <w:top w:val="nil"/>
              <w:left w:val="nil"/>
              <w:bottom w:val="nil"/>
              <w:right w:val="nil"/>
            </w:tcBorders>
            <w:shd w:val="clear" w:color="auto" w:fill="auto"/>
            <w:noWrap/>
            <w:vAlign w:val="bottom"/>
            <w:hideMark/>
          </w:tcPr>
          <w:p w:rsidR="008374BB" w:rsidRPr="000C0CC0" w:rsidRDefault="008374BB" w:rsidP="008374BB">
            <w:pPr>
              <w:rPr>
                <w:sz w:val="20"/>
                <w:szCs w:val="20"/>
              </w:rPr>
            </w:pPr>
          </w:p>
        </w:tc>
        <w:tc>
          <w:tcPr>
            <w:tcW w:w="1043" w:type="dxa"/>
            <w:gridSpan w:val="4"/>
            <w:tcBorders>
              <w:top w:val="nil"/>
              <w:left w:val="nil"/>
              <w:bottom w:val="nil"/>
              <w:right w:val="nil"/>
            </w:tcBorders>
            <w:shd w:val="clear" w:color="auto" w:fill="auto"/>
            <w:noWrap/>
            <w:vAlign w:val="bottom"/>
            <w:hideMark/>
          </w:tcPr>
          <w:p w:rsidR="008374BB" w:rsidRPr="000C0CC0" w:rsidRDefault="008374BB" w:rsidP="008374BB">
            <w:pPr>
              <w:rPr>
                <w:sz w:val="20"/>
                <w:szCs w:val="20"/>
              </w:rPr>
            </w:pPr>
          </w:p>
        </w:tc>
      </w:tr>
      <w:tr w:rsidR="008374BB" w:rsidRPr="000C0CC0" w:rsidTr="00B9612E">
        <w:trPr>
          <w:trHeight w:val="481"/>
        </w:trPr>
        <w:tc>
          <w:tcPr>
            <w:tcW w:w="10915" w:type="dxa"/>
            <w:gridSpan w:val="25"/>
            <w:vMerge w:val="restart"/>
            <w:tcBorders>
              <w:top w:val="nil"/>
              <w:left w:val="nil"/>
              <w:bottom w:val="nil"/>
              <w:right w:val="nil"/>
            </w:tcBorders>
            <w:shd w:val="clear" w:color="auto" w:fill="auto"/>
            <w:hideMark/>
          </w:tcPr>
          <w:p w:rsidR="008374BB" w:rsidRPr="000C0CC0" w:rsidRDefault="008374BB" w:rsidP="008374BB">
            <w:pPr>
              <w:jc w:val="center"/>
              <w:rPr>
                <w:b/>
                <w:bCs/>
                <w:sz w:val="20"/>
                <w:szCs w:val="20"/>
              </w:rPr>
            </w:pPr>
            <w:r w:rsidRPr="000C0CC0">
              <w:rPr>
                <w:b/>
                <w:bCs/>
                <w:sz w:val="20"/>
                <w:szCs w:val="20"/>
              </w:rPr>
              <w:t>Ведомственная структура расходов местного бюджета на 2019 год</w:t>
            </w:r>
          </w:p>
        </w:tc>
      </w:tr>
      <w:tr w:rsidR="008374BB" w:rsidRPr="000C0CC0" w:rsidTr="00B9612E">
        <w:trPr>
          <w:trHeight w:val="481"/>
        </w:trPr>
        <w:tc>
          <w:tcPr>
            <w:tcW w:w="10915" w:type="dxa"/>
            <w:gridSpan w:val="25"/>
            <w:vMerge/>
            <w:tcBorders>
              <w:top w:val="nil"/>
              <w:left w:val="nil"/>
              <w:bottom w:val="nil"/>
              <w:right w:val="nil"/>
            </w:tcBorders>
            <w:vAlign w:val="center"/>
            <w:hideMark/>
          </w:tcPr>
          <w:p w:rsidR="008374BB" w:rsidRPr="000C0CC0" w:rsidRDefault="008374BB" w:rsidP="008374BB">
            <w:pPr>
              <w:rPr>
                <w:b/>
                <w:bCs/>
                <w:sz w:val="20"/>
                <w:szCs w:val="20"/>
              </w:rPr>
            </w:pPr>
          </w:p>
        </w:tc>
      </w:tr>
      <w:tr w:rsidR="008374BB" w:rsidRPr="000C0CC0" w:rsidTr="00B9612E">
        <w:trPr>
          <w:trHeight w:val="481"/>
        </w:trPr>
        <w:tc>
          <w:tcPr>
            <w:tcW w:w="10915" w:type="dxa"/>
            <w:gridSpan w:val="25"/>
            <w:vMerge/>
            <w:tcBorders>
              <w:top w:val="nil"/>
              <w:left w:val="nil"/>
              <w:bottom w:val="nil"/>
              <w:right w:val="nil"/>
            </w:tcBorders>
            <w:vAlign w:val="center"/>
            <w:hideMark/>
          </w:tcPr>
          <w:p w:rsidR="008374BB" w:rsidRPr="000C0CC0" w:rsidRDefault="008374BB" w:rsidP="008374BB">
            <w:pPr>
              <w:rPr>
                <w:b/>
                <w:bCs/>
                <w:sz w:val="20"/>
                <w:szCs w:val="20"/>
              </w:rPr>
            </w:pPr>
          </w:p>
        </w:tc>
      </w:tr>
      <w:tr w:rsidR="008374BB" w:rsidRPr="000C0CC0" w:rsidTr="00B9612E">
        <w:trPr>
          <w:trHeight w:val="255"/>
        </w:trPr>
        <w:tc>
          <w:tcPr>
            <w:tcW w:w="5665" w:type="dxa"/>
            <w:gridSpan w:val="4"/>
            <w:tcBorders>
              <w:top w:val="nil"/>
              <w:left w:val="nil"/>
              <w:bottom w:val="nil"/>
              <w:right w:val="nil"/>
            </w:tcBorders>
            <w:shd w:val="clear" w:color="auto" w:fill="auto"/>
            <w:noWrap/>
            <w:vAlign w:val="bottom"/>
            <w:hideMark/>
          </w:tcPr>
          <w:p w:rsidR="008374BB" w:rsidRPr="000C0CC0" w:rsidRDefault="008374BB" w:rsidP="008374BB">
            <w:pPr>
              <w:jc w:val="center"/>
              <w:rPr>
                <w:b/>
                <w:bCs/>
                <w:sz w:val="20"/>
                <w:szCs w:val="20"/>
              </w:rPr>
            </w:pPr>
          </w:p>
        </w:tc>
        <w:tc>
          <w:tcPr>
            <w:tcW w:w="709" w:type="dxa"/>
            <w:gridSpan w:val="3"/>
            <w:tcBorders>
              <w:top w:val="nil"/>
              <w:left w:val="nil"/>
              <w:bottom w:val="nil"/>
              <w:right w:val="nil"/>
            </w:tcBorders>
            <w:shd w:val="clear" w:color="auto" w:fill="auto"/>
            <w:noWrap/>
            <w:vAlign w:val="bottom"/>
            <w:hideMark/>
          </w:tcPr>
          <w:p w:rsidR="008374BB" w:rsidRPr="000C0CC0" w:rsidRDefault="008374BB" w:rsidP="008374BB">
            <w:pPr>
              <w:rPr>
                <w:sz w:val="20"/>
                <w:szCs w:val="20"/>
              </w:rPr>
            </w:pPr>
          </w:p>
        </w:tc>
        <w:tc>
          <w:tcPr>
            <w:tcW w:w="709" w:type="dxa"/>
            <w:gridSpan w:val="2"/>
            <w:tcBorders>
              <w:top w:val="nil"/>
              <w:left w:val="nil"/>
              <w:bottom w:val="nil"/>
              <w:right w:val="nil"/>
            </w:tcBorders>
            <w:shd w:val="clear" w:color="auto" w:fill="auto"/>
            <w:noWrap/>
            <w:vAlign w:val="bottom"/>
            <w:hideMark/>
          </w:tcPr>
          <w:p w:rsidR="008374BB" w:rsidRPr="000C0CC0" w:rsidRDefault="008374BB" w:rsidP="008374BB">
            <w:pPr>
              <w:rPr>
                <w:sz w:val="20"/>
                <w:szCs w:val="20"/>
              </w:rPr>
            </w:pPr>
          </w:p>
        </w:tc>
        <w:tc>
          <w:tcPr>
            <w:tcW w:w="567" w:type="dxa"/>
            <w:gridSpan w:val="3"/>
            <w:tcBorders>
              <w:top w:val="nil"/>
              <w:left w:val="nil"/>
              <w:bottom w:val="nil"/>
              <w:right w:val="nil"/>
            </w:tcBorders>
            <w:shd w:val="clear" w:color="auto" w:fill="auto"/>
            <w:noWrap/>
            <w:vAlign w:val="bottom"/>
            <w:hideMark/>
          </w:tcPr>
          <w:p w:rsidR="008374BB" w:rsidRPr="000C0CC0" w:rsidRDefault="008374BB" w:rsidP="008374BB">
            <w:pPr>
              <w:rPr>
                <w:sz w:val="20"/>
                <w:szCs w:val="20"/>
              </w:rPr>
            </w:pPr>
          </w:p>
        </w:tc>
        <w:tc>
          <w:tcPr>
            <w:tcW w:w="3265" w:type="dxa"/>
            <w:gridSpan w:val="13"/>
            <w:tcBorders>
              <w:top w:val="nil"/>
              <w:left w:val="nil"/>
              <w:bottom w:val="nil"/>
              <w:right w:val="nil"/>
            </w:tcBorders>
            <w:shd w:val="clear" w:color="auto" w:fill="auto"/>
            <w:noWrap/>
            <w:vAlign w:val="bottom"/>
            <w:hideMark/>
          </w:tcPr>
          <w:p w:rsidR="008374BB" w:rsidRPr="000C0CC0" w:rsidRDefault="008374BB" w:rsidP="008374BB">
            <w:pPr>
              <w:jc w:val="right"/>
              <w:rPr>
                <w:sz w:val="20"/>
                <w:szCs w:val="20"/>
              </w:rPr>
            </w:pPr>
            <w:r w:rsidRPr="000C0CC0">
              <w:rPr>
                <w:sz w:val="20"/>
                <w:szCs w:val="20"/>
              </w:rPr>
              <w:t>тыс. рублей</w:t>
            </w:r>
          </w:p>
        </w:tc>
      </w:tr>
      <w:tr w:rsidR="008374BB" w:rsidRPr="000C0CC0" w:rsidTr="00B9612E">
        <w:trPr>
          <w:trHeight w:val="645"/>
        </w:trPr>
        <w:tc>
          <w:tcPr>
            <w:tcW w:w="566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Наименование</w:t>
            </w:r>
          </w:p>
        </w:tc>
        <w:tc>
          <w:tcPr>
            <w:tcW w:w="709"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ГРБС</w:t>
            </w:r>
          </w:p>
        </w:tc>
        <w:tc>
          <w:tcPr>
            <w:tcW w:w="709" w:type="dxa"/>
            <w:gridSpan w:val="2"/>
            <w:tcBorders>
              <w:top w:val="single" w:sz="4" w:space="0" w:color="auto"/>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РЗ</w:t>
            </w:r>
          </w:p>
        </w:tc>
        <w:tc>
          <w:tcPr>
            <w:tcW w:w="567" w:type="dxa"/>
            <w:gridSpan w:val="3"/>
            <w:tcBorders>
              <w:top w:val="single" w:sz="4" w:space="0" w:color="auto"/>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proofErr w:type="gramStart"/>
            <w:r w:rsidRPr="000C0CC0">
              <w:rPr>
                <w:sz w:val="20"/>
                <w:szCs w:val="20"/>
              </w:rPr>
              <w:t>ПР</w:t>
            </w:r>
            <w:proofErr w:type="gramEnd"/>
          </w:p>
        </w:tc>
        <w:tc>
          <w:tcPr>
            <w:tcW w:w="1701" w:type="dxa"/>
            <w:gridSpan w:val="8"/>
            <w:tcBorders>
              <w:top w:val="single" w:sz="4" w:space="0" w:color="auto"/>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ЦСР</w:t>
            </w:r>
          </w:p>
        </w:tc>
        <w:tc>
          <w:tcPr>
            <w:tcW w:w="521" w:type="dxa"/>
            <w:tcBorders>
              <w:top w:val="single" w:sz="4" w:space="0" w:color="auto"/>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ВР</w:t>
            </w:r>
          </w:p>
        </w:tc>
        <w:tc>
          <w:tcPr>
            <w:tcW w:w="1043" w:type="dxa"/>
            <w:gridSpan w:val="4"/>
            <w:tcBorders>
              <w:top w:val="single" w:sz="4" w:space="0" w:color="auto"/>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Сумма</w:t>
            </w:r>
          </w:p>
        </w:tc>
      </w:tr>
      <w:tr w:rsidR="008374BB" w:rsidRPr="000C0CC0" w:rsidTr="00B9612E">
        <w:trPr>
          <w:trHeight w:val="323"/>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Администрация Верх-Коенского сельсовета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567"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521" w:type="dxa"/>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right"/>
              <w:rPr>
                <w:b/>
                <w:bCs/>
                <w:sz w:val="20"/>
                <w:szCs w:val="20"/>
              </w:rPr>
            </w:pPr>
            <w:r w:rsidRPr="000C0CC0">
              <w:rPr>
                <w:b/>
                <w:bCs/>
                <w:sz w:val="20"/>
                <w:szCs w:val="20"/>
              </w:rPr>
              <w:t>9 004,1</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Общегосударственные вопросы</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b/>
                <w:bCs/>
                <w:sz w:val="20"/>
                <w:szCs w:val="20"/>
              </w:rPr>
            </w:pPr>
            <w:r w:rsidRPr="000C0CC0">
              <w:rPr>
                <w:b/>
                <w:bCs/>
                <w:sz w:val="20"/>
                <w:szCs w:val="20"/>
              </w:rPr>
              <w:t>3 501,7</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Функционирование высшего должностного лица субъекта Российской Федерации и муниципального образования</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02</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b/>
                <w:bCs/>
                <w:sz w:val="20"/>
                <w:szCs w:val="20"/>
              </w:rPr>
            </w:pPr>
            <w:r w:rsidRPr="000C0CC0">
              <w:rPr>
                <w:b/>
                <w:bCs/>
                <w:sz w:val="20"/>
                <w:szCs w:val="20"/>
              </w:rPr>
              <w:t>688,7</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proofErr w:type="spellStart"/>
            <w:r w:rsidRPr="000C0CC0">
              <w:rPr>
                <w:sz w:val="20"/>
                <w:szCs w:val="20"/>
              </w:rPr>
              <w:t>Непрограммные</w:t>
            </w:r>
            <w:proofErr w:type="spellEnd"/>
            <w:r w:rsidRPr="000C0CC0">
              <w:rPr>
                <w:sz w:val="20"/>
                <w:szCs w:val="20"/>
              </w:rPr>
              <w:t xml:space="preserve"> направления бюджета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02</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688,7</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Глава муниципального образования</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02</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99.0.00.03110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597,3</w:t>
            </w:r>
          </w:p>
        </w:tc>
      </w:tr>
      <w:tr w:rsidR="008374BB" w:rsidRPr="000C0CC0" w:rsidTr="00B9612E">
        <w:trPr>
          <w:trHeight w:val="103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02</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99.0.00.03110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597,3</w:t>
            </w:r>
          </w:p>
        </w:tc>
      </w:tr>
      <w:tr w:rsidR="008374BB" w:rsidRPr="000C0CC0" w:rsidTr="00B9612E">
        <w:trPr>
          <w:trHeight w:val="58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Расходы на выплаты персоналу государственных (муниципальных) органов</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02</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99.0.00.03110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120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597,3</w:t>
            </w:r>
          </w:p>
        </w:tc>
      </w:tr>
      <w:tr w:rsidR="008374BB" w:rsidRPr="000C0CC0" w:rsidTr="00B9612E">
        <w:trPr>
          <w:trHeight w:val="79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Реализация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02</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99.0.00.70510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91,4</w:t>
            </w:r>
          </w:p>
        </w:tc>
      </w:tr>
      <w:tr w:rsidR="008374BB" w:rsidRPr="000C0CC0" w:rsidTr="00B9612E">
        <w:trPr>
          <w:trHeight w:val="1050"/>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02</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99.0.00.70510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91,4</w:t>
            </w:r>
          </w:p>
        </w:tc>
      </w:tr>
      <w:tr w:rsidR="008374BB" w:rsidRPr="000C0CC0" w:rsidTr="00B9612E">
        <w:trPr>
          <w:trHeight w:val="58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lastRenderedPageBreak/>
              <w:t>Расходы на выплаты персоналу государственных (муниципальных) органов</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02</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99.0.00.70510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120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91,4</w:t>
            </w:r>
          </w:p>
        </w:tc>
      </w:tr>
      <w:tr w:rsidR="008374BB" w:rsidRPr="000C0CC0" w:rsidTr="00B9612E">
        <w:trPr>
          <w:trHeight w:val="780"/>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04</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b/>
                <w:bCs/>
                <w:sz w:val="20"/>
                <w:szCs w:val="20"/>
              </w:rPr>
            </w:pPr>
            <w:r w:rsidRPr="000C0CC0">
              <w:rPr>
                <w:b/>
                <w:bCs/>
                <w:sz w:val="20"/>
                <w:szCs w:val="20"/>
              </w:rPr>
              <w:t>2 559,8</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proofErr w:type="spellStart"/>
            <w:r w:rsidRPr="000C0CC0">
              <w:rPr>
                <w:sz w:val="20"/>
                <w:szCs w:val="20"/>
              </w:rPr>
              <w:t>Непрограммные</w:t>
            </w:r>
            <w:proofErr w:type="spellEnd"/>
            <w:r w:rsidRPr="000C0CC0">
              <w:rPr>
                <w:sz w:val="20"/>
                <w:szCs w:val="20"/>
              </w:rPr>
              <w:t xml:space="preserve"> направления бюджета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b/>
                <w:bCs/>
                <w:sz w:val="20"/>
                <w:szCs w:val="20"/>
              </w:rPr>
            </w:pPr>
            <w:r w:rsidRPr="000C0CC0">
              <w:rPr>
                <w:b/>
                <w:bCs/>
                <w:sz w:val="20"/>
                <w:szCs w:val="20"/>
              </w:rPr>
              <w:t>2 559,8</w:t>
            </w:r>
          </w:p>
        </w:tc>
      </w:tr>
      <w:tr w:rsidR="008374BB" w:rsidRPr="000C0CC0" w:rsidTr="00B9612E">
        <w:trPr>
          <w:trHeight w:val="46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Расходы на выплаты по оплате труда работников государственных  органов</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99.0.00.00110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963,7</w:t>
            </w:r>
          </w:p>
        </w:tc>
      </w:tr>
      <w:tr w:rsidR="008374BB" w:rsidRPr="000C0CC0" w:rsidTr="00B9612E">
        <w:trPr>
          <w:trHeight w:val="85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99.0.00.00110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963,7</w:t>
            </w:r>
          </w:p>
        </w:tc>
      </w:tr>
      <w:tr w:rsidR="008374BB" w:rsidRPr="000C0CC0" w:rsidTr="00B9612E">
        <w:trPr>
          <w:trHeight w:val="360"/>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Расходы на выплаты персоналу государственных (муниципальных) органов</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99.0.00.00110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120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963,7</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Расходы на обеспечение функций государственных органов</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99.0.00.00190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718,3</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Закупка товаров, работ и услуг для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99.0.00.00190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705,3</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закупки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99.0.00.00190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240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705,3</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бюджетные ассигнования</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99.0.00.00190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800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13,0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 xml:space="preserve">Уплата налогов, сборов и иных платежей </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99.0.00.00190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850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13,0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Мероприятия по решению вопросов в сфере административных правонарушений</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99.0.00.70190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0,1</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Закупка товаров, работ и услуг для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99.0.00.70190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0,1</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закупки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99.0.00.70190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240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0,1</w:t>
            </w:r>
          </w:p>
        </w:tc>
      </w:tr>
      <w:tr w:rsidR="008374BB" w:rsidRPr="000C0CC0" w:rsidTr="00B9612E">
        <w:trPr>
          <w:trHeight w:val="97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Реализация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99.0.00.70510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868,0</w:t>
            </w:r>
          </w:p>
        </w:tc>
      </w:tr>
      <w:tr w:rsidR="008374BB" w:rsidRPr="000C0CC0" w:rsidTr="00B9612E">
        <w:trPr>
          <w:trHeight w:val="106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99.0.00.70510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868,0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Расходы на выплаты персоналу государственных (муниципальных) органов</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99.0.00.70510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120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868,0</w:t>
            </w:r>
          </w:p>
        </w:tc>
      </w:tr>
      <w:tr w:rsidR="008374BB" w:rsidRPr="000C0CC0" w:rsidTr="00B9612E">
        <w:trPr>
          <w:trHeight w:val="1170"/>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lastRenderedPageBreak/>
              <w:t>Софинансирование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99.0.00.S0510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9,7</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99.0.00.S0510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9,7</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Расходы на выплаты персоналу государственных (муниципальных) органов</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99.0.00.S0510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120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9,7</w:t>
            </w:r>
          </w:p>
        </w:tc>
      </w:tr>
      <w:tr w:rsidR="008374BB" w:rsidRPr="000C0CC0" w:rsidTr="00B9612E">
        <w:trPr>
          <w:trHeight w:val="64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Обеспечение деятельности финансовых, налоговых и таможенных органов и органов финансового (финансово-бюджетного) надзора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06</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b/>
                <w:bCs/>
                <w:sz w:val="20"/>
                <w:szCs w:val="20"/>
              </w:rPr>
            </w:pPr>
            <w:r w:rsidRPr="000C0CC0">
              <w:rPr>
                <w:b/>
                <w:bCs/>
                <w:sz w:val="20"/>
                <w:szCs w:val="20"/>
              </w:rPr>
              <w:t>21,2</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proofErr w:type="spellStart"/>
            <w:r w:rsidRPr="000C0CC0">
              <w:rPr>
                <w:sz w:val="20"/>
                <w:szCs w:val="20"/>
              </w:rPr>
              <w:t>Непрограммные</w:t>
            </w:r>
            <w:proofErr w:type="spellEnd"/>
            <w:r w:rsidRPr="000C0CC0">
              <w:rPr>
                <w:sz w:val="20"/>
                <w:szCs w:val="20"/>
              </w:rPr>
              <w:t xml:space="preserve"> направления  бюджета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06</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21,2</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межбюджетные трансферты бюджетам бюджетной системы</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06</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99.0.00.00500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21,2</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Межбюджетные трансферты</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06</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99.0.00.00500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500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21,2</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межбюджетные трансферты</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06</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99.0.00.00500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540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21,2</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Резервные фонды</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11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b/>
                <w:bCs/>
                <w:sz w:val="20"/>
                <w:szCs w:val="20"/>
              </w:rPr>
            </w:pPr>
            <w:r w:rsidRPr="000C0CC0">
              <w:rPr>
                <w:b/>
                <w:bCs/>
                <w:sz w:val="20"/>
                <w:szCs w:val="20"/>
              </w:rPr>
              <w:t>5,0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proofErr w:type="spellStart"/>
            <w:r w:rsidRPr="000C0CC0">
              <w:rPr>
                <w:sz w:val="20"/>
                <w:szCs w:val="20"/>
              </w:rPr>
              <w:t>Непрограммные</w:t>
            </w:r>
            <w:proofErr w:type="spellEnd"/>
            <w:r w:rsidRPr="000C0CC0">
              <w:rPr>
                <w:sz w:val="20"/>
                <w:szCs w:val="20"/>
              </w:rPr>
              <w:t xml:space="preserve"> направления бюджета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5,0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Резервные фонды местных администраций</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99.0.00.20550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5,0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бюджетные ассигнования</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99.0.00.20550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800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5,0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Резервные средства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99.0.00.20550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870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5,0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Другие общегосударственные вопросы</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13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b/>
                <w:bCs/>
                <w:sz w:val="20"/>
                <w:szCs w:val="20"/>
              </w:rPr>
            </w:pPr>
            <w:r w:rsidRPr="000C0CC0">
              <w:rPr>
                <w:b/>
                <w:bCs/>
                <w:sz w:val="20"/>
                <w:szCs w:val="20"/>
              </w:rPr>
              <w:t>227,0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proofErr w:type="spellStart"/>
            <w:r w:rsidRPr="000C0CC0">
              <w:rPr>
                <w:sz w:val="20"/>
                <w:szCs w:val="20"/>
              </w:rPr>
              <w:t>Непрограммные</w:t>
            </w:r>
            <w:proofErr w:type="spellEnd"/>
            <w:r w:rsidRPr="000C0CC0">
              <w:rPr>
                <w:sz w:val="20"/>
                <w:szCs w:val="20"/>
              </w:rPr>
              <w:t xml:space="preserve"> направления бюджета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227,0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Оценка недвижимости, признание прав и регулирование отношений по государственной собственности</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99.0.00.00910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80,0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Закупка товаров, работ и услуг для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99.0.00.00910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80,0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закупки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99.0.00.00910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240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80,0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Выполнение других обязательств государства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99.0.00.00920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147,0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Закупка товаров, работ и услуг для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99.0.00.00920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80,0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lastRenderedPageBreak/>
              <w:t>Иные закупки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99.0.00.00920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240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80,0</w:t>
            </w:r>
          </w:p>
        </w:tc>
      </w:tr>
      <w:tr w:rsidR="008374BB" w:rsidRPr="000C0CC0" w:rsidTr="00B9612E">
        <w:trPr>
          <w:trHeight w:val="37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Социальное обеспечение и иные выплаты населению</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99.0.00.00920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300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65,0</w:t>
            </w:r>
          </w:p>
        </w:tc>
      </w:tr>
      <w:tr w:rsidR="008374BB" w:rsidRPr="000C0CC0" w:rsidTr="00B9612E">
        <w:trPr>
          <w:trHeight w:val="34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выплаты населению</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99.0.00.00920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360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65,0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бюджетные ассигнования</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99.0.00.00920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800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 xml:space="preserve">Уплата налогов, сборов и иных платежей </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99.0.00.00920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850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Национальная оборона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02</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b/>
                <w:bCs/>
                <w:sz w:val="20"/>
                <w:szCs w:val="20"/>
              </w:rPr>
            </w:pPr>
            <w:r w:rsidRPr="000C0CC0">
              <w:rPr>
                <w:b/>
                <w:bCs/>
                <w:sz w:val="20"/>
                <w:szCs w:val="20"/>
              </w:rPr>
              <w:t>92,7</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Мобилизационная и вневойсковая подготовка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02</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b/>
                <w:bCs/>
                <w:sz w:val="20"/>
                <w:szCs w:val="20"/>
              </w:rPr>
            </w:pPr>
            <w:r w:rsidRPr="000C0CC0">
              <w:rPr>
                <w:b/>
                <w:bCs/>
                <w:sz w:val="20"/>
                <w:szCs w:val="20"/>
              </w:rPr>
              <w:t>92,7</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proofErr w:type="spellStart"/>
            <w:r w:rsidRPr="000C0CC0">
              <w:rPr>
                <w:sz w:val="20"/>
                <w:szCs w:val="20"/>
              </w:rPr>
              <w:t>Непрограммные</w:t>
            </w:r>
            <w:proofErr w:type="spellEnd"/>
            <w:r w:rsidRPr="000C0CC0">
              <w:rPr>
                <w:sz w:val="20"/>
                <w:szCs w:val="20"/>
              </w:rPr>
              <w:t xml:space="preserve"> направления  бюджета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02</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92,7</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hideMark/>
          </w:tcPr>
          <w:p w:rsidR="008374BB" w:rsidRPr="000C0CC0" w:rsidRDefault="008374BB" w:rsidP="008374BB">
            <w:pPr>
              <w:rPr>
                <w:sz w:val="20"/>
                <w:szCs w:val="20"/>
              </w:rPr>
            </w:pPr>
            <w:r w:rsidRPr="000C0CC0">
              <w:rPr>
                <w:sz w:val="20"/>
                <w:szCs w:val="20"/>
              </w:rPr>
              <w:t xml:space="preserve">Субвенции на осуществление первичного воинского учета на территориях, где отсутствуют военные комиссариаты </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02</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03</w:t>
            </w:r>
          </w:p>
        </w:tc>
        <w:tc>
          <w:tcPr>
            <w:tcW w:w="1701" w:type="dxa"/>
            <w:gridSpan w:val="8"/>
            <w:tcBorders>
              <w:top w:val="nil"/>
              <w:left w:val="nil"/>
              <w:bottom w:val="single" w:sz="4" w:space="0" w:color="auto"/>
              <w:right w:val="single" w:sz="4" w:space="0" w:color="auto"/>
            </w:tcBorders>
            <w:shd w:val="clear" w:color="auto" w:fill="auto"/>
            <w:hideMark/>
          </w:tcPr>
          <w:p w:rsidR="008374BB" w:rsidRPr="000C0CC0" w:rsidRDefault="008374BB" w:rsidP="008374BB">
            <w:pPr>
              <w:rPr>
                <w:sz w:val="20"/>
                <w:szCs w:val="20"/>
              </w:rPr>
            </w:pPr>
            <w:r w:rsidRPr="000C0CC0">
              <w:rPr>
                <w:sz w:val="20"/>
                <w:szCs w:val="20"/>
              </w:rPr>
              <w:t>99.0.00.51180</w:t>
            </w:r>
          </w:p>
        </w:tc>
        <w:tc>
          <w:tcPr>
            <w:tcW w:w="521" w:type="dxa"/>
            <w:tcBorders>
              <w:top w:val="nil"/>
              <w:left w:val="nil"/>
              <w:bottom w:val="single" w:sz="4" w:space="0" w:color="auto"/>
              <w:right w:val="single" w:sz="4" w:space="0" w:color="auto"/>
            </w:tcBorders>
            <w:shd w:val="clear" w:color="auto" w:fill="auto"/>
            <w:noWrap/>
            <w:hideMark/>
          </w:tcPr>
          <w:p w:rsidR="008374BB" w:rsidRPr="000C0CC0" w:rsidRDefault="008374BB" w:rsidP="008374BB">
            <w:pP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hideMark/>
          </w:tcPr>
          <w:p w:rsidR="008374BB" w:rsidRPr="000C0CC0" w:rsidRDefault="008374BB" w:rsidP="008374BB">
            <w:pPr>
              <w:jc w:val="right"/>
              <w:rPr>
                <w:sz w:val="20"/>
                <w:szCs w:val="20"/>
              </w:rPr>
            </w:pPr>
            <w:r w:rsidRPr="000C0CC0">
              <w:rPr>
                <w:sz w:val="20"/>
                <w:szCs w:val="20"/>
              </w:rPr>
              <w:t>92,7</w:t>
            </w:r>
          </w:p>
        </w:tc>
      </w:tr>
      <w:tr w:rsidR="008374BB" w:rsidRPr="000C0CC0" w:rsidTr="00B9612E">
        <w:trPr>
          <w:trHeight w:val="88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02</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99.0.00.51180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88,1</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Расходы на выплаты по оплате труда работников государственных (муниципальных органов) органов</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02</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99.0.00.51180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120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88,1</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Закупка товаров, работ и услуг для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02</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99.0.00.51180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4,6</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закупки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02</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99.0.00.51180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240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4,6</w:t>
            </w:r>
          </w:p>
        </w:tc>
      </w:tr>
      <w:tr w:rsidR="008374BB" w:rsidRPr="000C0CC0" w:rsidTr="00B9612E">
        <w:trPr>
          <w:trHeight w:val="70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Национальная безопасность и правоохранительная деятельность</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03</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 </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20,0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Защита населения и территории от чрезвычайных ситуаций природного и техногенного характера, гражданская оборона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03</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09</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b/>
                <w:bCs/>
                <w:sz w:val="20"/>
                <w:szCs w:val="20"/>
              </w:rPr>
            </w:pPr>
            <w:r w:rsidRPr="000C0CC0">
              <w:rPr>
                <w:b/>
                <w:bCs/>
                <w:sz w:val="20"/>
                <w:szCs w:val="20"/>
              </w:rPr>
              <w:t>20,0</w:t>
            </w:r>
          </w:p>
        </w:tc>
      </w:tr>
      <w:tr w:rsidR="008374BB" w:rsidRPr="000C0CC0" w:rsidTr="00B9612E">
        <w:trPr>
          <w:trHeight w:val="37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proofErr w:type="spellStart"/>
            <w:r w:rsidRPr="000C0CC0">
              <w:rPr>
                <w:sz w:val="20"/>
                <w:szCs w:val="20"/>
              </w:rPr>
              <w:t>Непрограммные</w:t>
            </w:r>
            <w:proofErr w:type="spellEnd"/>
            <w:r w:rsidRPr="000C0CC0">
              <w:rPr>
                <w:sz w:val="20"/>
                <w:szCs w:val="20"/>
              </w:rPr>
              <w:t xml:space="preserve"> направления  бюджета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03</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20,0</w:t>
            </w:r>
          </w:p>
        </w:tc>
      </w:tr>
      <w:tr w:rsidR="008374BB" w:rsidRPr="000C0CC0" w:rsidTr="00B9612E">
        <w:trPr>
          <w:trHeight w:val="85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Мероприятия по предупреждению и ликвидации последствий чрезвычайных ситуаций и стихийных бедствий природного и техногенного характера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03</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99.0.00.02180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20,0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Закупка товаров, работ и услуг для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03</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99.0.00.02180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20,0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закупки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03</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99.0.00.02180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240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20,0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Национальная экономика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 </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840,4</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Дорожное хозяйство (дорожные фонды)</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09</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b/>
                <w:bCs/>
                <w:sz w:val="20"/>
                <w:szCs w:val="20"/>
              </w:rPr>
            </w:pPr>
            <w:r w:rsidRPr="000C0CC0">
              <w:rPr>
                <w:b/>
                <w:bCs/>
                <w:sz w:val="20"/>
                <w:szCs w:val="20"/>
              </w:rPr>
              <w:t>840,4</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lastRenderedPageBreak/>
              <w:t>Муниципальная программа "Дорожное хозяйство в Верх-Коенском сельсовете"</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52.0.00.00000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840,4</w:t>
            </w:r>
          </w:p>
        </w:tc>
      </w:tr>
      <w:tr w:rsidR="008374BB" w:rsidRPr="000C0CC0" w:rsidTr="00B9612E">
        <w:trPr>
          <w:trHeight w:val="97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Подпрограмма «Развитие автомобильных дорог местного значения на территории Верх-Коенского сельсовета» муниципальной программы "Дорожное хозяйство в Верх-Коенском сельсовете"</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52.1.00.00000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417,7</w:t>
            </w:r>
          </w:p>
        </w:tc>
      </w:tr>
      <w:tr w:rsidR="008374BB" w:rsidRPr="000C0CC0" w:rsidTr="00B9612E">
        <w:trPr>
          <w:trHeight w:val="1260"/>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Реализация мероприятий по развитию автомобильных дорог местного значения подпрограммы «Развитие автомобильных дорог местного значения на территории Верх-Коенского сельсовета» муниципальной программы "Дорожное хозяйство в Верх-Коенском сельсовете</w:t>
            </w:r>
            <w:proofErr w:type="gramStart"/>
            <w:r w:rsidRPr="000C0CC0">
              <w:rPr>
                <w:sz w:val="20"/>
                <w:szCs w:val="20"/>
              </w:rPr>
              <w:t>"з</w:t>
            </w:r>
            <w:proofErr w:type="gramEnd"/>
            <w:r w:rsidRPr="000C0CC0">
              <w:rPr>
                <w:sz w:val="20"/>
                <w:szCs w:val="20"/>
              </w:rPr>
              <w:t>а счет акцизов</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52.1.00.06070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417,7</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Закупка товаров, работ и услуг для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52.1.00.06070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417,7</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закупки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52.1.00.06070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240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417,7</w:t>
            </w:r>
          </w:p>
        </w:tc>
      </w:tr>
      <w:tr w:rsidR="008374BB" w:rsidRPr="000C0CC0" w:rsidTr="00B9612E">
        <w:trPr>
          <w:trHeight w:val="85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Подпрограмма «Обеспечение безопасности дорожного движения на территории Верх-Коенского сельсовета» муниципальной программы "Дорожное хозяйство в Верх-Коенском сельсовете"</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noWrap/>
            <w:vAlign w:val="bottom"/>
            <w:hideMark/>
          </w:tcPr>
          <w:p w:rsidR="008374BB" w:rsidRPr="000C0CC0" w:rsidRDefault="008374BB" w:rsidP="008374BB">
            <w:pPr>
              <w:jc w:val="center"/>
              <w:rPr>
                <w:sz w:val="20"/>
                <w:szCs w:val="20"/>
              </w:rPr>
            </w:pPr>
            <w:r w:rsidRPr="000C0CC0">
              <w:rPr>
                <w:sz w:val="20"/>
                <w:szCs w:val="20"/>
              </w:rPr>
              <w:t>52.2.00.00000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422,7</w:t>
            </w:r>
          </w:p>
        </w:tc>
      </w:tr>
      <w:tr w:rsidR="008374BB" w:rsidRPr="000C0CC0" w:rsidTr="00B9612E">
        <w:trPr>
          <w:trHeight w:val="40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Мероприятия по организации уличного освещения</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noWrap/>
            <w:vAlign w:val="bottom"/>
            <w:hideMark/>
          </w:tcPr>
          <w:p w:rsidR="008374BB" w:rsidRPr="000C0CC0" w:rsidRDefault="008374BB" w:rsidP="008374BB">
            <w:pPr>
              <w:jc w:val="center"/>
              <w:rPr>
                <w:sz w:val="20"/>
                <w:szCs w:val="20"/>
              </w:rPr>
            </w:pPr>
            <w:r w:rsidRPr="000C0CC0">
              <w:rPr>
                <w:sz w:val="20"/>
                <w:szCs w:val="20"/>
              </w:rPr>
              <w:t>52.2.01.00000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332,0</w:t>
            </w:r>
          </w:p>
        </w:tc>
      </w:tr>
      <w:tr w:rsidR="008374BB" w:rsidRPr="000C0CC0" w:rsidTr="00B9612E">
        <w:trPr>
          <w:trHeight w:val="127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Реализация мероприятий по организации уличного освещения подпрограммы «Обеспечение безопасности дорожного движения на территории Верх-Коенского сельсовета» муниципальной программы "Дорожное хозяйство в Верх-Коенском сельсовете" за счет акцизов</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noWrap/>
            <w:vAlign w:val="bottom"/>
            <w:hideMark/>
          </w:tcPr>
          <w:p w:rsidR="008374BB" w:rsidRPr="000C0CC0" w:rsidRDefault="008374BB" w:rsidP="008374BB">
            <w:pPr>
              <w:jc w:val="center"/>
              <w:rPr>
                <w:sz w:val="20"/>
                <w:szCs w:val="20"/>
              </w:rPr>
            </w:pPr>
            <w:r w:rsidRPr="000C0CC0">
              <w:rPr>
                <w:sz w:val="20"/>
                <w:szCs w:val="20"/>
              </w:rPr>
              <w:t>52.2.01.06070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332,0</w:t>
            </w:r>
          </w:p>
        </w:tc>
      </w:tr>
      <w:tr w:rsidR="008374BB" w:rsidRPr="000C0CC0" w:rsidTr="00B9612E">
        <w:trPr>
          <w:trHeight w:val="660"/>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Закупка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noWrap/>
            <w:vAlign w:val="bottom"/>
            <w:hideMark/>
          </w:tcPr>
          <w:p w:rsidR="008374BB" w:rsidRPr="000C0CC0" w:rsidRDefault="008374BB" w:rsidP="008374BB">
            <w:pPr>
              <w:jc w:val="center"/>
              <w:rPr>
                <w:sz w:val="20"/>
                <w:szCs w:val="20"/>
              </w:rPr>
            </w:pPr>
            <w:r w:rsidRPr="000C0CC0">
              <w:rPr>
                <w:sz w:val="20"/>
                <w:szCs w:val="20"/>
              </w:rPr>
              <w:t>52.2.01.06070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332,0</w:t>
            </w:r>
          </w:p>
        </w:tc>
      </w:tr>
      <w:tr w:rsidR="008374BB" w:rsidRPr="000C0CC0" w:rsidTr="00B9612E">
        <w:trPr>
          <w:trHeight w:val="67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закупки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noWrap/>
            <w:vAlign w:val="bottom"/>
            <w:hideMark/>
          </w:tcPr>
          <w:p w:rsidR="008374BB" w:rsidRPr="000C0CC0" w:rsidRDefault="008374BB" w:rsidP="008374BB">
            <w:pPr>
              <w:jc w:val="center"/>
              <w:rPr>
                <w:sz w:val="20"/>
                <w:szCs w:val="20"/>
              </w:rPr>
            </w:pPr>
            <w:r w:rsidRPr="000C0CC0">
              <w:rPr>
                <w:sz w:val="20"/>
                <w:szCs w:val="20"/>
              </w:rPr>
              <w:t>52.2.01.06070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240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332,0</w:t>
            </w:r>
          </w:p>
        </w:tc>
      </w:tr>
      <w:tr w:rsidR="008374BB" w:rsidRPr="000C0CC0" w:rsidTr="00B9612E">
        <w:trPr>
          <w:trHeight w:val="960"/>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 xml:space="preserve">Иные мероприятий по обустройству автомобильных дорог и обеспечение условий для безопасного дорожного движения </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noWrap/>
            <w:vAlign w:val="bottom"/>
            <w:hideMark/>
          </w:tcPr>
          <w:p w:rsidR="008374BB" w:rsidRPr="000C0CC0" w:rsidRDefault="008374BB" w:rsidP="008374BB">
            <w:pPr>
              <w:jc w:val="center"/>
              <w:rPr>
                <w:sz w:val="20"/>
                <w:szCs w:val="20"/>
              </w:rPr>
            </w:pPr>
            <w:r w:rsidRPr="000C0CC0">
              <w:rPr>
                <w:sz w:val="20"/>
                <w:szCs w:val="20"/>
              </w:rPr>
              <w:t>52.2.02.00000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90,7</w:t>
            </w:r>
          </w:p>
        </w:tc>
      </w:tr>
      <w:tr w:rsidR="008374BB" w:rsidRPr="000C0CC0" w:rsidTr="00B9612E">
        <w:trPr>
          <w:trHeight w:val="1500"/>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Реализация мероприятий по обустройству автомобильных дорог и обеспечение условий для безопасного дорожного движения  подпрограммы «Обеспечение безопасности дорожного движения на территории Верх-Коенского сельсовета» муниципальной программы "Дорожное хозяйство в Верх-Коенском сельсовете на 2015-2020г годы" за счет средств местного бюджета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noWrap/>
            <w:vAlign w:val="bottom"/>
            <w:hideMark/>
          </w:tcPr>
          <w:p w:rsidR="008374BB" w:rsidRPr="000C0CC0" w:rsidRDefault="008374BB" w:rsidP="008374BB">
            <w:pPr>
              <w:jc w:val="center"/>
              <w:rPr>
                <w:sz w:val="20"/>
                <w:szCs w:val="20"/>
              </w:rPr>
            </w:pPr>
            <w:r w:rsidRPr="000C0CC0">
              <w:rPr>
                <w:sz w:val="20"/>
                <w:szCs w:val="20"/>
              </w:rPr>
              <w:t>52.2.02.04160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0,0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Закупка товаров, работ и услуг для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noWrap/>
            <w:vAlign w:val="bottom"/>
            <w:hideMark/>
          </w:tcPr>
          <w:p w:rsidR="008374BB" w:rsidRPr="000C0CC0" w:rsidRDefault="008374BB" w:rsidP="008374BB">
            <w:pPr>
              <w:jc w:val="center"/>
              <w:rPr>
                <w:sz w:val="20"/>
                <w:szCs w:val="20"/>
              </w:rPr>
            </w:pPr>
            <w:r w:rsidRPr="000C0CC0">
              <w:rPr>
                <w:sz w:val="20"/>
                <w:szCs w:val="20"/>
              </w:rPr>
              <w:t>52.2.02.04160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0,0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lastRenderedPageBreak/>
              <w:t>Иные закупки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noWrap/>
            <w:vAlign w:val="bottom"/>
            <w:hideMark/>
          </w:tcPr>
          <w:p w:rsidR="008374BB" w:rsidRPr="000C0CC0" w:rsidRDefault="008374BB" w:rsidP="008374BB">
            <w:pPr>
              <w:jc w:val="center"/>
              <w:rPr>
                <w:sz w:val="20"/>
                <w:szCs w:val="20"/>
              </w:rPr>
            </w:pPr>
            <w:r w:rsidRPr="000C0CC0">
              <w:rPr>
                <w:sz w:val="20"/>
                <w:szCs w:val="20"/>
              </w:rPr>
              <w:t>52.2.02.04160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240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0,0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Капитальные вложения в объекты недвижимого имущества государственной (муниципальной) собственности</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noWrap/>
            <w:vAlign w:val="bottom"/>
            <w:hideMark/>
          </w:tcPr>
          <w:p w:rsidR="008374BB" w:rsidRPr="000C0CC0" w:rsidRDefault="008374BB" w:rsidP="008374BB">
            <w:pPr>
              <w:jc w:val="center"/>
              <w:rPr>
                <w:sz w:val="20"/>
                <w:szCs w:val="20"/>
              </w:rPr>
            </w:pPr>
            <w:r w:rsidRPr="000C0CC0">
              <w:rPr>
                <w:sz w:val="20"/>
                <w:szCs w:val="20"/>
              </w:rPr>
              <w:t>52.2.02.04160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400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0,0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Бюджетные инвестиции</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noWrap/>
            <w:vAlign w:val="bottom"/>
            <w:hideMark/>
          </w:tcPr>
          <w:p w:rsidR="008374BB" w:rsidRPr="000C0CC0" w:rsidRDefault="008374BB" w:rsidP="008374BB">
            <w:pPr>
              <w:jc w:val="center"/>
              <w:rPr>
                <w:sz w:val="20"/>
                <w:szCs w:val="20"/>
              </w:rPr>
            </w:pPr>
            <w:r w:rsidRPr="000C0CC0">
              <w:rPr>
                <w:sz w:val="20"/>
                <w:szCs w:val="20"/>
              </w:rPr>
              <w:t>52.2.02.04160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410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 </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бюджетные ассигнования</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noWrap/>
            <w:vAlign w:val="bottom"/>
            <w:hideMark/>
          </w:tcPr>
          <w:p w:rsidR="008374BB" w:rsidRPr="000C0CC0" w:rsidRDefault="008374BB" w:rsidP="008374BB">
            <w:pPr>
              <w:jc w:val="center"/>
              <w:rPr>
                <w:sz w:val="20"/>
                <w:szCs w:val="20"/>
              </w:rPr>
            </w:pPr>
            <w:r w:rsidRPr="000C0CC0">
              <w:rPr>
                <w:sz w:val="20"/>
                <w:szCs w:val="20"/>
              </w:rPr>
              <w:t>52.2.02.04160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800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0,0</w:t>
            </w:r>
          </w:p>
        </w:tc>
      </w:tr>
      <w:tr w:rsidR="008374BB" w:rsidRPr="000C0CC0" w:rsidTr="00B9612E">
        <w:trPr>
          <w:trHeight w:val="960"/>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 xml:space="preserve">Субсидии юридическим лицам (кроме некоммерческих организаций) индивидуальным </w:t>
            </w:r>
            <w:proofErr w:type="spellStart"/>
            <w:r w:rsidRPr="000C0CC0">
              <w:rPr>
                <w:sz w:val="20"/>
                <w:szCs w:val="20"/>
              </w:rPr>
              <w:t>предпринимателям</w:t>
            </w:r>
            <w:proofErr w:type="gramStart"/>
            <w:r w:rsidRPr="000C0CC0">
              <w:rPr>
                <w:sz w:val="20"/>
                <w:szCs w:val="20"/>
              </w:rPr>
              <w:t>,ф</w:t>
            </w:r>
            <w:proofErr w:type="gramEnd"/>
            <w:r w:rsidRPr="000C0CC0">
              <w:rPr>
                <w:sz w:val="20"/>
                <w:szCs w:val="20"/>
              </w:rPr>
              <w:t>изическим</w:t>
            </w:r>
            <w:proofErr w:type="spellEnd"/>
            <w:r w:rsidRPr="000C0CC0">
              <w:rPr>
                <w:sz w:val="20"/>
                <w:szCs w:val="20"/>
              </w:rPr>
              <w:t xml:space="preserve"> лицам - производителям товаров, работ и услуг</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noWrap/>
            <w:vAlign w:val="bottom"/>
            <w:hideMark/>
          </w:tcPr>
          <w:p w:rsidR="008374BB" w:rsidRPr="000C0CC0" w:rsidRDefault="008374BB" w:rsidP="008374BB">
            <w:pPr>
              <w:jc w:val="center"/>
              <w:rPr>
                <w:sz w:val="20"/>
                <w:szCs w:val="20"/>
              </w:rPr>
            </w:pPr>
            <w:r w:rsidRPr="000C0CC0">
              <w:rPr>
                <w:sz w:val="20"/>
                <w:szCs w:val="20"/>
              </w:rPr>
              <w:t>52.2.02.04160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810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 </w:t>
            </w:r>
          </w:p>
        </w:tc>
      </w:tr>
      <w:tr w:rsidR="008374BB" w:rsidRPr="000C0CC0" w:rsidTr="00B9612E">
        <w:trPr>
          <w:trHeight w:val="1020"/>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Реализация мероприятий за счет средств областного бюджета, в рамках государственной программы Новосибирской области "Развитие автомобильных дорог регионального, межмуниципального и местного значения в Новосибирской области"</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52.2.02.70760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86,1</w:t>
            </w:r>
          </w:p>
        </w:tc>
      </w:tr>
      <w:tr w:rsidR="008374BB" w:rsidRPr="000C0CC0" w:rsidTr="00B9612E">
        <w:trPr>
          <w:trHeight w:val="67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Закупка товаров, работ и услуг для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52.2.02.70760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86,1</w:t>
            </w:r>
          </w:p>
        </w:tc>
      </w:tr>
      <w:tr w:rsidR="008374BB" w:rsidRPr="000C0CC0" w:rsidTr="00B9612E">
        <w:trPr>
          <w:trHeight w:val="660"/>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закупки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52.2.02.70760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240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86,1</w:t>
            </w:r>
          </w:p>
        </w:tc>
      </w:tr>
      <w:tr w:rsidR="008374BB" w:rsidRPr="000C0CC0" w:rsidTr="00B9612E">
        <w:trPr>
          <w:trHeight w:val="960"/>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Софинансирование мероприятий за счет средств местного бюджета, в рамках государственной программы Новосибирской области "Развитие автомобильных дорог регионального, межмуниципального и местного значения в Новосибирской области"</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52.2.02.S0760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4,6</w:t>
            </w:r>
          </w:p>
        </w:tc>
      </w:tr>
      <w:tr w:rsidR="008374BB" w:rsidRPr="000C0CC0" w:rsidTr="00B9612E">
        <w:trPr>
          <w:trHeight w:val="510"/>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Закупка товаров, работ и услуг для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52.2.02.S0760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4,6</w:t>
            </w:r>
          </w:p>
        </w:tc>
      </w:tr>
      <w:tr w:rsidR="008374BB" w:rsidRPr="000C0CC0" w:rsidTr="00B9612E">
        <w:trPr>
          <w:trHeight w:val="690"/>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закупки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04</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09</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52.2.02.S0760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240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4,6</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Жилищно-коммунальное хозяйство</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275,0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Жилищное хозяйство</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5,0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proofErr w:type="spellStart"/>
            <w:r w:rsidRPr="000C0CC0">
              <w:rPr>
                <w:sz w:val="20"/>
                <w:szCs w:val="20"/>
              </w:rPr>
              <w:t>Непрограммные</w:t>
            </w:r>
            <w:proofErr w:type="spellEnd"/>
            <w:r w:rsidRPr="000C0CC0">
              <w:rPr>
                <w:sz w:val="20"/>
                <w:szCs w:val="20"/>
              </w:rPr>
              <w:t xml:space="preserve"> направления расходов</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5,0</w:t>
            </w:r>
          </w:p>
        </w:tc>
      </w:tr>
      <w:tr w:rsidR="008374BB" w:rsidRPr="000C0CC0" w:rsidTr="00B9612E">
        <w:trPr>
          <w:trHeight w:val="37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мероприятия  в области жилищного хозяйства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99.0.00.08270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5,0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Закупка товаров, работ и услуг для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99.0.00.08270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5,0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закупки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99.0.00.08270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240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5,0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Коммунальное хозяйство</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02</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241,0</w:t>
            </w:r>
          </w:p>
        </w:tc>
      </w:tr>
      <w:tr w:rsidR="008374BB" w:rsidRPr="000C0CC0" w:rsidTr="00B9612E">
        <w:trPr>
          <w:trHeight w:val="49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proofErr w:type="spellStart"/>
            <w:r w:rsidRPr="000C0CC0">
              <w:rPr>
                <w:sz w:val="20"/>
                <w:szCs w:val="20"/>
              </w:rPr>
              <w:lastRenderedPageBreak/>
              <w:t>Непрограммные</w:t>
            </w:r>
            <w:proofErr w:type="spellEnd"/>
            <w:r w:rsidRPr="000C0CC0">
              <w:rPr>
                <w:sz w:val="20"/>
                <w:szCs w:val="20"/>
              </w:rPr>
              <w:t xml:space="preserve"> направления расходов</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02</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241,0</w:t>
            </w:r>
          </w:p>
        </w:tc>
      </w:tr>
      <w:tr w:rsidR="008374BB" w:rsidRPr="000C0CC0" w:rsidTr="00B9612E">
        <w:trPr>
          <w:trHeight w:val="37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Мероприятия по газификации за счет средств местного бюджета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02</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99.0.00.04020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241,0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Закупка товаров, работ и услуг для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02</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99.0.00.04020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140,0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закупки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02</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99.0.00.04020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240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140,0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бюджетные ассигнования</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02</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99.0.00.04020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800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101,0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 xml:space="preserve">Уплата налогов, сборов и иных платежей </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02</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99.0.00.04020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850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101,0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Благоустройство</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b/>
                <w:bCs/>
                <w:sz w:val="20"/>
                <w:szCs w:val="20"/>
              </w:rPr>
            </w:pPr>
            <w:r w:rsidRPr="000C0CC0">
              <w:rPr>
                <w:b/>
                <w:bCs/>
                <w:sz w:val="20"/>
                <w:szCs w:val="20"/>
              </w:rPr>
              <w:t>29,0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 xml:space="preserve">Муниципальная программа "Благоустройство территории Верх-Коенского сельсовета на 2018-2020 годы" </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58.0.00.00000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29,0</w:t>
            </w:r>
          </w:p>
        </w:tc>
      </w:tr>
      <w:tr w:rsidR="008374BB" w:rsidRPr="000C0CC0" w:rsidTr="00B9612E">
        <w:trPr>
          <w:trHeight w:val="960"/>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 xml:space="preserve">Подпрограмма "Организация и содержание мест захоронения" муниципальной программы "Благоустройство территории Верх-Коенского сельсовета на 2018-2020 годы" </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58.3.00.00000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9,0</w:t>
            </w:r>
          </w:p>
        </w:tc>
      </w:tr>
      <w:tr w:rsidR="008374BB" w:rsidRPr="000C0CC0" w:rsidTr="00B9612E">
        <w:trPr>
          <w:trHeight w:val="88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 xml:space="preserve">Реализация мероприятий в рамках подпрограммы "Организация и содержание мест захоронения" муниципальной программы "Благоустройство территории Верх-Коенского сельсовета на 2018-2020 годы" </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58.3.00.04000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9,0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Закупка товаров, работ и услуг для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58.3.00.04000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9,0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закупки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58.3.00.04000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240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9,0</w:t>
            </w:r>
          </w:p>
        </w:tc>
      </w:tr>
      <w:tr w:rsidR="008374BB" w:rsidRPr="000C0CC0" w:rsidTr="00B9612E">
        <w:trPr>
          <w:trHeight w:val="960"/>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 xml:space="preserve">Подпрограмма "Прочие мероприятия по благоустройству территории сельского поселения" муниципальной программы "Благоустройство территории Верх-Коенского сельсовета на 2018-2020 годы" </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58.4.00.00000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20,0</w:t>
            </w:r>
          </w:p>
        </w:tc>
      </w:tr>
      <w:tr w:rsidR="008374BB" w:rsidRPr="000C0CC0" w:rsidTr="00B9612E">
        <w:trPr>
          <w:trHeight w:val="106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 xml:space="preserve">Реализация мероприятий в рамках подпрограммы "Прочие мероприятия по благоустройству территории сельского поселения" муниципальной программы "Благоустройство территории Верх-Коенского сельсовета на 2018-2020 годы" </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58.4.00.05000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20,0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Закупка товаров, работ и услуг для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58.4.00.05000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20,0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закупки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05</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03</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58.4.00.05000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240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20,0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Культура, кинематография</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b/>
                <w:bCs/>
                <w:sz w:val="20"/>
                <w:szCs w:val="20"/>
              </w:rPr>
            </w:pPr>
            <w:r w:rsidRPr="000C0CC0">
              <w:rPr>
                <w:b/>
                <w:bCs/>
                <w:sz w:val="20"/>
                <w:szCs w:val="20"/>
              </w:rPr>
              <w:t>4 115,6</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Культура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b/>
                <w:bCs/>
                <w:sz w:val="20"/>
                <w:szCs w:val="20"/>
              </w:rPr>
            </w:pPr>
            <w:r w:rsidRPr="000C0CC0">
              <w:rPr>
                <w:b/>
                <w:bCs/>
                <w:sz w:val="20"/>
                <w:szCs w:val="20"/>
              </w:rPr>
              <w:t>4 115,6</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hideMark/>
          </w:tcPr>
          <w:p w:rsidR="008374BB" w:rsidRPr="000C0CC0" w:rsidRDefault="008374BB" w:rsidP="008374BB">
            <w:pPr>
              <w:rPr>
                <w:sz w:val="20"/>
                <w:szCs w:val="20"/>
              </w:rPr>
            </w:pPr>
            <w:r w:rsidRPr="000C0CC0">
              <w:rPr>
                <w:sz w:val="20"/>
                <w:szCs w:val="20"/>
              </w:rPr>
              <w:lastRenderedPageBreak/>
              <w:t>Муниципальная программа "Сохранение и развитие культуры на территории Верх-Коенского сельсовета"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59.0.00.00000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4 020,6</w:t>
            </w:r>
          </w:p>
        </w:tc>
      </w:tr>
      <w:tr w:rsidR="008374BB" w:rsidRPr="000C0CC0" w:rsidTr="00B9612E">
        <w:trPr>
          <w:trHeight w:val="750"/>
        </w:trPr>
        <w:tc>
          <w:tcPr>
            <w:tcW w:w="5665" w:type="dxa"/>
            <w:gridSpan w:val="4"/>
            <w:tcBorders>
              <w:top w:val="nil"/>
              <w:left w:val="single" w:sz="4" w:space="0" w:color="auto"/>
              <w:bottom w:val="single" w:sz="4" w:space="0" w:color="auto"/>
              <w:right w:val="single" w:sz="4" w:space="0" w:color="auto"/>
            </w:tcBorders>
            <w:shd w:val="clear" w:color="auto" w:fill="auto"/>
            <w:hideMark/>
          </w:tcPr>
          <w:p w:rsidR="008374BB" w:rsidRPr="000C0CC0" w:rsidRDefault="008374BB" w:rsidP="008374BB">
            <w:pPr>
              <w:rPr>
                <w:sz w:val="20"/>
                <w:szCs w:val="20"/>
              </w:rPr>
            </w:pPr>
            <w:r w:rsidRPr="000C0CC0">
              <w:rPr>
                <w:sz w:val="20"/>
                <w:szCs w:val="20"/>
              </w:rPr>
              <w:t>Реализация мероприятий муниципальной программы " Сохранение и развитие культуры на территории Верх-Коенского сельсовета"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59.0.00.40590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1 709,9</w:t>
            </w:r>
          </w:p>
        </w:tc>
      </w:tr>
      <w:tr w:rsidR="008374BB" w:rsidRPr="000C0CC0" w:rsidTr="00B9612E">
        <w:trPr>
          <w:trHeight w:val="1020"/>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59.0.00.40590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1 057,2</w:t>
            </w:r>
          </w:p>
        </w:tc>
      </w:tr>
      <w:tr w:rsidR="008374BB" w:rsidRPr="000C0CC0" w:rsidTr="00B9612E">
        <w:trPr>
          <w:trHeight w:val="375"/>
        </w:trPr>
        <w:tc>
          <w:tcPr>
            <w:tcW w:w="5665" w:type="dxa"/>
            <w:gridSpan w:val="4"/>
            <w:tcBorders>
              <w:top w:val="nil"/>
              <w:left w:val="single" w:sz="4" w:space="0" w:color="auto"/>
              <w:bottom w:val="single" w:sz="4" w:space="0" w:color="auto"/>
              <w:right w:val="single" w:sz="4" w:space="0" w:color="auto"/>
            </w:tcBorders>
            <w:shd w:val="clear" w:color="auto" w:fill="auto"/>
            <w:noWrap/>
            <w:vAlign w:val="bottom"/>
            <w:hideMark/>
          </w:tcPr>
          <w:p w:rsidR="008374BB" w:rsidRPr="000C0CC0" w:rsidRDefault="008374BB" w:rsidP="008374BB">
            <w:pPr>
              <w:rPr>
                <w:color w:val="000000"/>
                <w:sz w:val="20"/>
                <w:szCs w:val="20"/>
              </w:rPr>
            </w:pPr>
            <w:r w:rsidRPr="000C0CC0">
              <w:rPr>
                <w:color w:val="000000"/>
                <w:sz w:val="20"/>
                <w:szCs w:val="20"/>
              </w:rPr>
              <w:t>Расходы на выплаты персоналу казенных учреждений</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59.0.00.40590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110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1 057,2</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Закупка товаров, работ и услуг для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59.0.00.40590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608,7</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закупки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59.0.00.40590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240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608,7</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бюджетные ассигнования</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59.0.00.40590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800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44,0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 xml:space="preserve">Уплата налогов, сборов и иных платежей </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59.0.00.40590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850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44,0</w:t>
            </w:r>
          </w:p>
        </w:tc>
      </w:tr>
      <w:tr w:rsidR="008374BB" w:rsidRPr="000C0CC0" w:rsidTr="00B9612E">
        <w:trPr>
          <w:trHeight w:val="88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Реализация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59.0.00.70510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2 286,4</w:t>
            </w:r>
          </w:p>
        </w:tc>
      </w:tr>
      <w:tr w:rsidR="008374BB" w:rsidRPr="000C0CC0" w:rsidTr="00B9612E">
        <w:trPr>
          <w:trHeight w:val="100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59.0.00.70510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1 779,1</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noWrap/>
            <w:vAlign w:val="bottom"/>
            <w:hideMark/>
          </w:tcPr>
          <w:p w:rsidR="008374BB" w:rsidRPr="000C0CC0" w:rsidRDefault="008374BB" w:rsidP="008374BB">
            <w:pPr>
              <w:rPr>
                <w:color w:val="000000"/>
                <w:sz w:val="20"/>
                <w:szCs w:val="20"/>
              </w:rPr>
            </w:pPr>
            <w:r w:rsidRPr="000C0CC0">
              <w:rPr>
                <w:color w:val="000000"/>
                <w:sz w:val="20"/>
                <w:szCs w:val="20"/>
              </w:rPr>
              <w:t>Расходы на выплаты персоналу казенных учреждений</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59.0.00.70510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110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1 779,1</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Закупка товаров, работ и услуг для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59.0.00.70510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507,3</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закупки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59.0.00.70510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240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507,3</w:t>
            </w:r>
          </w:p>
        </w:tc>
      </w:tr>
      <w:tr w:rsidR="008374BB" w:rsidRPr="000C0CC0" w:rsidTr="00B9612E">
        <w:trPr>
          <w:trHeight w:val="97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Софинансирование мероприятий  на реализацию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59.0.00.S0510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24,3</w:t>
            </w:r>
          </w:p>
        </w:tc>
      </w:tr>
      <w:tr w:rsidR="008374BB" w:rsidRPr="000C0CC0" w:rsidTr="00B9612E">
        <w:trPr>
          <w:trHeight w:val="91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59.0.00.S0510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24,3</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noWrap/>
            <w:vAlign w:val="bottom"/>
            <w:hideMark/>
          </w:tcPr>
          <w:p w:rsidR="008374BB" w:rsidRPr="000C0CC0" w:rsidRDefault="008374BB" w:rsidP="008374BB">
            <w:pPr>
              <w:rPr>
                <w:color w:val="000000"/>
                <w:sz w:val="20"/>
                <w:szCs w:val="20"/>
              </w:rPr>
            </w:pPr>
            <w:r w:rsidRPr="000C0CC0">
              <w:rPr>
                <w:color w:val="000000"/>
                <w:sz w:val="20"/>
                <w:szCs w:val="20"/>
              </w:rPr>
              <w:t>Расходы на выплаты персоналу казенных учреждений</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59.0.00.S0510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110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24,3</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hideMark/>
          </w:tcPr>
          <w:p w:rsidR="008374BB" w:rsidRPr="000C0CC0" w:rsidRDefault="008374BB" w:rsidP="008374BB">
            <w:pPr>
              <w:rPr>
                <w:sz w:val="20"/>
                <w:szCs w:val="20"/>
              </w:rPr>
            </w:pPr>
            <w:proofErr w:type="spellStart"/>
            <w:r w:rsidRPr="000C0CC0">
              <w:rPr>
                <w:sz w:val="20"/>
                <w:szCs w:val="20"/>
              </w:rPr>
              <w:lastRenderedPageBreak/>
              <w:t>Непрограммные</w:t>
            </w:r>
            <w:proofErr w:type="spellEnd"/>
            <w:r w:rsidRPr="000C0CC0">
              <w:rPr>
                <w:sz w:val="20"/>
                <w:szCs w:val="20"/>
              </w:rPr>
              <w:t xml:space="preserve"> направления бюджета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95,0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hideMark/>
          </w:tcPr>
          <w:p w:rsidR="008374BB" w:rsidRPr="000C0CC0" w:rsidRDefault="008374BB" w:rsidP="008374BB">
            <w:pPr>
              <w:rPr>
                <w:sz w:val="20"/>
                <w:szCs w:val="20"/>
              </w:rPr>
            </w:pPr>
            <w:r w:rsidRPr="000C0CC0">
              <w:rPr>
                <w:sz w:val="20"/>
                <w:szCs w:val="20"/>
              </w:rPr>
              <w:t xml:space="preserve">Мероприятий по сохранению памятников и других мемориальных объектов, увековечивающих память о защитниках Отечества </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99.0.00.40580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10,0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Закупка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99.0.00.40580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10,0</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закупки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99.0.00.40580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240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10,0</w:t>
            </w:r>
          </w:p>
        </w:tc>
      </w:tr>
      <w:tr w:rsidR="008374BB" w:rsidRPr="000C0CC0" w:rsidTr="00B9612E">
        <w:trPr>
          <w:trHeight w:val="76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Реализация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99.0.00.70510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85,0</w:t>
            </w:r>
          </w:p>
        </w:tc>
      </w:tr>
      <w:tr w:rsidR="008374BB" w:rsidRPr="000C0CC0" w:rsidTr="00B9612E">
        <w:trPr>
          <w:trHeight w:val="52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Закупка товаров, работ и услуг для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99.0.00.70510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85,0</w:t>
            </w:r>
          </w:p>
        </w:tc>
      </w:tr>
      <w:tr w:rsidR="008374BB" w:rsidRPr="000C0CC0" w:rsidTr="00B9612E">
        <w:trPr>
          <w:trHeight w:val="52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Иные закупки товаров, работ и услуг для обеспечения государственных (муниципальных) нужд</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08</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99.0.00.70510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240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85,0</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Социальная политика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 </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b/>
                <w:bCs/>
                <w:sz w:val="20"/>
                <w:szCs w:val="20"/>
              </w:rPr>
            </w:pPr>
            <w:r w:rsidRPr="000C0CC0">
              <w:rPr>
                <w:b/>
                <w:bCs/>
                <w:sz w:val="20"/>
                <w:szCs w:val="20"/>
              </w:rPr>
              <w:t>158,7</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b/>
                <w:bCs/>
                <w:sz w:val="20"/>
                <w:szCs w:val="20"/>
              </w:rPr>
            </w:pPr>
            <w:r w:rsidRPr="000C0CC0">
              <w:rPr>
                <w:b/>
                <w:bCs/>
                <w:sz w:val="20"/>
                <w:szCs w:val="20"/>
              </w:rPr>
              <w:t>Пенсионное обеспечение</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 </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b/>
                <w:bCs/>
                <w:sz w:val="20"/>
                <w:szCs w:val="20"/>
              </w:rPr>
            </w:pPr>
            <w:r w:rsidRPr="000C0CC0">
              <w:rPr>
                <w:b/>
                <w:bCs/>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b/>
                <w:bCs/>
                <w:sz w:val="20"/>
                <w:szCs w:val="20"/>
              </w:rPr>
            </w:pPr>
            <w:r w:rsidRPr="000C0CC0">
              <w:rPr>
                <w:b/>
                <w:bCs/>
                <w:sz w:val="20"/>
                <w:szCs w:val="20"/>
              </w:rPr>
              <w:t>158,7</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noWrap/>
            <w:vAlign w:val="center"/>
            <w:hideMark/>
          </w:tcPr>
          <w:p w:rsidR="008374BB" w:rsidRPr="000C0CC0" w:rsidRDefault="008374BB" w:rsidP="008374BB">
            <w:pPr>
              <w:rPr>
                <w:sz w:val="20"/>
                <w:szCs w:val="20"/>
              </w:rPr>
            </w:pPr>
            <w:proofErr w:type="spellStart"/>
            <w:r w:rsidRPr="000C0CC0">
              <w:rPr>
                <w:sz w:val="20"/>
                <w:szCs w:val="20"/>
              </w:rPr>
              <w:t>Непрограммные</w:t>
            </w:r>
            <w:proofErr w:type="spellEnd"/>
            <w:r w:rsidRPr="000C0CC0">
              <w:rPr>
                <w:sz w:val="20"/>
                <w:szCs w:val="20"/>
              </w:rPr>
              <w:t xml:space="preserve"> направления бюджета</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99.0.00.00000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158,7</w:t>
            </w:r>
          </w:p>
        </w:tc>
      </w:tr>
      <w:tr w:rsidR="008374BB" w:rsidRPr="000C0CC0" w:rsidTr="00B9612E">
        <w:trPr>
          <w:trHeight w:val="642"/>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Доплаты к пенсиям государственных служащих субъектов Российской Федерации и муниципальных служащих</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99.0.00.02020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158,7</w:t>
            </w:r>
          </w:p>
        </w:tc>
      </w:tr>
      <w:tr w:rsidR="008374BB" w:rsidRPr="000C0CC0" w:rsidTr="00B9612E">
        <w:trPr>
          <w:trHeight w:val="319"/>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Социальное обеспечение и иные выплаты населению</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99.0.00.02020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300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158,7</w:t>
            </w:r>
          </w:p>
        </w:tc>
      </w:tr>
      <w:tr w:rsidR="008374BB" w:rsidRPr="000C0CC0" w:rsidTr="00B9612E">
        <w:trPr>
          <w:trHeight w:val="555"/>
        </w:trPr>
        <w:tc>
          <w:tcPr>
            <w:tcW w:w="5665" w:type="dxa"/>
            <w:gridSpan w:val="4"/>
            <w:tcBorders>
              <w:top w:val="nil"/>
              <w:left w:val="single" w:sz="4" w:space="0" w:color="auto"/>
              <w:bottom w:val="single" w:sz="4" w:space="0" w:color="auto"/>
              <w:right w:val="single" w:sz="4" w:space="0" w:color="auto"/>
            </w:tcBorders>
            <w:shd w:val="clear" w:color="auto" w:fill="auto"/>
            <w:vAlign w:val="center"/>
            <w:hideMark/>
          </w:tcPr>
          <w:p w:rsidR="008374BB" w:rsidRPr="000C0CC0" w:rsidRDefault="008374BB" w:rsidP="008374BB">
            <w:pPr>
              <w:rPr>
                <w:sz w:val="20"/>
                <w:szCs w:val="20"/>
              </w:rPr>
            </w:pPr>
            <w:r w:rsidRPr="000C0CC0">
              <w:rPr>
                <w:sz w:val="20"/>
                <w:szCs w:val="20"/>
              </w:rPr>
              <w:t>Социальные выплаты гражданам, кроме публичных нормативных социальных выплат</w:t>
            </w:r>
          </w:p>
        </w:tc>
        <w:tc>
          <w:tcPr>
            <w:tcW w:w="709" w:type="dxa"/>
            <w:gridSpan w:val="3"/>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b/>
                <w:bCs/>
                <w:sz w:val="20"/>
                <w:szCs w:val="20"/>
              </w:rPr>
            </w:pPr>
            <w:r w:rsidRPr="000C0CC0">
              <w:rPr>
                <w:b/>
                <w:bCs/>
                <w:sz w:val="20"/>
                <w:szCs w:val="20"/>
              </w:rPr>
              <w:t>201</w:t>
            </w:r>
          </w:p>
        </w:tc>
        <w:tc>
          <w:tcPr>
            <w:tcW w:w="709" w:type="dxa"/>
            <w:gridSpan w:val="2"/>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10</w:t>
            </w:r>
          </w:p>
        </w:tc>
        <w:tc>
          <w:tcPr>
            <w:tcW w:w="567" w:type="dxa"/>
            <w:gridSpan w:val="3"/>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01</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99.0.00.02020</w:t>
            </w:r>
          </w:p>
        </w:tc>
        <w:tc>
          <w:tcPr>
            <w:tcW w:w="521" w:type="dxa"/>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center"/>
              <w:rPr>
                <w:sz w:val="20"/>
                <w:szCs w:val="20"/>
              </w:rPr>
            </w:pPr>
            <w:r w:rsidRPr="000C0CC0">
              <w:rPr>
                <w:sz w:val="20"/>
                <w:szCs w:val="20"/>
              </w:rPr>
              <w:t>320</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sz w:val="20"/>
                <w:szCs w:val="20"/>
              </w:rPr>
            </w:pPr>
            <w:r w:rsidRPr="000C0CC0">
              <w:rPr>
                <w:sz w:val="20"/>
                <w:szCs w:val="20"/>
              </w:rPr>
              <w:t>158,7</w:t>
            </w:r>
          </w:p>
        </w:tc>
      </w:tr>
      <w:tr w:rsidR="008374BB" w:rsidRPr="000C0CC0" w:rsidTr="00B9612E">
        <w:trPr>
          <w:trHeight w:val="375"/>
        </w:trPr>
        <w:tc>
          <w:tcPr>
            <w:tcW w:w="5665" w:type="dxa"/>
            <w:gridSpan w:val="4"/>
            <w:tcBorders>
              <w:top w:val="nil"/>
              <w:left w:val="single" w:sz="4" w:space="0" w:color="auto"/>
              <w:bottom w:val="single" w:sz="4" w:space="0" w:color="auto"/>
              <w:right w:val="single" w:sz="4" w:space="0" w:color="auto"/>
            </w:tcBorders>
            <w:shd w:val="clear" w:color="auto" w:fill="auto"/>
            <w:noWrap/>
            <w:vAlign w:val="bottom"/>
            <w:hideMark/>
          </w:tcPr>
          <w:p w:rsidR="008374BB" w:rsidRPr="000C0CC0" w:rsidRDefault="008374BB" w:rsidP="008374BB">
            <w:pPr>
              <w:rPr>
                <w:b/>
                <w:bCs/>
                <w:sz w:val="20"/>
                <w:szCs w:val="20"/>
              </w:rPr>
            </w:pPr>
            <w:r w:rsidRPr="000C0CC0">
              <w:rPr>
                <w:b/>
                <w:bCs/>
                <w:sz w:val="20"/>
                <w:szCs w:val="20"/>
              </w:rPr>
              <w:t>Итого расходов</w:t>
            </w:r>
          </w:p>
        </w:tc>
        <w:tc>
          <w:tcPr>
            <w:tcW w:w="709" w:type="dxa"/>
            <w:gridSpan w:val="3"/>
            <w:tcBorders>
              <w:top w:val="nil"/>
              <w:left w:val="nil"/>
              <w:bottom w:val="single" w:sz="4" w:space="0" w:color="auto"/>
              <w:right w:val="single" w:sz="4" w:space="0" w:color="auto"/>
            </w:tcBorders>
            <w:shd w:val="clear" w:color="auto" w:fill="auto"/>
            <w:noWrap/>
            <w:vAlign w:val="bottom"/>
            <w:hideMark/>
          </w:tcPr>
          <w:p w:rsidR="008374BB" w:rsidRPr="000C0CC0" w:rsidRDefault="008374BB" w:rsidP="008374BB">
            <w:pPr>
              <w:rPr>
                <w:b/>
                <w:bCs/>
                <w:sz w:val="20"/>
                <w:szCs w:val="20"/>
              </w:rPr>
            </w:pPr>
            <w:r w:rsidRPr="000C0CC0">
              <w:rPr>
                <w:b/>
                <w:bCs/>
                <w:sz w:val="20"/>
                <w:szCs w:val="20"/>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8374BB" w:rsidRPr="000C0CC0" w:rsidRDefault="008374BB" w:rsidP="008374BB">
            <w:pPr>
              <w:rPr>
                <w:b/>
                <w:bCs/>
                <w:sz w:val="20"/>
                <w:szCs w:val="20"/>
              </w:rPr>
            </w:pPr>
            <w:r w:rsidRPr="000C0CC0">
              <w:rPr>
                <w:b/>
                <w:bCs/>
                <w:sz w:val="20"/>
                <w:szCs w:val="20"/>
              </w:rPr>
              <w:t> </w:t>
            </w:r>
          </w:p>
        </w:tc>
        <w:tc>
          <w:tcPr>
            <w:tcW w:w="567" w:type="dxa"/>
            <w:gridSpan w:val="3"/>
            <w:tcBorders>
              <w:top w:val="nil"/>
              <w:left w:val="nil"/>
              <w:bottom w:val="single" w:sz="4" w:space="0" w:color="auto"/>
              <w:right w:val="single" w:sz="4" w:space="0" w:color="auto"/>
            </w:tcBorders>
            <w:shd w:val="clear" w:color="auto" w:fill="auto"/>
            <w:noWrap/>
            <w:vAlign w:val="bottom"/>
            <w:hideMark/>
          </w:tcPr>
          <w:p w:rsidR="008374BB" w:rsidRPr="000C0CC0" w:rsidRDefault="008374BB" w:rsidP="008374BB">
            <w:pPr>
              <w:rPr>
                <w:b/>
                <w:bCs/>
                <w:sz w:val="20"/>
                <w:szCs w:val="20"/>
              </w:rPr>
            </w:pPr>
            <w:r w:rsidRPr="000C0CC0">
              <w:rPr>
                <w:b/>
                <w:bCs/>
                <w:sz w:val="20"/>
                <w:szCs w:val="20"/>
              </w:rPr>
              <w:t> </w:t>
            </w:r>
          </w:p>
        </w:tc>
        <w:tc>
          <w:tcPr>
            <w:tcW w:w="1701" w:type="dxa"/>
            <w:gridSpan w:val="8"/>
            <w:tcBorders>
              <w:top w:val="nil"/>
              <w:left w:val="nil"/>
              <w:bottom w:val="single" w:sz="4" w:space="0" w:color="auto"/>
              <w:right w:val="single" w:sz="4" w:space="0" w:color="auto"/>
            </w:tcBorders>
            <w:shd w:val="clear" w:color="auto" w:fill="auto"/>
            <w:vAlign w:val="center"/>
            <w:hideMark/>
          </w:tcPr>
          <w:p w:rsidR="008374BB" w:rsidRPr="000C0CC0" w:rsidRDefault="008374BB" w:rsidP="008374BB">
            <w:pPr>
              <w:jc w:val="center"/>
              <w:rPr>
                <w:sz w:val="20"/>
                <w:szCs w:val="20"/>
              </w:rPr>
            </w:pPr>
            <w:r w:rsidRPr="000C0CC0">
              <w:rPr>
                <w:sz w:val="20"/>
                <w:szCs w:val="20"/>
              </w:rPr>
              <w:t> </w:t>
            </w:r>
          </w:p>
        </w:tc>
        <w:tc>
          <w:tcPr>
            <w:tcW w:w="521" w:type="dxa"/>
            <w:tcBorders>
              <w:top w:val="nil"/>
              <w:left w:val="nil"/>
              <w:bottom w:val="single" w:sz="4" w:space="0" w:color="auto"/>
              <w:right w:val="single" w:sz="4" w:space="0" w:color="auto"/>
            </w:tcBorders>
            <w:shd w:val="clear" w:color="auto" w:fill="auto"/>
            <w:noWrap/>
            <w:vAlign w:val="bottom"/>
            <w:hideMark/>
          </w:tcPr>
          <w:p w:rsidR="008374BB" w:rsidRPr="000C0CC0" w:rsidRDefault="008374BB" w:rsidP="008374BB">
            <w:pPr>
              <w:rPr>
                <w:sz w:val="20"/>
                <w:szCs w:val="20"/>
              </w:rPr>
            </w:pPr>
            <w:r w:rsidRPr="000C0CC0">
              <w:rPr>
                <w:sz w:val="20"/>
                <w:szCs w:val="20"/>
              </w:rPr>
              <w:t> </w:t>
            </w:r>
          </w:p>
        </w:tc>
        <w:tc>
          <w:tcPr>
            <w:tcW w:w="1043" w:type="dxa"/>
            <w:gridSpan w:val="4"/>
            <w:tcBorders>
              <w:top w:val="nil"/>
              <w:left w:val="nil"/>
              <w:bottom w:val="single" w:sz="4" w:space="0" w:color="auto"/>
              <w:right w:val="single" w:sz="4" w:space="0" w:color="auto"/>
            </w:tcBorders>
            <w:shd w:val="clear" w:color="auto" w:fill="auto"/>
            <w:noWrap/>
            <w:vAlign w:val="center"/>
            <w:hideMark/>
          </w:tcPr>
          <w:p w:rsidR="008374BB" w:rsidRPr="000C0CC0" w:rsidRDefault="008374BB" w:rsidP="008374BB">
            <w:pPr>
              <w:jc w:val="right"/>
              <w:rPr>
                <w:b/>
                <w:bCs/>
                <w:sz w:val="20"/>
                <w:szCs w:val="20"/>
              </w:rPr>
            </w:pPr>
            <w:r w:rsidRPr="000C0CC0">
              <w:rPr>
                <w:b/>
                <w:bCs/>
                <w:sz w:val="20"/>
                <w:szCs w:val="20"/>
              </w:rPr>
              <w:t>9 004,1</w:t>
            </w:r>
          </w:p>
        </w:tc>
      </w:tr>
      <w:tr w:rsidR="008374BB" w:rsidTr="00B9612E">
        <w:trPr>
          <w:gridAfter w:val="1"/>
          <w:wAfter w:w="714" w:type="dxa"/>
          <w:trHeight w:val="645"/>
        </w:trPr>
        <w:tc>
          <w:tcPr>
            <w:tcW w:w="10201" w:type="dxa"/>
            <w:gridSpan w:val="24"/>
            <w:tcBorders>
              <w:top w:val="nil"/>
              <w:left w:val="nil"/>
              <w:bottom w:val="nil"/>
              <w:right w:val="nil"/>
            </w:tcBorders>
            <w:shd w:val="clear" w:color="auto" w:fill="auto"/>
            <w:vAlign w:val="center"/>
            <w:hideMark/>
          </w:tcPr>
          <w:p w:rsidR="008374BB" w:rsidRDefault="008374BB" w:rsidP="008374BB">
            <w:pPr>
              <w:jc w:val="center"/>
              <w:rPr>
                <w:b/>
                <w:bCs/>
              </w:rPr>
            </w:pPr>
            <w:r>
              <w:rPr>
                <w:b/>
                <w:bCs/>
              </w:rPr>
              <w:t xml:space="preserve">ИСТОЧНИКИ ФИНАНСИРОВАНИЯ ДЕФИЦИТА МЕСТНОГО БЮДЖЕТА НА 2019 ГОД И НА ПЛАНОВЫЙ ПЕРИОД 2020-2021 ГОДОВ </w:t>
            </w:r>
          </w:p>
        </w:tc>
      </w:tr>
      <w:tr w:rsidR="008374BB" w:rsidTr="00B9612E">
        <w:trPr>
          <w:gridAfter w:val="1"/>
          <w:wAfter w:w="714" w:type="dxa"/>
          <w:trHeight w:val="255"/>
        </w:trPr>
        <w:tc>
          <w:tcPr>
            <w:tcW w:w="3397" w:type="dxa"/>
            <w:gridSpan w:val="2"/>
            <w:tcBorders>
              <w:top w:val="nil"/>
              <w:left w:val="nil"/>
              <w:bottom w:val="nil"/>
              <w:right w:val="nil"/>
            </w:tcBorders>
            <w:shd w:val="clear" w:color="auto" w:fill="auto"/>
            <w:noWrap/>
            <w:vAlign w:val="center"/>
            <w:hideMark/>
          </w:tcPr>
          <w:p w:rsidR="008374BB" w:rsidRDefault="008374BB" w:rsidP="008374BB">
            <w:pPr>
              <w:jc w:val="center"/>
              <w:rPr>
                <w:b/>
                <w:bCs/>
              </w:rPr>
            </w:pPr>
          </w:p>
        </w:tc>
        <w:tc>
          <w:tcPr>
            <w:tcW w:w="6804" w:type="dxa"/>
            <w:gridSpan w:val="22"/>
            <w:tcBorders>
              <w:top w:val="nil"/>
              <w:left w:val="nil"/>
              <w:bottom w:val="nil"/>
              <w:right w:val="nil"/>
            </w:tcBorders>
            <w:shd w:val="clear" w:color="auto" w:fill="auto"/>
            <w:noWrap/>
            <w:vAlign w:val="bottom"/>
            <w:hideMark/>
          </w:tcPr>
          <w:p w:rsidR="008374BB" w:rsidRDefault="008374BB" w:rsidP="008374BB">
            <w:pPr>
              <w:jc w:val="right"/>
              <w:rPr>
                <w:sz w:val="20"/>
                <w:szCs w:val="20"/>
              </w:rPr>
            </w:pPr>
            <w:r>
              <w:rPr>
                <w:sz w:val="20"/>
                <w:szCs w:val="20"/>
              </w:rPr>
              <w:t>Таблица 1</w:t>
            </w:r>
          </w:p>
        </w:tc>
      </w:tr>
      <w:tr w:rsidR="008374BB" w:rsidTr="00B9612E">
        <w:trPr>
          <w:gridAfter w:val="1"/>
          <w:wAfter w:w="714" w:type="dxa"/>
          <w:trHeight w:val="285"/>
        </w:trPr>
        <w:tc>
          <w:tcPr>
            <w:tcW w:w="10201" w:type="dxa"/>
            <w:gridSpan w:val="24"/>
            <w:tcBorders>
              <w:top w:val="nil"/>
              <w:left w:val="nil"/>
              <w:bottom w:val="nil"/>
              <w:right w:val="nil"/>
            </w:tcBorders>
            <w:shd w:val="clear" w:color="auto" w:fill="auto"/>
            <w:noWrap/>
            <w:vAlign w:val="center"/>
            <w:hideMark/>
          </w:tcPr>
          <w:p w:rsidR="008374BB" w:rsidRDefault="008374BB" w:rsidP="008374BB">
            <w:pPr>
              <w:jc w:val="center"/>
              <w:rPr>
                <w:b/>
                <w:bCs/>
              </w:rPr>
            </w:pPr>
            <w:r>
              <w:rPr>
                <w:b/>
                <w:bCs/>
              </w:rPr>
              <w:t>Источники финансирования дефицита местного бюджета на 2019 год</w:t>
            </w:r>
          </w:p>
        </w:tc>
      </w:tr>
      <w:tr w:rsidR="008374BB" w:rsidTr="00B9612E">
        <w:trPr>
          <w:gridAfter w:val="1"/>
          <w:wAfter w:w="714" w:type="dxa"/>
          <w:trHeight w:val="300"/>
        </w:trPr>
        <w:tc>
          <w:tcPr>
            <w:tcW w:w="3397" w:type="dxa"/>
            <w:gridSpan w:val="2"/>
            <w:tcBorders>
              <w:top w:val="nil"/>
              <w:left w:val="nil"/>
              <w:bottom w:val="nil"/>
              <w:right w:val="nil"/>
            </w:tcBorders>
            <w:shd w:val="clear" w:color="auto" w:fill="auto"/>
            <w:noWrap/>
            <w:vAlign w:val="center"/>
            <w:hideMark/>
          </w:tcPr>
          <w:p w:rsidR="008374BB" w:rsidRDefault="008374BB" w:rsidP="008374BB">
            <w:pPr>
              <w:jc w:val="center"/>
              <w:rPr>
                <w:b/>
                <w:bCs/>
              </w:rPr>
            </w:pPr>
          </w:p>
        </w:tc>
        <w:tc>
          <w:tcPr>
            <w:tcW w:w="5245" w:type="dxa"/>
            <w:gridSpan w:val="15"/>
            <w:tcBorders>
              <w:top w:val="nil"/>
              <w:left w:val="nil"/>
              <w:bottom w:val="nil"/>
              <w:right w:val="nil"/>
            </w:tcBorders>
            <w:shd w:val="clear" w:color="auto" w:fill="auto"/>
            <w:noWrap/>
            <w:vAlign w:val="center"/>
            <w:hideMark/>
          </w:tcPr>
          <w:p w:rsidR="008374BB" w:rsidRDefault="008374BB" w:rsidP="008374BB">
            <w:pPr>
              <w:jc w:val="center"/>
              <w:rPr>
                <w:sz w:val="20"/>
                <w:szCs w:val="20"/>
              </w:rPr>
            </w:pPr>
          </w:p>
        </w:tc>
        <w:tc>
          <w:tcPr>
            <w:tcW w:w="1559" w:type="dxa"/>
            <w:gridSpan w:val="7"/>
            <w:tcBorders>
              <w:top w:val="nil"/>
              <w:left w:val="nil"/>
              <w:bottom w:val="nil"/>
              <w:right w:val="nil"/>
            </w:tcBorders>
            <w:shd w:val="clear" w:color="auto" w:fill="auto"/>
            <w:noWrap/>
            <w:vAlign w:val="bottom"/>
            <w:hideMark/>
          </w:tcPr>
          <w:p w:rsidR="008374BB" w:rsidRDefault="008374BB" w:rsidP="008374BB">
            <w:pPr>
              <w:jc w:val="right"/>
              <w:rPr>
                <w:sz w:val="20"/>
                <w:szCs w:val="20"/>
              </w:rPr>
            </w:pPr>
            <w:r>
              <w:rPr>
                <w:sz w:val="20"/>
                <w:szCs w:val="20"/>
              </w:rPr>
              <w:t>тыс</w:t>
            </w:r>
            <w:proofErr w:type="gramStart"/>
            <w:r>
              <w:rPr>
                <w:sz w:val="20"/>
                <w:szCs w:val="20"/>
              </w:rPr>
              <w:t>.р</w:t>
            </w:r>
            <w:proofErr w:type="gramEnd"/>
            <w:r>
              <w:rPr>
                <w:sz w:val="20"/>
                <w:szCs w:val="20"/>
              </w:rPr>
              <w:t>ублей</w:t>
            </w:r>
          </w:p>
        </w:tc>
      </w:tr>
      <w:tr w:rsidR="008374BB" w:rsidTr="00B9612E">
        <w:trPr>
          <w:gridAfter w:val="1"/>
          <w:wAfter w:w="714" w:type="dxa"/>
          <w:trHeight w:val="1260"/>
        </w:trPr>
        <w:tc>
          <w:tcPr>
            <w:tcW w:w="33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КОД</w:t>
            </w:r>
          </w:p>
        </w:tc>
        <w:tc>
          <w:tcPr>
            <w:tcW w:w="5245" w:type="dxa"/>
            <w:gridSpan w:val="15"/>
            <w:tcBorders>
              <w:top w:val="single" w:sz="4" w:space="0" w:color="auto"/>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Наименование кода группы, подгруппы, статьи, вида источника финансирования дефицитов бюджетов, кода классификации операций сектора государственного управления, относящихся к источникам финансирования дефицитов бюджетов</w:t>
            </w:r>
          </w:p>
        </w:tc>
        <w:tc>
          <w:tcPr>
            <w:tcW w:w="1559" w:type="dxa"/>
            <w:gridSpan w:val="7"/>
            <w:tcBorders>
              <w:top w:val="single" w:sz="4" w:space="0" w:color="auto"/>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 xml:space="preserve">Сумма, </w:t>
            </w:r>
            <w:proofErr w:type="spellStart"/>
            <w:r>
              <w:rPr>
                <w:sz w:val="20"/>
                <w:szCs w:val="20"/>
              </w:rPr>
              <w:t>тыс</w:t>
            </w:r>
            <w:proofErr w:type="gramStart"/>
            <w:r>
              <w:rPr>
                <w:sz w:val="20"/>
                <w:szCs w:val="20"/>
              </w:rPr>
              <w:t>.р</w:t>
            </w:r>
            <w:proofErr w:type="gramEnd"/>
            <w:r>
              <w:rPr>
                <w:sz w:val="20"/>
                <w:szCs w:val="20"/>
              </w:rPr>
              <w:t>уб</w:t>
            </w:r>
            <w:proofErr w:type="spellEnd"/>
          </w:p>
        </w:tc>
      </w:tr>
      <w:tr w:rsidR="008374BB" w:rsidTr="00B9612E">
        <w:trPr>
          <w:gridAfter w:val="1"/>
          <w:wAfter w:w="714" w:type="dxa"/>
          <w:trHeight w:val="255"/>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lastRenderedPageBreak/>
              <w:t>1</w:t>
            </w:r>
          </w:p>
        </w:tc>
        <w:tc>
          <w:tcPr>
            <w:tcW w:w="5245" w:type="dxa"/>
            <w:gridSpan w:val="15"/>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2</w:t>
            </w:r>
          </w:p>
        </w:tc>
        <w:tc>
          <w:tcPr>
            <w:tcW w:w="1559" w:type="dxa"/>
            <w:gridSpan w:val="7"/>
            <w:tcBorders>
              <w:top w:val="nil"/>
              <w:left w:val="nil"/>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3</w:t>
            </w:r>
          </w:p>
        </w:tc>
      </w:tr>
      <w:tr w:rsidR="008374BB" w:rsidTr="00B9612E">
        <w:trPr>
          <w:gridAfter w:val="1"/>
          <w:wAfter w:w="714" w:type="dxa"/>
          <w:trHeight w:val="525"/>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 xml:space="preserve"> 01 00 </w:t>
            </w:r>
            <w:proofErr w:type="spellStart"/>
            <w:r>
              <w:rPr>
                <w:sz w:val="20"/>
                <w:szCs w:val="20"/>
              </w:rPr>
              <w:t>00</w:t>
            </w:r>
            <w:proofErr w:type="spellEnd"/>
            <w:r>
              <w:rPr>
                <w:sz w:val="20"/>
                <w:szCs w:val="20"/>
              </w:rPr>
              <w:t xml:space="preserve"> </w:t>
            </w:r>
            <w:proofErr w:type="spellStart"/>
            <w:r>
              <w:rPr>
                <w:sz w:val="20"/>
                <w:szCs w:val="20"/>
              </w:rPr>
              <w:t>00</w:t>
            </w:r>
            <w:proofErr w:type="spellEnd"/>
            <w:r>
              <w:rPr>
                <w:sz w:val="20"/>
                <w:szCs w:val="20"/>
              </w:rPr>
              <w:t xml:space="preserve"> </w:t>
            </w:r>
            <w:proofErr w:type="spellStart"/>
            <w:r>
              <w:rPr>
                <w:sz w:val="20"/>
                <w:szCs w:val="20"/>
              </w:rPr>
              <w:t>00</w:t>
            </w:r>
            <w:proofErr w:type="spellEnd"/>
            <w:r>
              <w:rPr>
                <w:sz w:val="20"/>
                <w:szCs w:val="20"/>
              </w:rPr>
              <w:t xml:space="preserve"> 0000 000</w:t>
            </w:r>
          </w:p>
        </w:tc>
        <w:tc>
          <w:tcPr>
            <w:tcW w:w="5245" w:type="dxa"/>
            <w:gridSpan w:val="15"/>
            <w:tcBorders>
              <w:top w:val="nil"/>
              <w:left w:val="nil"/>
              <w:bottom w:val="single" w:sz="4" w:space="0" w:color="auto"/>
              <w:right w:val="single" w:sz="4" w:space="0" w:color="auto"/>
            </w:tcBorders>
            <w:shd w:val="clear" w:color="auto" w:fill="auto"/>
            <w:vAlign w:val="center"/>
            <w:hideMark/>
          </w:tcPr>
          <w:p w:rsidR="008374BB" w:rsidRDefault="008374BB" w:rsidP="008374BB">
            <w:pPr>
              <w:jc w:val="both"/>
              <w:rPr>
                <w:sz w:val="20"/>
                <w:szCs w:val="20"/>
              </w:rPr>
            </w:pPr>
            <w:r>
              <w:rPr>
                <w:sz w:val="20"/>
                <w:szCs w:val="20"/>
              </w:rPr>
              <w:t>Источники внутреннего финансирования дефицита бюджета Верх-Коенского сельсовета, в том числе:</w:t>
            </w:r>
          </w:p>
        </w:tc>
        <w:tc>
          <w:tcPr>
            <w:tcW w:w="1559" w:type="dxa"/>
            <w:gridSpan w:val="7"/>
            <w:tcBorders>
              <w:top w:val="nil"/>
              <w:left w:val="nil"/>
              <w:bottom w:val="single" w:sz="4" w:space="0" w:color="auto"/>
              <w:right w:val="single" w:sz="4" w:space="0" w:color="auto"/>
            </w:tcBorders>
            <w:shd w:val="clear" w:color="000000" w:fill="FFFFFF"/>
            <w:vAlign w:val="center"/>
            <w:hideMark/>
          </w:tcPr>
          <w:p w:rsidR="008374BB" w:rsidRDefault="008374BB" w:rsidP="008374BB">
            <w:pPr>
              <w:jc w:val="center"/>
              <w:rPr>
                <w:sz w:val="20"/>
                <w:szCs w:val="20"/>
              </w:rPr>
            </w:pPr>
            <w:r>
              <w:rPr>
                <w:sz w:val="20"/>
                <w:szCs w:val="20"/>
              </w:rPr>
              <w:t>454,9</w:t>
            </w:r>
          </w:p>
        </w:tc>
      </w:tr>
      <w:tr w:rsidR="008374BB" w:rsidTr="00B9612E">
        <w:trPr>
          <w:gridAfter w:val="1"/>
          <w:wAfter w:w="714" w:type="dxa"/>
          <w:trHeight w:val="510"/>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 xml:space="preserve">01 05 00 </w:t>
            </w:r>
            <w:proofErr w:type="spellStart"/>
            <w:r>
              <w:rPr>
                <w:sz w:val="20"/>
                <w:szCs w:val="20"/>
              </w:rPr>
              <w:t>00</w:t>
            </w:r>
            <w:proofErr w:type="spellEnd"/>
            <w:r>
              <w:rPr>
                <w:sz w:val="20"/>
                <w:szCs w:val="20"/>
              </w:rPr>
              <w:t xml:space="preserve"> </w:t>
            </w:r>
            <w:proofErr w:type="spellStart"/>
            <w:r>
              <w:rPr>
                <w:sz w:val="20"/>
                <w:szCs w:val="20"/>
              </w:rPr>
              <w:t>00</w:t>
            </w:r>
            <w:proofErr w:type="spellEnd"/>
            <w:r>
              <w:rPr>
                <w:sz w:val="20"/>
                <w:szCs w:val="20"/>
              </w:rPr>
              <w:t xml:space="preserve"> 0000 000</w:t>
            </w:r>
          </w:p>
        </w:tc>
        <w:tc>
          <w:tcPr>
            <w:tcW w:w="5245" w:type="dxa"/>
            <w:gridSpan w:val="15"/>
            <w:tcBorders>
              <w:top w:val="nil"/>
              <w:left w:val="nil"/>
              <w:bottom w:val="single" w:sz="4" w:space="0" w:color="auto"/>
              <w:right w:val="single" w:sz="4" w:space="0" w:color="auto"/>
            </w:tcBorders>
            <w:shd w:val="clear" w:color="auto" w:fill="auto"/>
            <w:vAlign w:val="center"/>
            <w:hideMark/>
          </w:tcPr>
          <w:p w:rsidR="008374BB" w:rsidRDefault="008374BB" w:rsidP="008374BB">
            <w:pPr>
              <w:jc w:val="both"/>
              <w:rPr>
                <w:sz w:val="20"/>
                <w:szCs w:val="20"/>
              </w:rPr>
            </w:pPr>
            <w:r>
              <w:rPr>
                <w:sz w:val="20"/>
                <w:szCs w:val="20"/>
              </w:rPr>
              <w:t>Изменение остатков средств на счетах по учету средств бюджета</w:t>
            </w:r>
          </w:p>
        </w:tc>
        <w:tc>
          <w:tcPr>
            <w:tcW w:w="1559" w:type="dxa"/>
            <w:gridSpan w:val="7"/>
            <w:tcBorders>
              <w:top w:val="nil"/>
              <w:left w:val="nil"/>
              <w:bottom w:val="single" w:sz="4" w:space="0" w:color="auto"/>
              <w:right w:val="single" w:sz="4" w:space="0" w:color="auto"/>
            </w:tcBorders>
            <w:shd w:val="clear" w:color="000000" w:fill="FFFFFF"/>
            <w:vAlign w:val="center"/>
            <w:hideMark/>
          </w:tcPr>
          <w:p w:rsidR="008374BB" w:rsidRDefault="008374BB" w:rsidP="008374BB">
            <w:pPr>
              <w:jc w:val="center"/>
              <w:rPr>
                <w:sz w:val="20"/>
                <w:szCs w:val="20"/>
              </w:rPr>
            </w:pPr>
            <w:r>
              <w:rPr>
                <w:sz w:val="20"/>
                <w:szCs w:val="20"/>
              </w:rPr>
              <w:t>454,9</w:t>
            </w:r>
          </w:p>
        </w:tc>
      </w:tr>
      <w:tr w:rsidR="008374BB" w:rsidTr="00B9612E">
        <w:trPr>
          <w:gridAfter w:val="1"/>
          <w:wAfter w:w="714" w:type="dxa"/>
          <w:trHeight w:val="255"/>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 xml:space="preserve">01 05 00 </w:t>
            </w:r>
            <w:proofErr w:type="spellStart"/>
            <w:r>
              <w:rPr>
                <w:sz w:val="20"/>
                <w:szCs w:val="20"/>
              </w:rPr>
              <w:t>00</w:t>
            </w:r>
            <w:proofErr w:type="spellEnd"/>
            <w:r>
              <w:rPr>
                <w:sz w:val="20"/>
                <w:szCs w:val="20"/>
              </w:rPr>
              <w:t xml:space="preserve"> </w:t>
            </w:r>
            <w:proofErr w:type="spellStart"/>
            <w:r>
              <w:rPr>
                <w:sz w:val="20"/>
                <w:szCs w:val="20"/>
              </w:rPr>
              <w:t>00</w:t>
            </w:r>
            <w:proofErr w:type="spellEnd"/>
            <w:r>
              <w:rPr>
                <w:sz w:val="20"/>
                <w:szCs w:val="20"/>
              </w:rPr>
              <w:t xml:space="preserve"> 0000 500</w:t>
            </w:r>
          </w:p>
        </w:tc>
        <w:tc>
          <w:tcPr>
            <w:tcW w:w="5245" w:type="dxa"/>
            <w:gridSpan w:val="15"/>
            <w:tcBorders>
              <w:top w:val="nil"/>
              <w:left w:val="nil"/>
              <w:bottom w:val="single" w:sz="4" w:space="0" w:color="auto"/>
              <w:right w:val="single" w:sz="4" w:space="0" w:color="auto"/>
            </w:tcBorders>
            <w:shd w:val="clear" w:color="auto" w:fill="auto"/>
            <w:vAlign w:val="center"/>
            <w:hideMark/>
          </w:tcPr>
          <w:p w:rsidR="008374BB" w:rsidRDefault="008374BB" w:rsidP="008374BB">
            <w:pPr>
              <w:jc w:val="both"/>
              <w:rPr>
                <w:sz w:val="20"/>
                <w:szCs w:val="20"/>
              </w:rPr>
            </w:pPr>
            <w:r>
              <w:rPr>
                <w:sz w:val="20"/>
                <w:szCs w:val="20"/>
              </w:rPr>
              <w:t>Увеличение остатков средств бюджета поселения</w:t>
            </w:r>
          </w:p>
        </w:tc>
        <w:tc>
          <w:tcPr>
            <w:tcW w:w="1559" w:type="dxa"/>
            <w:gridSpan w:val="7"/>
            <w:tcBorders>
              <w:top w:val="nil"/>
              <w:left w:val="nil"/>
              <w:bottom w:val="single" w:sz="4" w:space="0" w:color="auto"/>
              <w:right w:val="single" w:sz="4" w:space="0" w:color="auto"/>
            </w:tcBorders>
            <w:shd w:val="clear" w:color="000000" w:fill="FFFFFF"/>
            <w:vAlign w:val="center"/>
            <w:hideMark/>
          </w:tcPr>
          <w:p w:rsidR="008374BB" w:rsidRDefault="008374BB" w:rsidP="008374BB">
            <w:pPr>
              <w:jc w:val="center"/>
              <w:rPr>
                <w:sz w:val="20"/>
                <w:szCs w:val="20"/>
              </w:rPr>
            </w:pPr>
            <w:r>
              <w:rPr>
                <w:sz w:val="20"/>
                <w:szCs w:val="20"/>
              </w:rPr>
              <w:t>-8 549,2</w:t>
            </w:r>
          </w:p>
        </w:tc>
      </w:tr>
      <w:tr w:rsidR="008374BB" w:rsidTr="00B9612E">
        <w:trPr>
          <w:gridAfter w:val="1"/>
          <w:wAfter w:w="714" w:type="dxa"/>
          <w:trHeight w:val="255"/>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 xml:space="preserve">01 05 02 00 </w:t>
            </w:r>
            <w:proofErr w:type="spellStart"/>
            <w:r>
              <w:rPr>
                <w:sz w:val="20"/>
                <w:szCs w:val="20"/>
              </w:rPr>
              <w:t>00</w:t>
            </w:r>
            <w:proofErr w:type="spellEnd"/>
            <w:r>
              <w:rPr>
                <w:sz w:val="20"/>
                <w:szCs w:val="20"/>
              </w:rPr>
              <w:t xml:space="preserve"> 0000 500</w:t>
            </w:r>
          </w:p>
        </w:tc>
        <w:tc>
          <w:tcPr>
            <w:tcW w:w="5245" w:type="dxa"/>
            <w:gridSpan w:val="15"/>
            <w:tcBorders>
              <w:top w:val="nil"/>
              <w:left w:val="nil"/>
              <w:bottom w:val="single" w:sz="4" w:space="0" w:color="auto"/>
              <w:right w:val="single" w:sz="4" w:space="0" w:color="auto"/>
            </w:tcBorders>
            <w:shd w:val="clear" w:color="auto" w:fill="auto"/>
            <w:vAlign w:val="center"/>
            <w:hideMark/>
          </w:tcPr>
          <w:p w:rsidR="008374BB" w:rsidRDefault="008374BB" w:rsidP="008374BB">
            <w:pPr>
              <w:jc w:val="both"/>
              <w:rPr>
                <w:sz w:val="20"/>
                <w:szCs w:val="20"/>
              </w:rPr>
            </w:pPr>
            <w:r>
              <w:rPr>
                <w:sz w:val="20"/>
                <w:szCs w:val="20"/>
              </w:rPr>
              <w:t>Увеличение прочих остатков средств бюджета</w:t>
            </w:r>
          </w:p>
        </w:tc>
        <w:tc>
          <w:tcPr>
            <w:tcW w:w="1559" w:type="dxa"/>
            <w:gridSpan w:val="7"/>
            <w:tcBorders>
              <w:top w:val="nil"/>
              <w:left w:val="nil"/>
              <w:bottom w:val="single" w:sz="4" w:space="0" w:color="auto"/>
              <w:right w:val="single" w:sz="4" w:space="0" w:color="auto"/>
            </w:tcBorders>
            <w:shd w:val="clear" w:color="000000" w:fill="FFFFFF"/>
            <w:vAlign w:val="center"/>
            <w:hideMark/>
          </w:tcPr>
          <w:p w:rsidR="008374BB" w:rsidRDefault="008374BB" w:rsidP="008374BB">
            <w:pPr>
              <w:jc w:val="center"/>
              <w:rPr>
                <w:sz w:val="20"/>
                <w:szCs w:val="20"/>
              </w:rPr>
            </w:pPr>
            <w:r>
              <w:rPr>
                <w:sz w:val="20"/>
                <w:szCs w:val="20"/>
              </w:rPr>
              <w:t>-8 549,2</w:t>
            </w:r>
          </w:p>
        </w:tc>
      </w:tr>
      <w:tr w:rsidR="008374BB" w:rsidTr="00B9612E">
        <w:trPr>
          <w:gridAfter w:val="1"/>
          <w:wAfter w:w="714" w:type="dxa"/>
          <w:trHeight w:val="390"/>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01 05 02 01 00 0000 510</w:t>
            </w:r>
          </w:p>
        </w:tc>
        <w:tc>
          <w:tcPr>
            <w:tcW w:w="5245" w:type="dxa"/>
            <w:gridSpan w:val="15"/>
            <w:tcBorders>
              <w:top w:val="nil"/>
              <w:left w:val="nil"/>
              <w:bottom w:val="single" w:sz="4" w:space="0" w:color="auto"/>
              <w:right w:val="single" w:sz="4" w:space="0" w:color="auto"/>
            </w:tcBorders>
            <w:shd w:val="clear" w:color="auto" w:fill="auto"/>
            <w:vAlign w:val="center"/>
            <w:hideMark/>
          </w:tcPr>
          <w:p w:rsidR="008374BB" w:rsidRDefault="008374BB" w:rsidP="008374BB">
            <w:pPr>
              <w:jc w:val="both"/>
              <w:rPr>
                <w:sz w:val="20"/>
                <w:szCs w:val="20"/>
              </w:rPr>
            </w:pPr>
            <w:r>
              <w:rPr>
                <w:sz w:val="20"/>
                <w:szCs w:val="20"/>
              </w:rPr>
              <w:t xml:space="preserve">Увеличение прочих остатков денежных средств бюджета </w:t>
            </w:r>
          </w:p>
        </w:tc>
        <w:tc>
          <w:tcPr>
            <w:tcW w:w="1559" w:type="dxa"/>
            <w:gridSpan w:val="7"/>
            <w:tcBorders>
              <w:top w:val="nil"/>
              <w:left w:val="nil"/>
              <w:bottom w:val="single" w:sz="4" w:space="0" w:color="auto"/>
              <w:right w:val="single" w:sz="4" w:space="0" w:color="auto"/>
            </w:tcBorders>
            <w:shd w:val="clear" w:color="000000" w:fill="FFFFFF"/>
            <w:vAlign w:val="center"/>
            <w:hideMark/>
          </w:tcPr>
          <w:p w:rsidR="008374BB" w:rsidRDefault="008374BB" w:rsidP="008374BB">
            <w:pPr>
              <w:jc w:val="center"/>
              <w:rPr>
                <w:sz w:val="20"/>
                <w:szCs w:val="20"/>
              </w:rPr>
            </w:pPr>
            <w:r>
              <w:rPr>
                <w:sz w:val="20"/>
                <w:szCs w:val="20"/>
              </w:rPr>
              <w:t>-8 549,2</w:t>
            </w:r>
          </w:p>
        </w:tc>
      </w:tr>
      <w:tr w:rsidR="008374BB" w:rsidTr="00B9612E">
        <w:trPr>
          <w:gridAfter w:val="1"/>
          <w:wAfter w:w="714" w:type="dxa"/>
          <w:trHeight w:val="510"/>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01 05 02 01 10 0000 510</w:t>
            </w:r>
          </w:p>
        </w:tc>
        <w:tc>
          <w:tcPr>
            <w:tcW w:w="5245" w:type="dxa"/>
            <w:gridSpan w:val="15"/>
            <w:tcBorders>
              <w:top w:val="nil"/>
              <w:left w:val="nil"/>
              <w:bottom w:val="single" w:sz="4" w:space="0" w:color="auto"/>
              <w:right w:val="single" w:sz="4" w:space="0" w:color="auto"/>
            </w:tcBorders>
            <w:shd w:val="clear" w:color="auto" w:fill="auto"/>
            <w:vAlign w:val="center"/>
            <w:hideMark/>
          </w:tcPr>
          <w:p w:rsidR="008374BB" w:rsidRDefault="008374BB" w:rsidP="008374BB">
            <w:pPr>
              <w:jc w:val="both"/>
              <w:rPr>
                <w:sz w:val="20"/>
                <w:szCs w:val="20"/>
              </w:rPr>
            </w:pPr>
            <w:r>
              <w:rPr>
                <w:sz w:val="20"/>
                <w:szCs w:val="20"/>
              </w:rPr>
              <w:t>Увеличение прочих остатков денежных средств бюджета поселения</w:t>
            </w:r>
          </w:p>
        </w:tc>
        <w:tc>
          <w:tcPr>
            <w:tcW w:w="1559" w:type="dxa"/>
            <w:gridSpan w:val="7"/>
            <w:tcBorders>
              <w:top w:val="nil"/>
              <w:left w:val="nil"/>
              <w:bottom w:val="single" w:sz="4" w:space="0" w:color="auto"/>
              <w:right w:val="single" w:sz="4" w:space="0" w:color="auto"/>
            </w:tcBorders>
            <w:shd w:val="clear" w:color="000000" w:fill="FFFFFF"/>
            <w:vAlign w:val="center"/>
            <w:hideMark/>
          </w:tcPr>
          <w:p w:rsidR="008374BB" w:rsidRDefault="008374BB" w:rsidP="008374BB">
            <w:pPr>
              <w:jc w:val="center"/>
              <w:rPr>
                <w:sz w:val="20"/>
                <w:szCs w:val="20"/>
              </w:rPr>
            </w:pPr>
            <w:r>
              <w:rPr>
                <w:sz w:val="20"/>
                <w:szCs w:val="20"/>
              </w:rPr>
              <w:t>-8 549,2</w:t>
            </w:r>
          </w:p>
        </w:tc>
      </w:tr>
      <w:tr w:rsidR="008374BB" w:rsidTr="00B9612E">
        <w:trPr>
          <w:gridAfter w:val="1"/>
          <w:wAfter w:w="714" w:type="dxa"/>
          <w:trHeight w:val="255"/>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 xml:space="preserve">01 05 00 </w:t>
            </w:r>
            <w:proofErr w:type="spellStart"/>
            <w:r>
              <w:rPr>
                <w:sz w:val="20"/>
                <w:szCs w:val="20"/>
              </w:rPr>
              <w:t>00</w:t>
            </w:r>
            <w:proofErr w:type="spellEnd"/>
            <w:r>
              <w:rPr>
                <w:sz w:val="20"/>
                <w:szCs w:val="20"/>
              </w:rPr>
              <w:t xml:space="preserve"> </w:t>
            </w:r>
            <w:proofErr w:type="spellStart"/>
            <w:r>
              <w:rPr>
                <w:sz w:val="20"/>
                <w:szCs w:val="20"/>
              </w:rPr>
              <w:t>00</w:t>
            </w:r>
            <w:proofErr w:type="spellEnd"/>
            <w:r>
              <w:rPr>
                <w:sz w:val="20"/>
                <w:szCs w:val="20"/>
              </w:rPr>
              <w:t xml:space="preserve"> 0000 600</w:t>
            </w:r>
          </w:p>
        </w:tc>
        <w:tc>
          <w:tcPr>
            <w:tcW w:w="5245" w:type="dxa"/>
            <w:gridSpan w:val="15"/>
            <w:tcBorders>
              <w:top w:val="nil"/>
              <w:left w:val="nil"/>
              <w:bottom w:val="single" w:sz="4" w:space="0" w:color="auto"/>
              <w:right w:val="single" w:sz="4" w:space="0" w:color="auto"/>
            </w:tcBorders>
            <w:shd w:val="clear" w:color="auto" w:fill="auto"/>
            <w:vAlign w:val="center"/>
            <w:hideMark/>
          </w:tcPr>
          <w:p w:rsidR="008374BB" w:rsidRDefault="008374BB" w:rsidP="008374BB">
            <w:pPr>
              <w:jc w:val="both"/>
              <w:rPr>
                <w:sz w:val="20"/>
                <w:szCs w:val="20"/>
              </w:rPr>
            </w:pPr>
            <w:r>
              <w:rPr>
                <w:sz w:val="20"/>
                <w:szCs w:val="20"/>
              </w:rPr>
              <w:t>Уменьшение остатков средств бюджета</w:t>
            </w:r>
          </w:p>
        </w:tc>
        <w:tc>
          <w:tcPr>
            <w:tcW w:w="1559" w:type="dxa"/>
            <w:gridSpan w:val="7"/>
            <w:tcBorders>
              <w:top w:val="nil"/>
              <w:left w:val="nil"/>
              <w:bottom w:val="single" w:sz="4" w:space="0" w:color="auto"/>
              <w:right w:val="single" w:sz="4" w:space="0" w:color="auto"/>
            </w:tcBorders>
            <w:shd w:val="clear" w:color="000000" w:fill="FFFFFF"/>
            <w:vAlign w:val="center"/>
            <w:hideMark/>
          </w:tcPr>
          <w:p w:rsidR="008374BB" w:rsidRDefault="008374BB" w:rsidP="008374BB">
            <w:pPr>
              <w:jc w:val="center"/>
              <w:rPr>
                <w:sz w:val="20"/>
                <w:szCs w:val="20"/>
              </w:rPr>
            </w:pPr>
            <w:r>
              <w:rPr>
                <w:sz w:val="20"/>
                <w:szCs w:val="20"/>
              </w:rPr>
              <w:t>9 004,1</w:t>
            </w:r>
          </w:p>
        </w:tc>
      </w:tr>
      <w:tr w:rsidR="008374BB" w:rsidTr="00B9612E">
        <w:trPr>
          <w:gridAfter w:val="1"/>
          <w:wAfter w:w="714" w:type="dxa"/>
          <w:trHeight w:val="255"/>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 xml:space="preserve">01 05 02 00 </w:t>
            </w:r>
            <w:proofErr w:type="spellStart"/>
            <w:r>
              <w:rPr>
                <w:sz w:val="20"/>
                <w:szCs w:val="20"/>
              </w:rPr>
              <w:t>00</w:t>
            </w:r>
            <w:proofErr w:type="spellEnd"/>
            <w:r>
              <w:rPr>
                <w:sz w:val="20"/>
                <w:szCs w:val="20"/>
              </w:rPr>
              <w:t xml:space="preserve"> 0000 600</w:t>
            </w:r>
          </w:p>
        </w:tc>
        <w:tc>
          <w:tcPr>
            <w:tcW w:w="5245" w:type="dxa"/>
            <w:gridSpan w:val="15"/>
            <w:tcBorders>
              <w:top w:val="nil"/>
              <w:left w:val="nil"/>
              <w:bottom w:val="single" w:sz="4" w:space="0" w:color="auto"/>
              <w:right w:val="single" w:sz="4" w:space="0" w:color="auto"/>
            </w:tcBorders>
            <w:shd w:val="clear" w:color="auto" w:fill="auto"/>
            <w:vAlign w:val="center"/>
            <w:hideMark/>
          </w:tcPr>
          <w:p w:rsidR="008374BB" w:rsidRDefault="008374BB" w:rsidP="008374BB">
            <w:pPr>
              <w:jc w:val="both"/>
              <w:rPr>
                <w:sz w:val="20"/>
                <w:szCs w:val="20"/>
              </w:rPr>
            </w:pPr>
            <w:r>
              <w:rPr>
                <w:sz w:val="20"/>
                <w:szCs w:val="20"/>
              </w:rPr>
              <w:t>Уменьшение прочих остатков средств бюджета</w:t>
            </w:r>
          </w:p>
        </w:tc>
        <w:tc>
          <w:tcPr>
            <w:tcW w:w="1559" w:type="dxa"/>
            <w:gridSpan w:val="7"/>
            <w:tcBorders>
              <w:top w:val="nil"/>
              <w:left w:val="nil"/>
              <w:bottom w:val="single" w:sz="4" w:space="0" w:color="auto"/>
              <w:right w:val="single" w:sz="4" w:space="0" w:color="auto"/>
            </w:tcBorders>
            <w:shd w:val="clear" w:color="000000" w:fill="FFFFFF"/>
            <w:vAlign w:val="center"/>
            <w:hideMark/>
          </w:tcPr>
          <w:p w:rsidR="008374BB" w:rsidRDefault="008374BB" w:rsidP="008374BB">
            <w:pPr>
              <w:jc w:val="center"/>
              <w:rPr>
                <w:sz w:val="20"/>
                <w:szCs w:val="20"/>
              </w:rPr>
            </w:pPr>
            <w:r>
              <w:rPr>
                <w:sz w:val="20"/>
                <w:szCs w:val="20"/>
              </w:rPr>
              <w:t>9 004,1</w:t>
            </w:r>
          </w:p>
        </w:tc>
      </w:tr>
      <w:tr w:rsidR="008374BB" w:rsidTr="00B9612E">
        <w:trPr>
          <w:gridAfter w:val="1"/>
          <w:wAfter w:w="714" w:type="dxa"/>
          <w:trHeight w:val="330"/>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 xml:space="preserve"> 01 05 02 01 00 0000 610</w:t>
            </w:r>
          </w:p>
        </w:tc>
        <w:tc>
          <w:tcPr>
            <w:tcW w:w="5245" w:type="dxa"/>
            <w:gridSpan w:val="15"/>
            <w:tcBorders>
              <w:top w:val="nil"/>
              <w:left w:val="nil"/>
              <w:bottom w:val="single" w:sz="4" w:space="0" w:color="auto"/>
              <w:right w:val="single" w:sz="4" w:space="0" w:color="auto"/>
            </w:tcBorders>
            <w:shd w:val="clear" w:color="auto" w:fill="auto"/>
            <w:vAlign w:val="center"/>
            <w:hideMark/>
          </w:tcPr>
          <w:p w:rsidR="008374BB" w:rsidRDefault="008374BB" w:rsidP="008374BB">
            <w:pPr>
              <w:jc w:val="both"/>
              <w:rPr>
                <w:sz w:val="20"/>
                <w:szCs w:val="20"/>
              </w:rPr>
            </w:pPr>
            <w:r>
              <w:rPr>
                <w:sz w:val="20"/>
                <w:szCs w:val="20"/>
              </w:rPr>
              <w:t>Уменьшение прочих остатков денежных средств бюджета</w:t>
            </w:r>
          </w:p>
        </w:tc>
        <w:tc>
          <w:tcPr>
            <w:tcW w:w="1559" w:type="dxa"/>
            <w:gridSpan w:val="7"/>
            <w:tcBorders>
              <w:top w:val="nil"/>
              <w:left w:val="nil"/>
              <w:bottom w:val="single" w:sz="4" w:space="0" w:color="auto"/>
              <w:right w:val="single" w:sz="4" w:space="0" w:color="auto"/>
            </w:tcBorders>
            <w:shd w:val="clear" w:color="000000" w:fill="FFFFFF"/>
            <w:vAlign w:val="center"/>
            <w:hideMark/>
          </w:tcPr>
          <w:p w:rsidR="008374BB" w:rsidRDefault="008374BB" w:rsidP="008374BB">
            <w:pPr>
              <w:jc w:val="center"/>
              <w:rPr>
                <w:sz w:val="20"/>
                <w:szCs w:val="20"/>
              </w:rPr>
            </w:pPr>
            <w:r>
              <w:rPr>
                <w:sz w:val="20"/>
                <w:szCs w:val="20"/>
              </w:rPr>
              <w:t>9 004,1</w:t>
            </w:r>
          </w:p>
        </w:tc>
      </w:tr>
      <w:tr w:rsidR="008374BB" w:rsidTr="00B9612E">
        <w:trPr>
          <w:gridAfter w:val="1"/>
          <w:wAfter w:w="714" w:type="dxa"/>
          <w:trHeight w:val="510"/>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rsidR="008374BB" w:rsidRDefault="008374BB" w:rsidP="008374BB">
            <w:pPr>
              <w:jc w:val="center"/>
              <w:rPr>
                <w:sz w:val="20"/>
                <w:szCs w:val="20"/>
              </w:rPr>
            </w:pPr>
            <w:r>
              <w:rPr>
                <w:sz w:val="20"/>
                <w:szCs w:val="20"/>
              </w:rPr>
              <w:t>01 05 02 01 10 0000 610</w:t>
            </w:r>
          </w:p>
        </w:tc>
        <w:tc>
          <w:tcPr>
            <w:tcW w:w="5245" w:type="dxa"/>
            <w:gridSpan w:val="15"/>
            <w:tcBorders>
              <w:top w:val="nil"/>
              <w:left w:val="nil"/>
              <w:bottom w:val="single" w:sz="4" w:space="0" w:color="auto"/>
              <w:right w:val="single" w:sz="4" w:space="0" w:color="auto"/>
            </w:tcBorders>
            <w:shd w:val="clear" w:color="auto" w:fill="auto"/>
            <w:vAlign w:val="center"/>
            <w:hideMark/>
          </w:tcPr>
          <w:p w:rsidR="008374BB" w:rsidRDefault="008374BB" w:rsidP="008374BB">
            <w:pPr>
              <w:jc w:val="both"/>
              <w:rPr>
                <w:sz w:val="20"/>
                <w:szCs w:val="20"/>
              </w:rPr>
            </w:pPr>
            <w:r>
              <w:rPr>
                <w:sz w:val="20"/>
                <w:szCs w:val="20"/>
              </w:rPr>
              <w:t>Уменьшение прочих остатков денежных средств бюджета поселения</w:t>
            </w:r>
          </w:p>
        </w:tc>
        <w:tc>
          <w:tcPr>
            <w:tcW w:w="1559" w:type="dxa"/>
            <w:gridSpan w:val="7"/>
            <w:tcBorders>
              <w:top w:val="nil"/>
              <w:left w:val="nil"/>
              <w:bottom w:val="single" w:sz="4" w:space="0" w:color="auto"/>
              <w:right w:val="single" w:sz="4" w:space="0" w:color="auto"/>
            </w:tcBorders>
            <w:shd w:val="clear" w:color="000000" w:fill="FFFFFF"/>
            <w:vAlign w:val="center"/>
            <w:hideMark/>
          </w:tcPr>
          <w:p w:rsidR="008374BB" w:rsidRDefault="008374BB" w:rsidP="008374BB">
            <w:pPr>
              <w:jc w:val="center"/>
              <w:rPr>
                <w:sz w:val="20"/>
                <w:szCs w:val="20"/>
              </w:rPr>
            </w:pPr>
            <w:r>
              <w:rPr>
                <w:sz w:val="20"/>
                <w:szCs w:val="20"/>
              </w:rPr>
              <w:t>9 004,1</w:t>
            </w:r>
          </w:p>
        </w:tc>
      </w:tr>
      <w:tr w:rsidR="008374BB" w:rsidTr="00B9612E">
        <w:trPr>
          <w:gridAfter w:val="1"/>
          <w:wAfter w:w="714" w:type="dxa"/>
          <w:trHeight w:val="255"/>
        </w:trPr>
        <w:tc>
          <w:tcPr>
            <w:tcW w:w="8642"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374BB" w:rsidRDefault="008374BB" w:rsidP="008374BB">
            <w:pPr>
              <w:rPr>
                <w:sz w:val="18"/>
                <w:szCs w:val="18"/>
              </w:rPr>
            </w:pPr>
            <w:r>
              <w:rPr>
                <w:sz w:val="18"/>
                <w:szCs w:val="18"/>
              </w:rPr>
              <w:t>ИТОГО</w:t>
            </w:r>
          </w:p>
        </w:tc>
        <w:tc>
          <w:tcPr>
            <w:tcW w:w="1559" w:type="dxa"/>
            <w:gridSpan w:val="7"/>
            <w:tcBorders>
              <w:top w:val="nil"/>
              <w:left w:val="nil"/>
              <w:bottom w:val="single" w:sz="4" w:space="0" w:color="auto"/>
              <w:right w:val="single" w:sz="4" w:space="0" w:color="auto"/>
            </w:tcBorders>
            <w:shd w:val="clear" w:color="000000" w:fill="FFFFFF"/>
            <w:vAlign w:val="center"/>
            <w:hideMark/>
          </w:tcPr>
          <w:p w:rsidR="008374BB" w:rsidRDefault="008374BB" w:rsidP="008374BB">
            <w:pPr>
              <w:jc w:val="center"/>
              <w:rPr>
                <w:sz w:val="18"/>
                <w:szCs w:val="18"/>
              </w:rPr>
            </w:pPr>
            <w:r>
              <w:rPr>
                <w:sz w:val="18"/>
                <w:szCs w:val="18"/>
              </w:rPr>
              <w:t>454,9</w:t>
            </w:r>
          </w:p>
        </w:tc>
      </w:tr>
    </w:tbl>
    <w:p w:rsidR="00B31C70" w:rsidRDefault="00B31C70" w:rsidP="00B31C70">
      <w:r>
        <w:rPr>
          <w:noProof/>
        </w:rPr>
        <w:lastRenderedPageBreak/>
        <w:drawing>
          <wp:inline distT="0" distB="0" distL="0" distR="0">
            <wp:extent cx="3063240" cy="12405360"/>
            <wp:effectExtent l="19050" t="0" r="3810" b="0"/>
            <wp:docPr id="4" name="Рисунок 4" descr="Картинки по запросу памятка о переходе на ЦЭТ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памятка о переходе на ЦЭТВ"/>
                    <pic:cNvPicPr>
                      <a:picLocks noChangeAspect="1" noChangeArrowheads="1"/>
                    </pic:cNvPicPr>
                  </pic:nvPicPr>
                  <pic:blipFill>
                    <a:blip r:embed="rId48" cstate="print"/>
                    <a:srcRect/>
                    <a:stretch>
                      <a:fillRect/>
                    </a:stretch>
                  </pic:blipFill>
                  <pic:spPr bwMode="auto">
                    <a:xfrm>
                      <a:off x="0" y="0"/>
                      <a:ext cx="3063240" cy="12405360"/>
                    </a:xfrm>
                    <a:prstGeom prst="rect">
                      <a:avLst/>
                    </a:prstGeom>
                    <a:noFill/>
                    <a:ln w="9525">
                      <a:noFill/>
                      <a:miter lim="800000"/>
                      <a:headEnd/>
                      <a:tailEnd/>
                    </a:ln>
                  </pic:spPr>
                </pic:pic>
              </a:graphicData>
            </a:graphic>
          </wp:inline>
        </w:drawing>
      </w:r>
    </w:p>
    <w:p w:rsidR="0078234C" w:rsidRPr="0078234C" w:rsidRDefault="0078234C" w:rsidP="0078234C">
      <w:pPr>
        <w:pStyle w:val="a3"/>
        <w:rPr>
          <w:rFonts w:ascii="Times New Roman" w:hAnsi="Times New Roman" w:cs="Times New Roman"/>
          <w:sz w:val="18"/>
          <w:szCs w:val="18"/>
        </w:rPr>
      </w:pPr>
    </w:p>
    <w:p w:rsidR="003173F3" w:rsidRDefault="003173F3" w:rsidP="003173F3">
      <w:r>
        <w:rPr>
          <w:noProof/>
        </w:rPr>
        <w:drawing>
          <wp:inline distT="0" distB="0" distL="0" distR="0">
            <wp:extent cx="5943600" cy="7429500"/>
            <wp:effectExtent l="19050" t="0" r="0" b="0"/>
            <wp:docPr id="1" name="Рисунок 1" descr="Картинки по запросу памятки пб нет палам сухой трав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памятки пб нет палам сухой травы"/>
                    <pic:cNvPicPr>
                      <a:picLocks noChangeAspect="1" noChangeArrowheads="1"/>
                    </pic:cNvPicPr>
                  </pic:nvPicPr>
                  <pic:blipFill>
                    <a:blip r:embed="rId49" cstate="print"/>
                    <a:srcRect/>
                    <a:stretch>
                      <a:fillRect/>
                    </a:stretch>
                  </pic:blipFill>
                  <pic:spPr bwMode="auto">
                    <a:xfrm>
                      <a:off x="0" y="0"/>
                      <a:ext cx="5943600" cy="7429500"/>
                    </a:xfrm>
                    <a:prstGeom prst="rect">
                      <a:avLst/>
                    </a:prstGeom>
                    <a:noFill/>
                    <a:ln w="9525">
                      <a:noFill/>
                      <a:miter lim="800000"/>
                      <a:headEnd/>
                      <a:tailEnd/>
                    </a:ln>
                  </pic:spPr>
                </pic:pic>
              </a:graphicData>
            </a:graphic>
          </wp:inline>
        </w:drawing>
      </w:r>
    </w:p>
    <w:tbl>
      <w:tblPr>
        <w:tblW w:w="10310" w:type="dxa"/>
        <w:tblInd w:w="-601" w:type="dxa"/>
        <w:tblBorders>
          <w:top w:val="dashDotStroked" w:sz="24" w:space="0" w:color="auto"/>
          <w:left w:val="dashDotStroked" w:sz="24" w:space="0" w:color="auto"/>
          <w:bottom w:val="dashDotStroked" w:sz="24" w:space="0" w:color="auto"/>
          <w:right w:val="dashDotStroked" w:sz="24" w:space="0" w:color="auto"/>
          <w:insideH w:val="dashDotStroked" w:sz="24" w:space="0" w:color="auto"/>
          <w:insideV w:val="dashDotStroked" w:sz="24" w:space="0" w:color="auto"/>
        </w:tblBorders>
        <w:tblLayout w:type="fixed"/>
        <w:tblLook w:val="01E0"/>
      </w:tblPr>
      <w:tblGrid>
        <w:gridCol w:w="3402"/>
        <w:gridCol w:w="3441"/>
        <w:gridCol w:w="3467"/>
      </w:tblGrid>
      <w:tr w:rsidR="00E351E2" w:rsidRPr="00E274E4" w:rsidTr="008F2DA3">
        <w:tc>
          <w:tcPr>
            <w:tcW w:w="3402" w:type="dxa"/>
            <w:tcBorders>
              <w:top w:val="dashDotStroked" w:sz="24" w:space="0" w:color="auto"/>
              <w:left w:val="dashDotStroked" w:sz="24" w:space="0" w:color="auto"/>
              <w:bottom w:val="dashDotStroked" w:sz="24" w:space="0" w:color="auto"/>
              <w:right w:val="dashDotStroked" w:sz="24" w:space="0" w:color="auto"/>
            </w:tcBorders>
            <w:vAlign w:val="center"/>
          </w:tcPr>
          <w:p w:rsidR="00E351E2" w:rsidRPr="00E274E4" w:rsidRDefault="00E351E2" w:rsidP="008F2DA3">
            <w:pPr>
              <w:rPr>
                <w:rFonts w:ascii="Times New Roman" w:hAnsi="Times New Roman" w:cs="Times New Roman"/>
                <w:sz w:val="18"/>
                <w:szCs w:val="18"/>
              </w:rPr>
            </w:pPr>
            <w:r>
              <w:tab/>
            </w:r>
            <w:r w:rsidRPr="00E274E4">
              <w:rPr>
                <w:rFonts w:ascii="Times New Roman" w:hAnsi="Times New Roman"/>
                <w:sz w:val="18"/>
                <w:szCs w:val="18"/>
              </w:rPr>
              <w:t xml:space="preserve">      </w:t>
            </w:r>
            <w:r w:rsidRPr="00E274E4">
              <w:rPr>
                <w:rFonts w:ascii="Times New Roman" w:hAnsi="Times New Roman" w:cs="Times New Roman"/>
                <w:sz w:val="18"/>
                <w:szCs w:val="18"/>
              </w:rPr>
              <w:t>Верх-Коенский вестник</w:t>
            </w:r>
          </w:p>
        </w:tc>
        <w:tc>
          <w:tcPr>
            <w:tcW w:w="3441" w:type="dxa"/>
            <w:tcBorders>
              <w:top w:val="dashDotStroked" w:sz="24" w:space="0" w:color="auto"/>
              <w:left w:val="dashDotStroked" w:sz="24" w:space="0" w:color="auto"/>
              <w:bottom w:val="dashDotStroked" w:sz="24" w:space="0" w:color="auto"/>
              <w:right w:val="dashDotStroked" w:sz="24" w:space="0" w:color="auto"/>
            </w:tcBorders>
          </w:tcPr>
          <w:p w:rsidR="00E351E2" w:rsidRPr="00E274E4" w:rsidRDefault="00E351E2" w:rsidP="008F2DA3">
            <w:pPr>
              <w:rPr>
                <w:rFonts w:ascii="Times New Roman" w:hAnsi="Times New Roman" w:cs="Times New Roman"/>
                <w:sz w:val="18"/>
                <w:szCs w:val="18"/>
              </w:rPr>
            </w:pPr>
            <w:r w:rsidRPr="00E274E4">
              <w:rPr>
                <w:rFonts w:ascii="Times New Roman" w:hAnsi="Times New Roman" w:cs="Times New Roman"/>
                <w:sz w:val="18"/>
                <w:szCs w:val="18"/>
              </w:rPr>
              <w:t xml:space="preserve">Адрес редакции: 633233, Новосибирская область, Искитимский район, с.Верх-Коен, ул. Центральная 2 </w:t>
            </w:r>
          </w:p>
          <w:p w:rsidR="00E351E2" w:rsidRDefault="00E351E2" w:rsidP="00E351E2">
            <w:r w:rsidRPr="00E274E4">
              <w:rPr>
                <w:rFonts w:ascii="Times New Roman" w:hAnsi="Times New Roman" w:cs="Times New Roman"/>
                <w:sz w:val="18"/>
                <w:szCs w:val="18"/>
                <w:lang w:val="en-US"/>
              </w:rPr>
              <w:t>E</w:t>
            </w:r>
            <w:r w:rsidRPr="00E274E4">
              <w:rPr>
                <w:rFonts w:ascii="Times New Roman" w:hAnsi="Times New Roman" w:cs="Times New Roman"/>
                <w:sz w:val="18"/>
                <w:szCs w:val="18"/>
              </w:rPr>
              <w:t>-</w:t>
            </w:r>
            <w:r w:rsidRPr="00E274E4">
              <w:rPr>
                <w:rFonts w:ascii="Times New Roman" w:hAnsi="Times New Roman" w:cs="Times New Roman"/>
                <w:sz w:val="18"/>
                <w:szCs w:val="18"/>
                <w:lang w:val="en-US"/>
              </w:rPr>
              <w:t>mail</w:t>
            </w:r>
            <w:r w:rsidRPr="00E274E4">
              <w:rPr>
                <w:rFonts w:ascii="Times New Roman" w:hAnsi="Times New Roman" w:cs="Times New Roman"/>
                <w:sz w:val="18"/>
                <w:szCs w:val="18"/>
              </w:rPr>
              <w:t xml:space="preserve">: </w:t>
            </w:r>
            <w:hyperlink r:id="rId50" w:history="1">
              <w:r w:rsidRPr="00E274E4">
                <w:rPr>
                  <w:rStyle w:val="ab"/>
                  <w:rFonts w:eastAsia="Calibri"/>
                  <w:sz w:val="18"/>
                  <w:szCs w:val="18"/>
                  <w:lang w:val="en-US"/>
                </w:rPr>
                <w:t>adm</w:t>
              </w:r>
              <w:r w:rsidRPr="00E274E4">
                <w:rPr>
                  <w:rStyle w:val="ab"/>
                  <w:rFonts w:eastAsia="Calibri"/>
                  <w:sz w:val="18"/>
                  <w:szCs w:val="18"/>
                </w:rPr>
                <w:t>_</w:t>
              </w:r>
              <w:r w:rsidRPr="00E274E4">
                <w:rPr>
                  <w:rStyle w:val="ab"/>
                  <w:rFonts w:eastAsia="Calibri"/>
                  <w:sz w:val="18"/>
                  <w:szCs w:val="18"/>
                  <w:lang w:val="en-US"/>
                </w:rPr>
                <w:t>vkoen</w:t>
              </w:r>
              <w:r w:rsidRPr="00E274E4">
                <w:rPr>
                  <w:rStyle w:val="ab"/>
                  <w:rFonts w:eastAsia="Calibri"/>
                  <w:sz w:val="18"/>
                  <w:szCs w:val="18"/>
                </w:rPr>
                <w:t>@</w:t>
              </w:r>
              <w:r w:rsidRPr="00E274E4">
                <w:rPr>
                  <w:rStyle w:val="ab"/>
                  <w:rFonts w:eastAsia="Calibri"/>
                  <w:sz w:val="18"/>
                  <w:szCs w:val="18"/>
                  <w:lang w:val="en-US"/>
                </w:rPr>
                <w:t>ngs</w:t>
              </w:r>
              <w:r w:rsidRPr="00E274E4">
                <w:rPr>
                  <w:rStyle w:val="ab"/>
                  <w:rFonts w:eastAsia="Calibri"/>
                  <w:sz w:val="18"/>
                  <w:szCs w:val="18"/>
                </w:rPr>
                <w:t>.</w:t>
              </w:r>
              <w:r w:rsidRPr="00E274E4">
                <w:rPr>
                  <w:rStyle w:val="ab"/>
                  <w:rFonts w:eastAsia="Calibri"/>
                  <w:sz w:val="18"/>
                  <w:szCs w:val="18"/>
                  <w:lang w:val="en-US"/>
                </w:rPr>
                <w:t>ru</w:t>
              </w:r>
            </w:hyperlink>
          </w:p>
          <w:p w:rsidR="00E351E2" w:rsidRPr="00E274E4" w:rsidRDefault="00E351E2" w:rsidP="00E351E2">
            <w:pPr>
              <w:rPr>
                <w:rFonts w:ascii="Times New Roman" w:hAnsi="Times New Roman" w:cs="Times New Roman"/>
                <w:sz w:val="18"/>
                <w:szCs w:val="18"/>
              </w:rPr>
            </w:pPr>
            <w:r w:rsidRPr="00E274E4">
              <w:rPr>
                <w:rFonts w:ascii="Times New Roman" w:hAnsi="Times New Roman" w:cs="Times New Roman"/>
                <w:sz w:val="18"/>
                <w:szCs w:val="18"/>
              </w:rPr>
              <w:t>Главный редактор: Соловьенко В.Н.тел. 8-383-43-53-154</w:t>
            </w:r>
          </w:p>
        </w:tc>
        <w:tc>
          <w:tcPr>
            <w:tcW w:w="3467" w:type="dxa"/>
            <w:tcBorders>
              <w:top w:val="dashDotStroked" w:sz="24" w:space="0" w:color="auto"/>
              <w:left w:val="dashDotStroked" w:sz="24" w:space="0" w:color="auto"/>
              <w:bottom w:val="dashDotStroked" w:sz="24" w:space="0" w:color="auto"/>
              <w:right w:val="dashDotStroked" w:sz="24" w:space="0" w:color="auto"/>
            </w:tcBorders>
          </w:tcPr>
          <w:p w:rsidR="00E351E2" w:rsidRPr="00E274E4" w:rsidRDefault="00E351E2" w:rsidP="008F2DA3">
            <w:pPr>
              <w:rPr>
                <w:rFonts w:ascii="Times New Roman" w:hAnsi="Times New Roman" w:cs="Times New Roman"/>
                <w:sz w:val="18"/>
                <w:szCs w:val="18"/>
                <w:lang w:eastAsia="ar-SA"/>
              </w:rPr>
            </w:pPr>
            <w:r w:rsidRPr="00E274E4">
              <w:rPr>
                <w:rFonts w:ascii="Times New Roman" w:hAnsi="Times New Roman" w:cs="Times New Roman"/>
                <w:sz w:val="18"/>
                <w:szCs w:val="18"/>
              </w:rPr>
              <w:t xml:space="preserve">Номер газеты подписан к печати </w:t>
            </w:r>
          </w:p>
          <w:p w:rsidR="00E351E2" w:rsidRPr="00E274E4" w:rsidRDefault="001536DD" w:rsidP="008F2DA3">
            <w:pPr>
              <w:rPr>
                <w:rFonts w:ascii="Times New Roman" w:hAnsi="Times New Roman" w:cs="Times New Roman"/>
                <w:sz w:val="18"/>
                <w:szCs w:val="18"/>
              </w:rPr>
            </w:pPr>
            <w:r>
              <w:rPr>
                <w:rFonts w:ascii="Times New Roman" w:hAnsi="Times New Roman" w:cs="Times New Roman"/>
                <w:sz w:val="18"/>
                <w:szCs w:val="18"/>
              </w:rPr>
              <w:t>19</w:t>
            </w:r>
            <w:r w:rsidR="00E351E2" w:rsidRPr="00E274E4">
              <w:rPr>
                <w:rFonts w:ascii="Times New Roman" w:hAnsi="Times New Roman" w:cs="Times New Roman"/>
                <w:sz w:val="18"/>
                <w:szCs w:val="18"/>
              </w:rPr>
              <w:t>.</w:t>
            </w:r>
            <w:r w:rsidR="00E351E2">
              <w:rPr>
                <w:rFonts w:ascii="Times New Roman" w:hAnsi="Times New Roman" w:cs="Times New Roman"/>
                <w:sz w:val="18"/>
                <w:szCs w:val="18"/>
              </w:rPr>
              <w:t>0</w:t>
            </w:r>
            <w:r>
              <w:rPr>
                <w:rFonts w:ascii="Times New Roman" w:hAnsi="Times New Roman" w:cs="Times New Roman"/>
                <w:sz w:val="18"/>
                <w:szCs w:val="18"/>
              </w:rPr>
              <w:t>4</w:t>
            </w:r>
            <w:r w:rsidR="00E351E2" w:rsidRPr="00E274E4">
              <w:rPr>
                <w:rFonts w:ascii="Times New Roman" w:hAnsi="Times New Roman" w:cs="Times New Roman"/>
                <w:sz w:val="18"/>
                <w:szCs w:val="18"/>
              </w:rPr>
              <w:t>.201</w:t>
            </w:r>
            <w:r w:rsidR="00E351E2">
              <w:rPr>
                <w:rFonts w:ascii="Times New Roman" w:hAnsi="Times New Roman" w:cs="Times New Roman"/>
                <w:sz w:val="18"/>
                <w:szCs w:val="18"/>
              </w:rPr>
              <w:t>9</w:t>
            </w:r>
            <w:r w:rsidR="00E351E2" w:rsidRPr="00E274E4">
              <w:rPr>
                <w:rFonts w:ascii="Times New Roman" w:hAnsi="Times New Roman" w:cs="Times New Roman"/>
                <w:sz w:val="18"/>
                <w:szCs w:val="18"/>
              </w:rPr>
              <w:t xml:space="preserve"> </w:t>
            </w:r>
            <w:r w:rsidR="00E351E2" w:rsidRPr="00E274E4">
              <w:rPr>
                <w:rFonts w:ascii="Times New Roman" w:hAnsi="Times New Roman" w:cs="Times New Roman"/>
                <w:i/>
                <w:sz w:val="18"/>
                <w:szCs w:val="18"/>
              </w:rPr>
              <w:t xml:space="preserve"> </w:t>
            </w:r>
            <w:r w:rsidR="00E351E2" w:rsidRPr="00E274E4">
              <w:rPr>
                <w:rFonts w:ascii="Times New Roman" w:hAnsi="Times New Roman" w:cs="Times New Roman"/>
                <w:sz w:val="18"/>
                <w:szCs w:val="18"/>
              </w:rPr>
              <w:t>в 16.00 часов</w:t>
            </w:r>
          </w:p>
          <w:p w:rsidR="00E351E2" w:rsidRPr="00E274E4" w:rsidRDefault="00E351E2" w:rsidP="008F2DA3">
            <w:pPr>
              <w:rPr>
                <w:rFonts w:ascii="Times New Roman" w:hAnsi="Times New Roman" w:cs="Times New Roman"/>
                <w:sz w:val="18"/>
                <w:szCs w:val="18"/>
              </w:rPr>
            </w:pPr>
            <w:r w:rsidRPr="00E274E4">
              <w:rPr>
                <w:rFonts w:ascii="Times New Roman" w:hAnsi="Times New Roman" w:cs="Times New Roman"/>
                <w:sz w:val="18"/>
                <w:szCs w:val="18"/>
              </w:rPr>
              <w:t xml:space="preserve"> Тираж  7 экземпляров</w:t>
            </w:r>
          </w:p>
          <w:p w:rsidR="00E351E2" w:rsidRPr="00E274E4" w:rsidRDefault="00E351E2" w:rsidP="008F2DA3">
            <w:pPr>
              <w:rPr>
                <w:rFonts w:ascii="Times New Roman" w:hAnsi="Times New Roman" w:cs="Times New Roman"/>
                <w:sz w:val="18"/>
                <w:szCs w:val="18"/>
              </w:rPr>
            </w:pPr>
            <w:r w:rsidRPr="00E274E4">
              <w:rPr>
                <w:rFonts w:ascii="Times New Roman" w:hAnsi="Times New Roman" w:cs="Times New Roman"/>
                <w:sz w:val="18"/>
                <w:szCs w:val="18"/>
              </w:rPr>
              <w:t>Материалы этого выпуска публикуются бесплатно</w:t>
            </w:r>
          </w:p>
          <w:p w:rsidR="00E351E2" w:rsidRPr="00E274E4" w:rsidRDefault="00E351E2" w:rsidP="008F2DA3">
            <w:pPr>
              <w:rPr>
                <w:rFonts w:ascii="Times New Roman" w:hAnsi="Times New Roman" w:cs="Times New Roman"/>
                <w:sz w:val="18"/>
                <w:szCs w:val="18"/>
              </w:rPr>
            </w:pPr>
          </w:p>
        </w:tc>
      </w:tr>
    </w:tbl>
    <w:p w:rsidR="0078234C" w:rsidRPr="0078234C" w:rsidRDefault="0078234C" w:rsidP="0078234C">
      <w:pPr>
        <w:pStyle w:val="a3"/>
        <w:rPr>
          <w:rFonts w:ascii="Times New Roman" w:hAnsi="Times New Roman" w:cs="Times New Roman"/>
          <w:sz w:val="18"/>
          <w:szCs w:val="18"/>
        </w:rPr>
      </w:pPr>
    </w:p>
    <w:p w:rsidR="00345AB3" w:rsidRPr="0078234C" w:rsidRDefault="00345AB3" w:rsidP="0078234C">
      <w:pPr>
        <w:pStyle w:val="a3"/>
        <w:rPr>
          <w:rFonts w:ascii="Times New Roman" w:eastAsia="Times New Roman" w:hAnsi="Times New Roman" w:cs="Times New Roman"/>
          <w:color w:val="000000"/>
          <w:sz w:val="18"/>
          <w:szCs w:val="18"/>
        </w:rPr>
      </w:pPr>
    </w:p>
    <w:p w:rsidR="00345AB3" w:rsidRPr="0078234C" w:rsidRDefault="00345AB3" w:rsidP="0078234C">
      <w:pPr>
        <w:pStyle w:val="a3"/>
        <w:rPr>
          <w:rFonts w:ascii="Times New Roman" w:eastAsia="Times New Roman" w:hAnsi="Times New Roman" w:cs="Times New Roman"/>
          <w:sz w:val="18"/>
          <w:szCs w:val="18"/>
        </w:rPr>
      </w:pPr>
    </w:p>
    <w:p w:rsidR="00345AB3" w:rsidRPr="0078234C" w:rsidRDefault="00345AB3" w:rsidP="0078234C">
      <w:pPr>
        <w:pStyle w:val="a3"/>
        <w:rPr>
          <w:rFonts w:ascii="Times New Roman" w:eastAsia="Times New Roman" w:hAnsi="Times New Roman" w:cs="Times New Roman"/>
          <w:sz w:val="18"/>
          <w:szCs w:val="18"/>
        </w:rPr>
      </w:pPr>
    </w:p>
    <w:p w:rsidR="00345AB3" w:rsidRPr="0078234C" w:rsidRDefault="00345AB3" w:rsidP="0078234C">
      <w:pPr>
        <w:pStyle w:val="a3"/>
        <w:rPr>
          <w:rFonts w:ascii="Times New Roman" w:hAnsi="Times New Roman" w:cs="Times New Roman"/>
          <w:sz w:val="18"/>
          <w:szCs w:val="18"/>
        </w:rPr>
      </w:pPr>
    </w:p>
    <w:p w:rsidR="00345AB3" w:rsidRPr="0078234C" w:rsidRDefault="00345AB3" w:rsidP="0078234C">
      <w:pPr>
        <w:pStyle w:val="a3"/>
        <w:rPr>
          <w:rFonts w:ascii="Times New Roman" w:hAnsi="Times New Roman" w:cs="Times New Roman"/>
          <w:sz w:val="18"/>
          <w:szCs w:val="18"/>
        </w:rPr>
      </w:pPr>
    </w:p>
    <w:p w:rsidR="00345AB3" w:rsidRPr="0078234C" w:rsidRDefault="00345AB3" w:rsidP="0078234C">
      <w:pPr>
        <w:pStyle w:val="a3"/>
        <w:rPr>
          <w:rFonts w:ascii="Times New Roman" w:hAnsi="Times New Roman" w:cs="Times New Roman"/>
          <w:spacing w:val="2"/>
          <w:sz w:val="18"/>
          <w:szCs w:val="18"/>
        </w:rPr>
      </w:pPr>
    </w:p>
    <w:p w:rsidR="00345AB3" w:rsidRPr="0078234C" w:rsidRDefault="00345AB3" w:rsidP="0078234C">
      <w:pPr>
        <w:pStyle w:val="a3"/>
        <w:rPr>
          <w:rFonts w:ascii="Times New Roman" w:hAnsi="Times New Roman" w:cs="Times New Roman"/>
          <w:color w:val="2D2D2D"/>
          <w:spacing w:val="2"/>
          <w:sz w:val="18"/>
          <w:szCs w:val="18"/>
        </w:rPr>
      </w:pPr>
    </w:p>
    <w:p w:rsidR="00345AB3" w:rsidRPr="0078234C" w:rsidRDefault="00345AB3" w:rsidP="0078234C">
      <w:pPr>
        <w:pStyle w:val="a3"/>
        <w:rPr>
          <w:rFonts w:ascii="Times New Roman" w:hAnsi="Times New Roman" w:cs="Times New Roman"/>
          <w:sz w:val="18"/>
          <w:szCs w:val="18"/>
        </w:rPr>
      </w:pPr>
    </w:p>
    <w:p w:rsidR="00345AB3" w:rsidRPr="0078234C" w:rsidRDefault="00345AB3" w:rsidP="0078234C">
      <w:pPr>
        <w:pStyle w:val="a3"/>
        <w:rPr>
          <w:rFonts w:ascii="Times New Roman" w:hAnsi="Times New Roman" w:cs="Times New Roman"/>
          <w:sz w:val="18"/>
          <w:szCs w:val="18"/>
        </w:rPr>
      </w:pPr>
    </w:p>
    <w:p w:rsidR="00345AB3" w:rsidRPr="0078234C" w:rsidRDefault="00345AB3" w:rsidP="0078234C">
      <w:pPr>
        <w:pStyle w:val="a3"/>
        <w:rPr>
          <w:rFonts w:ascii="Times New Roman" w:hAnsi="Times New Roman" w:cs="Times New Roman"/>
          <w:sz w:val="18"/>
          <w:szCs w:val="18"/>
        </w:rPr>
      </w:pPr>
    </w:p>
    <w:p w:rsidR="00345AB3" w:rsidRPr="0078234C" w:rsidRDefault="00345AB3" w:rsidP="0078234C">
      <w:pPr>
        <w:pStyle w:val="a3"/>
        <w:rPr>
          <w:rFonts w:ascii="Times New Roman" w:hAnsi="Times New Roman" w:cs="Times New Roman"/>
          <w:sz w:val="18"/>
          <w:szCs w:val="18"/>
        </w:rPr>
      </w:pPr>
    </w:p>
    <w:p w:rsidR="00345AB3" w:rsidRPr="0078234C" w:rsidRDefault="00345AB3" w:rsidP="0078234C">
      <w:pPr>
        <w:pStyle w:val="a3"/>
        <w:rPr>
          <w:rFonts w:ascii="Times New Roman" w:hAnsi="Times New Roman" w:cs="Times New Roman"/>
          <w:sz w:val="18"/>
          <w:szCs w:val="18"/>
        </w:rPr>
      </w:pPr>
    </w:p>
    <w:p w:rsidR="00345AB3" w:rsidRPr="0078234C" w:rsidRDefault="00345AB3" w:rsidP="0078234C">
      <w:pPr>
        <w:pStyle w:val="a3"/>
        <w:rPr>
          <w:rFonts w:ascii="Times New Roman" w:hAnsi="Times New Roman" w:cs="Times New Roman"/>
          <w:sz w:val="18"/>
          <w:szCs w:val="18"/>
        </w:rPr>
      </w:pPr>
    </w:p>
    <w:p w:rsidR="00345AB3" w:rsidRPr="0078234C" w:rsidRDefault="00345AB3" w:rsidP="0078234C">
      <w:pPr>
        <w:pStyle w:val="a3"/>
        <w:rPr>
          <w:rFonts w:ascii="Times New Roman" w:hAnsi="Times New Roman" w:cs="Times New Roman"/>
          <w:sz w:val="18"/>
          <w:szCs w:val="18"/>
        </w:rPr>
      </w:pPr>
    </w:p>
    <w:p w:rsidR="00345AB3" w:rsidRDefault="00345AB3" w:rsidP="00345AB3"/>
    <w:p w:rsidR="00345AB3" w:rsidRDefault="00345AB3" w:rsidP="00345AB3"/>
    <w:p w:rsidR="00345AB3" w:rsidRPr="004C42EE" w:rsidRDefault="00345AB3" w:rsidP="00345AB3">
      <w:pPr>
        <w:spacing w:after="0" w:line="240" w:lineRule="auto"/>
        <w:ind w:firstLine="648"/>
        <w:jc w:val="both"/>
        <w:rPr>
          <w:rFonts w:ascii="Times New Roman" w:eastAsia="Times New Roman" w:hAnsi="Times New Roman"/>
          <w:color w:val="000000"/>
          <w:sz w:val="28"/>
          <w:szCs w:val="28"/>
        </w:rPr>
      </w:pPr>
    </w:p>
    <w:p w:rsidR="00345AB3" w:rsidRPr="004C42EE" w:rsidRDefault="00345AB3" w:rsidP="00345AB3">
      <w:pPr>
        <w:spacing w:line="240" w:lineRule="auto"/>
        <w:rPr>
          <w:rFonts w:ascii="Times New Roman" w:hAnsi="Times New Roman"/>
          <w:sz w:val="28"/>
          <w:szCs w:val="28"/>
        </w:rPr>
      </w:pPr>
    </w:p>
    <w:p w:rsidR="00345AB3" w:rsidRDefault="00345AB3" w:rsidP="00345AB3"/>
    <w:p w:rsidR="00345AB3" w:rsidRPr="004C53E6" w:rsidRDefault="00345AB3" w:rsidP="00345AB3">
      <w:pPr>
        <w:ind w:firstLine="567"/>
        <w:rPr>
          <w:rFonts w:ascii="Times New Roman" w:hAnsi="Times New Roman"/>
          <w:sz w:val="28"/>
          <w:szCs w:val="28"/>
        </w:rPr>
      </w:pPr>
    </w:p>
    <w:p w:rsidR="00345AB3" w:rsidRDefault="00345AB3" w:rsidP="00345AB3"/>
    <w:p w:rsidR="00345AB3" w:rsidRDefault="00345AB3" w:rsidP="00345AB3"/>
    <w:p w:rsidR="00B85338" w:rsidRPr="00FE0213" w:rsidRDefault="00B85338" w:rsidP="00B85338">
      <w:pPr>
        <w:ind w:firstLine="567"/>
        <w:jc w:val="both"/>
        <w:rPr>
          <w:rFonts w:ascii="Times New Roman" w:hAnsi="Times New Roman"/>
          <w:sz w:val="28"/>
          <w:szCs w:val="28"/>
        </w:rPr>
      </w:pPr>
    </w:p>
    <w:p w:rsidR="00B85338" w:rsidRDefault="00B85338" w:rsidP="00B85338"/>
    <w:p w:rsidR="00B85338" w:rsidRDefault="00B85338" w:rsidP="00B85338"/>
    <w:p w:rsidR="00B85338" w:rsidRPr="00753FCD" w:rsidRDefault="00B85338" w:rsidP="00B85338">
      <w:pPr>
        <w:spacing w:line="240" w:lineRule="auto"/>
        <w:rPr>
          <w:rFonts w:ascii="Times New Roman" w:hAnsi="Times New Roman"/>
          <w:sz w:val="28"/>
          <w:szCs w:val="28"/>
        </w:rPr>
      </w:pPr>
    </w:p>
    <w:p w:rsidR="00B85338" w:rsidRPr="00986E36" w:rsidRDefault="00B85338" w:rsidP="00B85338">
      <w:pPr>
        <w:tabs>
          <w:tab w:val="left" w:pos="708"/>
          <w:tab w:val="left" w:pos="1416"/>
          <w:tab w:val="left" w:pos="2124"/>
          <w:tab w:val="left" w:pos="2832"/>
          <w:tab w:val="left" w:pos="3940"/>
        </w:tabs>
        <w:ind w:right="201"/>
        <w:jc w:val="both"/>
        <w:rPr>
          <w:b/>
          <w:bCs/>
          <w:sz w:val="28"/>
          <w:szCs w:val="28"/>
        </w:rPr>
      </w:pPr>
    </w:p>
    <w:p w:rsidR="00B85338" w:rsidRDefault="00B85338" w:rsidP="00B85338"/>
    <w:p w:rsidR="00B85338" w:rsidRPr="003C6D3B" w:rsidRDefault="00B85338" w:rsidP="00B85338">
      <w:pPr>
        <w:spacing w:line="240" w:lineRule="auto"/>
        <w:rPr>
          <w:rFonts w:ascii="Times New Roman" w:hAnsi="Times New Roman"/>
          <w:sz w:val="28"/>
          <w:szCs w:val="28"/>
        </w:rPr>
      </w:pPr>
    </w:p>
    <w:p w:rsidR="00B85338" w:rsidRDefault="00B85338" w:rsidP="00B85338"/>
    <w:p w:rsidR="00B85338" w:rsidRPr="009C7048" w:rsidRDefault="00B85338" w:rsidP="00B85338">
      <w:pPr>
        <w:rPr>
          <w:rFonts w:ascii="Times New Roman" w:hAnsi="Times New Roman" w:cs="Times New Roman"/>
          <w:sz w:val="24"/>
          <w:szCs w:val="24"/>
        </w:rPr>
      </w:pPr>
    </w:p>
    <w:p w:rsidR="00B85338" w:rsidRPr="009C7048" w:rsidRDefault="00B85338" w:rsidP="00B85338">
      <w:pPr>
        <w:rPr>
          <w:rFonts w:ascii="Times New Roman" w:hAnsi="Times New Roman" w:cs="Times New Roman"/>
          <w:sz w:val="28"/>
          <w:szCs w:val="28"/>
        </w:rPr>
      </w:pPr>
    </w:p>
    <w:p w:rsidR="00B85338" w:rsidRDefault="00B85338" w:rsidP="00B85338"/>
    <w:p w:rsidR="00B85338" w:rsidRDefault="00B85338" w:rsidP="00B85338">
      <w:pPr>
        <w:rPr>
          <w:sz w:val="24"/>
        </w:rPr>
      </w:pPr>
    </w:p>
    <w:p w:rsidR="00B85338" w:rsidRDefault="00B85338" w:rsidP="00B85338"/>
    <w:p w:rsidR="00B85338" w:rsidRDefault="00B85338" w:rsidP="00B85338"/>
    <w:p w:rsidR="00B85338" w:rsidRDefault="00B85338" w:rsidP="00B85338"/>
    <w:p w:rsidR="00B85338" w:rsidRDefault="00B85338" w:rsidP="00B85338"/>
    <w:p w:rsidR="00B85338" w:rsidRDefault="00B85338" w:rsidP="00B85338">
      <w:pPr>
        <w:pStyle w:val="a3"/>
        <w:jc w:val="center"/>
      </w:pPr>
    </w:p>
    <w:sectPr w:rsidR="00B85338" w:rsidSect="008374BB">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51EE3" w:rsidRDefault="00C51EE3" w:rsidP="00B85338">
      <w:pPr>
        <w:spacing w:after="0" w:line="240" w:lineRule="auto"/>
      </w:pPr>
      <w:r>
        <w:separator/>
      </w:r>
    </w:p>
  </w:endnote>
  <w:endnote w:type="continuationSeparator" w:id="0">
    <w:p w:rsidR="00C51EE3" w:rsidRDefault="00C51EE3" w:rsidP="00B8533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DejaVu Sans">
    <w:charset w:val="80"/>
    <w:family w:val="auto"/>
    <w:pitch w:val="variable"/>
    <w:sig w:usb0="00000000" w:usb1="00000000" w:usb2="00000000" w:usb3="00000000" w:csb0="00000000"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612E" w:rsidRDefault="00B9612E">
    <w:pPr>
      <w:pStyle w:val="af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558309"/>
      <w:docPartObj>
        <w:docPartGallery w:val="Page Numbers (Bottom of Page)"/>
        <w:docPartUnique/>
      </w:docPartObj>
    </w:sdtPr>
    <w:sdtContent>
      <w:p w:rsidR="00B9612E" w:rsidRDefault="00B9612E">
        <w:pPr>
          <w:pStyle w:val="af4"/>
          <w:jc w:val="right"/>
        </w:pPr>
        <w:fldSimple w:instr=" PAGE   \* MERGEFORMAT ">
          <w:r w:rsidR="007825B1">
            <w:rPr>
              <w:noProof/>
            </w:rPr>
            <w:t>64</w:t>
          </w:r>
        </w:fldSimple>
      </w:p>
    </w:sdtContent>
  </w:sdt>
  <w:p w:rsidR="00B9612E" w:rsidRDefault="00B9612E">
    <w:pPr>
      <w:pStyle w:val="af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612E" w:rsidRDefault="00B9612E">
    <w:pPr>
      <w:pStyle w:val="af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51EE3" w:rsidRDefault="00C51EE3" w:rsidP="00B85338">
      <w:pPr>
        <w:spacing w:after="0" w:line="240" w:lineRule="auto"/>
      </w:pPr>
      <w:r>
        <w:separator/>
      </w:r>
    </w:p>
  </w:footnote>
  <w:footnote w:type="continuationSeparator" w:id="0">
    <w:p w:rsidR="00C51EE3" w:rsidRDefault="00C51EE3" w:rsidP="00B85338">
      <w:pPr>
        <w:spacing w:after="0" w:line="240" w:lineRule="auto"/>
      </w:pPr>
      <w:r>
        <w:continuationSeparator/>
      </w:r>
    </w:p>
  </w:footnote>
  <w:footnote w:id="1">
    <w:p w:rsidR="00B9612E" w:rsidRDefault="00B9612E" w:rsidP="00B85338">
      <w:pPr>
        <w:pStyle w:val="a8"/>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612E" w:rsidRDefault="00B9612E">
    <w:pPr>
      <w:pStyle w:val="af2"/>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612E" w:rsidRDefault="00B9612E">
    <w:pPr>
      <w:pStyle w:val="af2"/>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612E" w:rsidRDefault="00B9612E">
    <w:pPr>
      <w:pStyle w:val="af2"/>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1638A"/>
    <w:multiLevelType w:val="hybridMultilevel"/>
    <w:tmpl w:val="F6E097A6"/>
    <w:lvl w:ilvl="0" w:tplc="0419000D">
      <w:start w:val="1"/>
      <w:numFmt w:val="bullet"/>
      <w:lvlText w:val=""/>
      <w:lvlJc w:val="left"/>
      <w:pPr>
        <w:tabs>
          <w:tab w:val="num" w:pos="640"/>
        </w:tabs>
        <w:ind w:left="640" w:hanging="360"/>
      </w:pPr>
      <w:rPr>
        <w:rFonts w:ascii="Wingdings" w:hAnsi="Wingdings" w:hint="default"/>
      </w:rPr>
    </w:lvl>
    <w:lvl w:ilvl="1" w:tplc="0419000B">
      <w:start w:val="1"/>
      <w:numFmt w:val="bullet"/>
      <w:lvlText w:val=""/>
      <w:lvlJc w:val="left"/>
      <w:pPr>
        <w:tabs>
          <w:tab w:val="num" w:pos="1515"/>
        </w:tabs>
        <w:ind w:left="1515" w:hanging="360"/>
      </w:pPr>
      <w:rPr>
        <w:rFonts w:ascii="Wingdings" w:hAnsi="Wingdings" w:hint="default"/>
      </w:rPr>
    </w:lvl>
    <w:lvl w:ilvl="2" w:tplc="04190005" w:tentative="1">
      <w:start w:val="1"/>
      <w:numFmt w:val="bullet"/>
      <w:lvlText w:val=""/>
      <w:lvlJc w:val="left"/>
      <w:pPr>
        <w:tabs>
          <w:tab w:val="num" w:pos="2235"/>
        </w:tabs>
        <w:ind w:left="2235" w:hanging="360"/>
      </w:pPr>
      <w:rPr>
        <w:rFonts w:ascii="Wingdings" w:hAnsi="Wingdings" w:hint="default"/>
      </w:rPr>
    </w:lvl>
    <w:lvl w:ilvl="3" w:tplc="04190001">
      <w:start w:val="1"/>
      <w:numFmt w:val="bullet"/>
      <w:lvlText w:val=""/>
      <w:lvlJc w:val="left"/>
      <w:pPr>
        <w:tabs>
          <w:tab w:val="num" w:pos="2955"/>
        </w:tabs>
        <w:ind w:left="2955" w:hanging="360"/>
      </w:pPr>
      <w:rPr>
        <w:rFonts w:ascii="Symbol" w:hAnsi="Symbol" w:hint="default"/>
      </w:rPr>
    </w:lvl>
    <w:lvl w:ilvl="4" w:tplc="04190003" w:tentative="1">
      <w:start w:val="1"/>
      <w:numFmt w:val="bullet"/>
      <w:lvlText w:val="o"/>
      <w:lvlJc w:val="left"/>
      <w:pPr>
        <w:tabs>
          <w:tab w:val="num" w:pos="3675"/>
        </w:tabs>
        <w:ind w:left="3675" w:hanging="360"/>
      </w:pPr>
      <w:rPr>
        <w:rFonts w:ascii="Courier New" w:hAnsi="Courier New" w:cs="Courier New" w:hint="default"/>
      </w:rPr>
    </w:lvl>
    <w:lvl w:ilvl="5" w:tplc="04190005" w:tentative="1">
      <w:start w:val="1"/>
      <w:numFmt w:val="bullet"/>
      <w:lvlText w:val=""/>
      <w:lvlJc w:val="left"/>
      <w:pPr>
        <w:tabs>
          <w:tab w:val="num" w:pos="4395"/>
        </w:tabs>
        <w:ind w:left="4395" w:hanging="360"/>
      </w:pPr>
      <w:rPr>
        <w:rFonts w:ascii="Wingdings" w:hAnsi="Wingdings" w:hint="default"/>
      </w:rPr>
    </w:lvl>
    <w:lvl w:ilvl="6" w:tplc="04190001" w:tentative="1">
      <w:start w:val="1"/>
      <w:numFmt w:val="bullet"/>
      <w:lvlText w:val=""/>
      <w:lvlJc w:val="left"/>
      <w:pPr>
        <w:tabs>
          <w:tab w:val="num" w:pos="5115"/>
        </w:tabs>
        <w:ind w:left="5115" w:hanging="360"/>
      </w:pPr>
      <w:rPr>
        <w:rFonts w:ascii="Symbol" w:hAnsi="Symbol" w:hint="default"/>
      </w:rPr>
    </w:lvl>
    <w:lvl w:ilvl="7" w:tplc="04190003" w:tentative="1">
      <w:start w:val="1"/>
      <w:numFmt w:val="bullet"/>
      <w:lvlText w:val="o"/>
      <w:lvlJc w:val="left"/>
      <w:pPr>
        <w:tabs>
          <w:tab w:val="num" w:pos="5835"/>
        </w:tabs>
        <w:ind w:left="5835" w:hanging="360"/>
      </w:pPr>
      <w:rPr>
        <w:rFonts w:ascii="Courier New" w:hAnsi="Courier New" w:cs="Courier New" w:hint="default"/>
      </w:rPr>
    </w:lvl>
    <w:lvl w:ilvl="8" w:tplc="04190005" w:tentative="1">
      <w:start w:val="1"/>
      <w:numFmt w:val="bullet"/>
      <w:lvlText w:val=""/>
      <w:lvlJc w:val="left"/>
      <w:pPr>
        <w:tabs>
          <w:tab w:val="num" w:pos="6555"/>
        </w:tabs>
        <w:ind w:left="6555" w:hanging="360"/>
      </w:pPr>
      <w:rPr>
        <w:rFonts w:ascii="Wingdings" w:hAnsi="Wingdings" w:hint="default"/>
      </w:rPr>
    </w:lvl>
  </w:abstractNum>
  <w:abstractNum w:abstractNumId="1">
    <w:nsid w:val="03A20237"/>
    <w:multiLevelType w:val="multilevel"/>
    <w:tmpl w:val="98E4E5A2"/>
    <w:lvl w:ilvl="0">
      <w:start w:val="2"/>
      <w:numFmt w:val="decimal"/>
      <w:lvlText w:val="%1."/>
      <w:lvlJc w:val="left"/>
      <w:pPr>
        <w:ind w:left="786" w:hanging="360"/>
      </w:pPr>
      <w:rPr>
        <w:rFonts w:ascii="Times New Roman" w:hAnsi="Times New Roman" w:cs="Times New Roman" w:hint="default"/>
        <w:b w:val="0"/>
      </w:rPr>
    </w:lvl>
    <w:lvl w:ilvl="1">
      <w:start w:val="1"/>
      <w:numFmt w:val="decimal"/>
      <w:isLgl/>
      <w:lvlText w:val="%1.%2."/>
      <w:lvlJc w:val="left"/>
      <w:pPr>
        <w:ind w:left="1430"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929" w:hanging="1080"/>
      </w:pPr>
      <w:rPr>
        <w:rFonts w:hint="default"/>
      </w:rPr>
    </w:lvl>
    <w:lvl w:ilvl="4">
      <w:start w:val="1"/>
      <w:numFmt w:val="decimal"/>
      <w:isLgl/>
      <w:lvlText w:val="%1.%2.%3.%4.%5."/>
      <w:lvlJc w:val="left"/>
      <w:pPr>
        <w:ind w:left="2070" w:hanging="1080"/>
      </w:pPr>
      <w:rPr>
        <w:rFonts w:hint="default"/>
      </w:rPr>
    </w:lvl>
    <w:lvl w:ilvl="5">
      <w:start w:val="1"/>
      <w:numFmt w:val="decimal"/>
      <w:isLgl/>
      <w:lvlText w:val="%1.%2.%3.%4.%5.%6."/>
      <w:lvlJc w:val="left"/>
      <w:pPr>
        <w:ind w:left="2571" w:hanging="1440"/>
      </w:pPr>
      <w:rPr>
        <w:rFonts w:hint="default"/>
      </w:rPr>
    </w:lvl>
    <w:lvl w:ilvl="6">
      <w:start w:val="1"/>
      <w:numFmt w:val="decimal"/>
      <w:isLgl/>
      <w:lvlText w:val="%1.%2.%3.%4.%5.%6.%7."/>
      <w:lvlJc w:val="left"/>
      <w:pPr>
        <w:ind w:left="3072" w:hanging="1800"/>
      </w:pPr>
      <w:rPr>
        <w:rFonts w:hint="default"/>
      </w:rPr>
    </w:lvl>
    <w:lvl w:ilvl="7">
      <w:start w:val="1"/>
      <w:numFmt w:val="decimal"/>
      <w:isLgl/>
      <w:lvlText w:val="%1.%2.%3.%4.%5.%6.%7.%8."/>
      <w:lvlJc w:val="left"/>
      <w:pPr>
        <w:ind w:left="3213" w:hanging="1800"/>
      </w:pPr>
      <w:rPr>
        <w:rFonts w:hint="default"/>
      </w:rPr>
    </w:lvl>
    <w:lvl w:ilvl="8">
      <w:start w:val="1"/>
      <w:numFmt w:val="decimal"/>
      <w:isLgl/>
      <w:lvlText w:val="%1.%2.%3.%4.%5.%6.%7.%8.%9."/>
      <w:lvlJc w:val="left"/>
      <w:pPr>
        <w:ind w:left="3714" w:hanging="2160"/>
      </w:pPr>
      <w:rPr>
        <w:rFonts w:hint="default"/>
      </w:rPr>
    </w:lvl>
  </w:abstractNum>
  <w:abstractNum w:abstractNumId="2">
    <w:nsid w:val="0B7B327C"/>
    <w:multiLevelType w:val="multilevel"/>
    <w:tmpl w:val="1B469DD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F2F234A"/>
    <w:multiLevelType w:val="hybridMultilevel"/>
    <w:tmpl w:val="6E42771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89832B2"/>
    <w:multiLevelType w:val="hybridMultilevel"/>
    <w:tmpl w:val="7F264BAA"/>
    <w:lvl w:ilvl="0" w:tplc="217CF65A">
      <w:start w:val="1"/>
      <w:numFmt w:val="decimal"/>
      <w:lvlText w:val="%1."/>
      <w:lvlJc w:val="left"/>
      <w:pPr>
        <w:ind w:left="1758" w:hanging="105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29ED2E67"/>
    <w:multiLevelType w:val="hybridMultilevel"/>
    <w:tmpl w:val="85209DEA"/>
    <w:lvl w:ilvl="0" w:tplc="F0826928">
      <w:start w:val="5"/>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2E645C8A"/>
    <w:multiLevelType w:val="hybridMultilevel"/>
    <w:tmpl w:val="DBDE8DD4"/>
    <w:lvl w:ilvl="0" w:tplc="20A81B3E">
      <w:start w:val="1"/>
      <w:numFmt w:val="bullet"/>
      <w:lvlText w:val=""/>
      <w:lvlJc w:val="left"/>
      <w:pPr>
        <w:tabs>
          <w:tab w:val="num" w:pos="1068"/>
        </w:tabs>
        <w:ind w:left="1068" w:hanging="360"/>
      </w:pPr>
      <w:rPr>
        <w:rFonts w:ascii="Wingdings" w:hAnsi="Wingdings" w:hint="default"/>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7">
    <w:nsid w:val="2E6E74A7"/>
    <w:multiLevelType w:val="hybridMultilevel"/>
    <w:tmpl w:val="DB7E1CBE"/>
    <w:lvl w:ilvl="0" w:tplc="20A81B3E">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415E7E96"/>
    <w:multiLevelType w:val="hybridMultilevel"/>
    <w:tmpl w:val="1BEC8FAC"/>
    <w:lvl w:ilvl="0" w:tplc="B726B64C">
      <w:start w:val="1"/>
      <w:numFmt w:val="decimal"/>
      <w:lvlText w:val="%1."/>
      <w:lvlJc w:val="left"/>
      <w:pPr>
        <w:ind w:left="1350" w:hanging="81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9">
    <w:nsid w:val="41C56875"/>
    <w:multiLevelType w:val="hybridMultilevel"/>
    <w:tmpl w:val="DCB21B86"/>
    <w:lvl w:ilvl="0" w:tplc="E82A1570">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48064C8E"/>
    <w:multiLevelType w:val="hybridMultilevel"/>
    <w:tmpl w:val="2154F68C"/>
    <w:lvl w:ilvl="0" w:tplc="BD004340">
      <w:start w:val="1"/>
      <w:numFmt w:val="decimal"/>
      <w:lvlText w:val="%1."/>
      <w:lvlJc w:val="left"/>
      <w:pPr>
        <w:ind w:left="825" w:hanging="465"/>
      </w:pPr>
      <w:rPr>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490F08EB"/>
    <w:multiLevelType w:val="hybridMultilevel"/>
    <w:tmpl w:val="820C731E"/>
    <w:lvl w:ilvl="0" w:tplc="20A81B3E">
      <w:start w:val="1"/>
      <w:numFmt w:val="bullet"/>
      <w:lvlText w:val=""/>
      <w:lvlJc w:val="left"/>
      <w:pPr>
        <w:tabs>
          <w:tab w:val="num" w:pos="1155"/>
        </w:tabs>
        <w:ind w:left="1155" w:hanging="360"/>
      </w:pPr>
      <w:rPr>
        <w:rFonts w:ascii="Wingdings" w:hAnsi="Wingdings" w:hint="default"/>
      </w:rPr>
    </w:lvl>
    <w:lvl w:ilvl="1" w:tplc="04190003" w:tentative="1">
      <w:start w:val="1"/>
      <w:numFmt w:val="bullet"/>
      <w:lvlText w:val="o"/>
      <w:lvlJc w:val="left"/>
      <w:pPr>
        <w:tabs>
          <w:tab w:val="num" w:pos="1515"/>
        </w:tabs>
        <w:ind w:left="1515" w:hanging="360"/>
      </w:pPr>
      <w:rPr>
        <w:rFonts w:ascii="Courier New" w:hAnsi="Courier New" w:cs="Courier New" w:hint="default"/>
      </w:rPr>
    </w:lvl>
    <w:lvl w:ilvl="2" w:tplc="04190005" w:tentative="1">
      <w:start w:val="1"/>
      <w:numFmt w:val="bullet"/>
      <w:lvlText w:val=""/>
      <w:lvlJc w:val="left"/>
      <w:pPr>
        <w:tabs>
          <w:tab w:val="num" w:pos="2235"/>
        </w:tabs>
        <w:ind w:left="2235" w:hanging="360"/>
      </w:pPr>
      <w:rPr>
        <w:rFonts w:ascii="Wingdings" w:hAnsi="Wingdings" w:hint="default"/>
      </w:rPr>
    </w:lvl>
    <w:lvl w:ilvl="3" w:tplc="04190001" w:tentative="1">
      <w:start w:val="1"/>
      <w:numFmt w:val="bullet"/>
      <w:lvlText w:val=""/>
      <w:lvlJc w:val="left"/>
      <w:pPr>
        <w:tabs>
          <w:tab w:val="num" w:pos="2955"/>
        </w:tabs>
        <w:ind w:left="2955" w:hanging="360"/>
      </w:pPr>
      <w:rPr>
        <w:rFonts w:ascii="Symbol" w:hAnsi="Symbol" w:hint="default"/>
      </w:rPr>
    </w:lvl>
    <w:lvl w:ilvl="4" w:tplc="04190003" w:tentative="1">
      <w:start w:val="1"/>
      <w:numFmt w:val="bullet"/>
      <w:lvlText w:val="o"/>
      <w:lvlJc w:val="left"/>
      <w:pPr>
        <w:tabs>
          <w:tab w:val="num" w:pos="3675"/>
        </w:tabs>
        <w:ind w:left="3675" w:hanging="360"/>
      </w:pPr>
      <w:rPr>
        <w:rFonts w:ascii="Courier New" w:hAnsi="Courier New" w:cs="Courier New" w:hint="default"/>
      </w:rPr>
    </w:lvl>
    <w:lvl w:ilvl="5" w:tplc="04190005" w:tentative="1">
      <w:start w:val="1"/>
      <w:numFmt w:val="bullet"/>
      <w:lvlText w:val=""/>
      <w:lvlJc w:val="left"/>
      <w:pPr>
        <w:tabs>
          <w:tab w:val="num" w:pos="4395"/>
        </w:tabs>
        <w:ind w:left="4395" w:hanging="360"/>
      </w:pPr>
      <w:rPr>
        <w:rFonts w:ascii="Wingdings" w:hAnsi="Wingdings" w:hint="default"/>
      </w:rPr>
    </w:lvl>
    <w:lvl w:ilvl="6" w:tplc="04190001" w:tentative="1">
      <w:start w:val="1"/>
      <w:numFmt w:val="bullet"/>
      <w:lvlText w:val=""/>
      <w:lvlJc w:val="left"/>
      <w:pPr>
        <w:tabs>
          <w:tab w:val="num" w:pos="5115"/>
        </w:tabs>
        <w:ind w:left="5115" w:hanging="360"/>
      </w:pPr>
      <w:rPr>
        <w:rFonts w:ascii="Symbol" w:hAnsi="Symbol" w:hint="default"/>
      </w:rPr>
    </w:lvl>
    <w:lvl w:ilvl="7" w:tplc="04190003" w:tentative="1">
      <w:start w:val="1"/>
      <w:numFmt w:val="bullet"/>
      <w:lvlText w:val="o"/>
      <w:lvlJc w:val="left"/>
      <w:pPr>
        <w:tabs>
          <w:tab w:val="num" w:pos="5835"/>
        </w:tabs>
        <w:ind w:left="5835" w:hanging="360"/>
      </w:pPr>
      <w:rPr>
        <w:rFonts w:ascii="Courier New" w:hAnsi="Courier New" w:cs="Courier New" w:hint="default"/>
      </w:rPr>
    </w:lvl>
    <w:lvl w:ilvl="8" w:tplc="04190005" w:tentative="1">
      <w:start w:val="1"/>
      <w:numFmt w:val="bullet"/>
      <w:lvlText w:val=""/>
      <w:lvlJc w:val="left"/>
      <w:pPr>
        <w:tabs>
          <w:tab w:val="num" w:pos="6555"/>
        </w:tabs>
        <w:ind w:left="6555" w:hanging="360"/>
      </w:pPr>
      <w:rPr>
        <w:rFonts w:ascii="Wingdings" w:hAnsi="Wingdings" w:hint="default"/>
      </w:rPr>
    </w:lvl>
  </w:abstractNum>
  <w:abstractNum w:abstractNumId="12">
    <w:nsid w:val="4DBD1F00"/>
    <w:multiLevelType w:val="hybridMultilevel"/>
    <w:tmpl w:val="DAD4897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541E5649"/>
    <w:multiLevelType w:val="hybridMultilevel"/>
    <w:tmpl w:val="0E8EB1EE"/>
    <w:lvl w:ilvl="0" w:tplc="A7DE9B66">
      <w:start w:val="1"/>
      <w:numFmt w:val="decimal"/>
      <w:lvlText w:val="%1."/>
      <w:lvlJc w:val="left"/>
      <w:pPr>
        <w:ind w:left="360" w:hanging="360"/>
      </w:pPr>
      <w:rPr>
        <w:rFonts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544B1811"/>
    <w:multiLevelType w:val="hybridMultilevel"/>
    <w:tmpl w:val="86A29760"/>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58FD3282"/>
    <w:multiLevelType w:val="multilevel"/>
    <w:tmpl w:val="AD0C3E5A"/>
    <w:lvl w:ilvl="0">
      <w:start w:val="1"/>
      <w:numFmt w:val="decimal"/>
      <w:lvlText w:val="%1."/>
      <w:lvlJc w:val="left"/>
      <w:pPr>
        <w:ind w:left="942" w:hanging="375"/>
      </w:pPr>
      <w:rPr>
        <w:rFonts w:ascii="Times New Roman" w:eastAsia="Calibri" w:hAnsi="Times New Roman" w:cs="Times New Roman"/>
      </w:rPr>
    </w:lvl>
    <w:lvl w:ilvl="1">
      <w:start w:val="1"/>
      <w:numFmt w:val="decimal"/>
      <w:lvlText w:val="%1.%2"/>
      <w:lvlJc w:val="left"/>
      <w:pPr>
        <w:ind w:left="2202" w:hanging="375"/>
      </w:pPr>
    </w:lvl>
    <w:lvl w:ilvl="2">
      <w:start w:val="1"/>
      <w:numFmt w:val="decimal"/>
      <w:lvlText w:val="%1.%2.%3"/>
      <w:lvlJc w:val="left"/>
      <w:pPr>
        <w:ind w:left="3807" w:hanging="720"/>
      </w:pPr>
    </w:lvl>
    <w:lvl w:ilvl="3">
      <w:start w:val="1"/>
      <w:numFmt w:val="decimal"/>
      <w:lvlText w:val="%1.%2.%3.%4"/>
      <w:lvlJc w:val="left"/>
      <w:pPr>
        <w:ind w:left="5427" w:hanging="1080"/>
      </w:pPr>
    </w:lvl>
    <w:lvl w:ilvl="4">
      <w:start w:val="1"/>
      <w:numFmt w:val="decimal"/>
      <w:lvlText w:val="%1.%2.%3.%4.%5"/>
      <w:lvlJc w:val="left"/>
      <w:pPr>
        <w:ind w:left="6687" w:hanging="1080"/>
      </w:pPr>
    </w:lvl>
    <w:lvl w:ilvl="5">
      <w:start w:val="1"/>
      <w:numFmt w:val="decimal"/>
      <w:lvlText w:val="%1.%2.%3.%4.%5.%6"/>
      <w:lvlJc w:val="left"/>
      <w:pPr>
        <w:ind w:left="8307" w:hanging="1440"/>
      </w:pPr>
    </w:lvl>
    <w:lvl w:ilvl="6">
      <w:start w:val="1"/>
      <w:numFmt w:val="decimal"/>
      <w:lvlText w:val="%1.%2.%3.%4.%5.%6.%7"/>
      <w:lvlJc w:val="left"/>
      <w:pPr>
        <w:ind w:left="9567" w:hanging="1440"/>
      </w:pPr>
    </w:lvl>
    <w:lvl w:ilvl="7">
      <w:start w:val="1"/>
      <w:numFmt w:val="decimal"/>
      <w:lvlText w:val="%1.%2.%3.%4.%5.%6.%7.%8"/>
      <w:lvlJc w:val="left"/>
      <w:pPr>
        <w:ind w:left="11187" w:hanging="1800"/>
      </w:pPr>
    </w:lvl>
    <w:lvl w:ilvl="8">
      <w:start w:val="1"/>
      <w:numFmt w:val="decimal"/>
      <w:lvlText w:val="%1.%2.%3.%4.%5.%6.%7.%8.%9"/>
      <w:lvlJc w:val="left"/>
      <w:pPr>
        <w:ind w:left="12807" w:hanging="2160"/>
      </w:pPr>
    </w:lvl>
  </w:abstractNum>
  <w:abstractNum w:abstractNumId="16">
    <w:nsid w:val="5D9D0D64"/>
    <w:multiLevelType w:val="hybridMultilevel"/>
    <w:tmpl w:val="75223778"/>
    <w:lvl w:ilvl="0" w:tplc="641E526E">
      <w:start w:val="3"/>
      <w:numFmt w:val="decimal"/>
      <w:lvlText w:val="%1."/>
      <w:lvlJc w:val="left"/>
      <w:pPr>
        <w:ind w:left="9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60D92EF8"/>
    <w:multiLevelType w:val="hybridMultilevel"/>
    <w:tmpl w:val="26D295E4"/>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66256E8A"/>
    <w:multiLevelType w:val="multilevel"/>
    <w:tmpl w:val="BFFEFF5E"/>
    <w:lvl w:ilvl="0">
      <w:start w:val="1"/>
      <w:numFmt w:val="decimal"/>
      <w:lvlText w:val="%1."/>
      <w:lvlJc w:val="left"/>
      <w:pPr>
        <w:ind w:left="1080" w:hanging="360"/>
      </w:pPr>
    </w:lvl>
    <w:lvl w:ilvl="1">
      <w:start w:val="1"/>
      <w:numFmt w:val="decimal"/>
      <w:isLgl/>
      <w:lvlText w:val="%1.%2"/>
      <w:lvlJc w:val="left"/>
      <w:pPr>
        <w:ind w:left="1080" w:hanging="360"/>
      </w:pPr>
    </w:lvl>
    <w:lvl w:ilvl="2">
      <w:start w:val="1"/>
      <w:numFmt w:val="decimal"/>
      <w:isLgl/>
      <w:lvlText w:val="%1.%2.%3"/>
      <w:lvlJc w:val="left"/>
      <w:pPr>
        <w:ind w:left="1440" w:hanging="720"/>
      </w:pPr>
    </w:lvl>
    <w:lvl w:ilvl="3">
      <w:start w:val="1"/>
      <w:numFmt w:val="decimal"/>
      <w:isLgl/>
      <w:lvlText w:val="%1.%2.%3.%4"/>
      <w:lvlJc w:val="left"/>
      <w:pPr>
        <w:ind w:left="1800" w:hanging="1080"/>
      </w:pPr>
    </w:lvl>
    <w:lvl w:ilvl="4">
      <w:start w:val="1"/>
      <w:numFmt w:val="decimal"/>
      <w:isLgl/>
      <w:lvlText w:val="%1.%2.%3.%4.%5"/>
      <w:lvlJc w:val="left"/>
      <w:pPr>
        <w:ind w:left="1800" w:hanging="1080"/>
      </w:pPr>
    </w:lvl>
    <w:lvl w:ilvl="5">
      <w:start w:val="1"/>
      <w:numFmt w:val="decimal"/>
      <w:isLgl/>
      <w:lvlText w:val="%1.%2.%3.%4.%5.%6"/>
      <w:lvlJc w:val="left"/>
      <w:pPr>
        <w:ind w:left="2160" w:hanging="1440"/>
      </w:pPr>
    </w:lvl>
    <w:lvl w:ilvl="6">
      <w:start w:val="1"/>
      <w:numFmt w:val="decimal"/>
      <w:isLgl/>
      <w:lvlText w:val="%1.%2.%3.%4.%5.%6.%7"/>
      <w:lvlJc w:val="left"/>
      <w:pPr>
        <w:ind w:left="2160" w:hanging="1440"/>
      </w:pPr>
    </w:lvl>
    <w:lvl w:ilvl="7">
      <w:start w:val="1"/>
      <w:numFmt w:val="decimal"/>
      <w:isLgl/>
      <w:lvlText w:val="%1.%2.%3.%4.%5.%6.%7.%8"/>
      <w:lvlJc w:val="left"/>
      <w:pPr>
        <w:ind w:left="2520" w:hanging="1800"/>
      </w:pPr>
    </w:lvl>
    <w:lvl w:ilvl="8">
      <w:start w:val="1"/>
      <w:numFmt w:val="decimal"/>
      <w:isLgl/>
      <w:lvlText w:val="%1.%2.%3.%4.%5.%6.%7.%8.%9"/>
      <w:lvlJc w:val="left"/>
      <w:pPr>
        <w:ind w:left="2880" w:hanging="2160"/>
      </w:pPr>
    </w:lvl>
  </w:abstractNum>
  <w:abstractNum w:abstractNumId="19">
    <w:nsid w:val="6B4337FC"/>
    <w:multiLevelType w:val="hybridMultilevel"/>
    <w:tmpl w:val="5464E982"/>
    <w:lvl w:ilvl="0" w:tplc="A4A4BA3E">
      <w:start w:val="1"/>
      <w:numFmt w:val="decimal"/>
      <w:lvlText w:val="%1."/>
      <w:lvlJc w:val="left"/>
      <w:pPr>
        <w:tabs>
          <w:tab w:val="num" w:pos="855"/>
        </w:tabs>
        <w:ind w:left="855" w:hanging="49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740E104A"/>
    <w:multiLevelType w:val="hybridMultilevel"/>
    <w:tmpl w:val="CE22735E"/>
    <w:lvl w:ilvl="0" w:tplc="EC588B2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0"/>
  </w:num>
  <w:num w:numId="6">
    <w:abstractNumId w:val="2"/>
  </w:num>
  <w:num w:numId="7">
    <w:abstractNumId w:val="8"/>
  </w:num>
  <w:num w:numId="8">
    <w:abstractNumId w:val="1"/>
  </w:num>
  <w:num w:numId="9">
    <w:abstractNumId w:val="5"/>
  </w:num>
  <w:num w:numId="10">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num>
  <w:num w:numId="13">
    <w:abstractNumId w:val="9"/>
  </w:num>
  <w:num w:numId="14">
    <w:abstractNumId w:val="13"/>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num>
  <w:num w:numId="17">
    <w:abstractNumId w:val="14"/>
  </w:num>
  <w:num w:numId="18">
    <w:abstractNumId w:val="3"/>
  </w:num>
  <w:num w:numId="19">
    <w:abstractNumId w:val="12"/>
  </w:num>
  <w:num w:numId="20">
    <w:abstractNumId w:val="6"/>
  </w:num>
  <w:num w:numId="21">
    <w:abstractNumId w:val="11"/>
  </w:num>
  <w:num w:numId="22">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B85338"/>
    <w:rsid w:val="001536DD"/>
    <w:rsid w:val="00181D7B"/>
    <w:rsid w:val="003173F3"/>
    <w:rsid w:val="00345AB3"/>
    <w:rsid w:val="003D750B"/>
    <w:rsid w:val="005D7C85"/>
    <w:rsid w:val="00684042"/>
    <w:rsid w:val="00736BC0"/>
    <w:rsid w:val="0078234C"/>
    <w:rsid w:val="007825B1"/>
    <w:rsid w:val="008374BB"/>
    <w:rsid w:val="008F2DA3"/>
    <w:rsid w:val="00AA422F"/>
    <w:rsid w:val="00B31C70"/>
    <w:rsid w:val="00B85338"/>
    <w:rsid w:val="00B9612E"/>
    <w:rsid w:val="00BF2953"/>
    <w:rsid w:val="00C51EE3"/>
    <w:rsid w:val="00CE5D16"/>
    <w:rsid w:val="00E351E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Normal (Web)" w:uiPriority="0"/>
    <w:lsdException w:name="Balloon Text"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85338"/>
    <w:rPr>
      <w:rFonts w:eastAsiaTheme="minorEastAsia"/>
      <w:lang w:eastAsia="ru-RU"/>
    </w:rPr>
  </w:style>
  <w:style w:type="paragraph" w:styleId="1">
    <w:name w:val="heading 1"/>
    <w:aliases w:val="Раздел Договора,H1,&quot;Алмаз&quot;"/>
    <w:basedOn w:val="a"/>
    <w:next w:val="a"/>
    <w:link w:val="10"/>
    <w:qFormat/>
    <w:rsid w:val="00B85338"/>
    <w:pPr>
      <w:keepNext/>
      <w:spacing w:after="0" w:line="240" w:lineRule="auto"/>
      <w:jc w:val="center"/>
      <w:outlineLvl w:val="0"/>
    </w:pPr>
    <w:rPr>
      <w:rFonts w:ascii="Calibri" w:eastAsia="Times New Roman" w:hAnsi="Calibri" w:cs="Calibri"/>
      <w:sz w:val="28"/>
      <w:szCs w:val="28"/>
    </w:rPr>
  </w:style>
  <w:style w:type="paragraph" w:styleId="2">
    <w:name w:val="heading 2"/>
    <w:basedOn w:val="a"/>
    <w:next w:val="a"/>
    <w:link w:val="20"/>
    <w:uiPriority w:val="9"/>
    <w:semiHidden/>
    <w:unhideWhenUsed/>
    <w:qFormat/>
    <w:rsid w:val="00B8533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345AB3"/>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99"/>
    <w:qFormat/>
    <w:rsid w:val="00B85338"/>
    <w:pPr>
      <w:spacing w:after="0" w:line="240" w:lineRule="auto"/>
    </w:pPr>
    <w:rPr>
      <w:rFonts w:eastAsiaTheme="minorEastAsia"/>
      <w:lang w:eastAsia="ru-RU"/>
    </w:rPr>
  </w:style>
  <w:style w:type="paragraph" w:styleId="a4">
    <w:name w:val="Normal (Web)"/>
    <w:basedOn w:val="a"/>
    <w:rsid w:val="00B85338"/>
    <w:pPr>
      <w:spacing w:before="30" w:after="30" w:line="240" w:lineRule="auto"/>
    </w:pPr>
    <w:rPr>
      <w:rFonts w:ascii="Times New Roman" w:eastAsia="Times New Roman" w:hAnsi="Times New Roman" w:cs="Times New Roman"/>
      <w:sz w:val="20"/>
      <w:szCs w:val="20"/>
    </w:rPr>
  </w:style>
  <w:style w:type="paragraph" w:styleId="a5">
    <w:name w:val="List Paragraph"/>
    <w:basedOn w:val="a"/>
    <w:uiPriority w:val="34"/>
    <w:qFormat/>
    <w:rsid w:val="00B85338"/>
    <w:pPr>
      <w:spacing w:after="0" w:line="240" w:lineRule="auto"/>
      <w:ind w:left="720"/>
      <w:contextualSpacing/>
    </w:pPr>
    <w:rPr>
      <w:rFonts w:ascii="Times New Roman" w:eastAsia="Times New Roman" w:hAnsi="Times New Roman" w:cs="Times New Roman"/>
      <w:sz w:val="24"/>
      <w:szCs w:val="24"/>
    </w:rPr>
  </w:style>
  <w:style w:type="paragraph" w:customStyle="1" w:styleId="msonormalcxspmiddle">
    <w:name w:val="msonormalcxspmiddle"/>
    <w:basedOn w:val="a"/>
    <w:rsid w:val="00B85338"/>
    <w:pPr>
      <w:spacing w:before="30" w:after="30" w:line="240" w:lineRule="auto"/>
    </w:pPr>
    <w:rPr>
      <w:rFonts w:ascii="Times New Roman" w:eastAsia="Times New Roman" w:hAnsi="Times New Roman" w:cs="Times New Roman"/>
      <w:sz w:val="20"/>
      <w:szCs w:val="20"/>
    </w:rPr>
  </w:style>
  <w:style w:type="character" w:customStyle="1" w:styleId="10">
    <w:name w:val="Заголовок 1 Знак"/>
    <w:aliases w:val="Раздел Договора Знак,H1 Знак,&quot;Алмаз&quot; Знак"/>
    <w:basedOn w:val="a0"/>
    <w:link w:val="1"/>
    <w:rsid w:val="00B85338"/>
    <w:rPr>
      <w:rFonts w:ascii="Calibri" w:eastAsia="Times New Roman" w:hAnsi="Calibri" w:cs="Calibri"/>
      <w:sz w:val="28"/>
      <w:szCs w:val="28"/>
      <w:lang w:eastAsia="ru-RU"/>
    </w:rPr>
  </w:style>
  <w:style w:type="character" w:customStyle="1" w:styleId="a6">
    <w:name w:val="Основной текст Знак"/>
    <w:aliases w:val="Основной текст Знак Знак Знак Знак1,Основной текст Знак Знак Знак1,Основной текст Знак Знак Знак Знак Знак Знак1,Основной текст Знак Знак Знак Знак Знак1,Основной текст Знак Знак Знак Знак Знак Знак Знак"/>
    <w:basedOn w:val="a0"/>
    <w:link w:val="a7"/>
    <w:locked/>
    <w:rsid w:val="00B85338"/>
    <w:rPr>
      <w:rFonts w:ascii="Times New Roman" w:hAnsi="Times New Roman" w:cs="Times New Roman"/>
      <w:sz w:val="24"/>
      <w:szCs w:val="24"/>
    </w:rPr>
  </w:style>
  <w:style w:type="paragraph" w:styleId="a7">
    <w:name w:val="Body Text"/>
    <w:aliases w:val="Основной текст Знак Знак Знак,Основной текст Знак Знак,Основной текст Знак Знак Знак Знак Знак,Основной текст Знак Знак Знак Знак,Основной текст Знак Знак Знак Знак Знак Знак"/>
    <w:basedOn w:val="a"/>
    <w:link w:val="a6"/>
    <w:rsid w:val="00B85338"/>
    <w:pPr>
      <w:spacing w:after="0" w:line="240" w:lineRule="auto"/>
      <w:jc w:val="both"/>
    </w:pPr>
    <w:rPr>
      <w:rFonts w:ascii="Times New Roman" w:eastAsiaTheme="minorHAnsi" w:hAnsi="Times New Roman" w:cs="Times New Roman"/>
      <w:sz w:val="24"/>
      <w:szCs w:val="24"/>
      <w:lang w:eastAsia="en-US"/>
    </w:rPr>
  </w:style>
  <w:style w:type="character" w:customStyle="1" w:styleId="11">
    <w:name w:val="Основной текст Знак1"/>
    <w:basedOn w:val="a0"/>
    <w:link w:val="a7"/>
    <w:uiPriority w:val="99"/>
    <w:semiHidden/>
    <w:rsid w:val="00B85338"/>
    <w:rPr>
      <w:rFonts w:eastAsiaTheme="minorEastAsia"/>
      <w:lang w:eastAsia="ru-RU"/>
    </w:rPr>
  </w:style>
  <w:style w:type="paragraph" w:customStyle="1" w:styleId="ConsPlusNormal">
    <w:name w:val="ConsPlusNormal"/>
    <w:next w:val="a"/>
    <w:rsid w:val="00B85338"/>
    <w:pPr>
      <w:widowControl w:val="0"/>
      <w:suppressAutoHyphens/>
      <w:spacing w:after="0" w:line="240" w:lineRule="auto"/>
      <w:ind w:firstLine="720"/>
    </w:pPr>
    <w:rPr>
      <w:rFonts w:ascii="Arial" w:eastAsia="Arial" w:hAnsi="Arial" w:cs="Times New Roman"/>
      <w:sz w:val="20"/>
      <w:szCs w:val="20"/>
      <w:lang w:eastAsia="ja-JP"/>
    </w:rPr>
  </w:style>
  <w:style w:type="paragraph" w:customStyle="1" w:styleId="ConsPlusTitle">
    <w:name w:val="ConsPlusTitle"/>
    <w:basedOn w:val="a"/>
    <w:next w:val="ConsPlusNormal"/>
    <w:rsid w:val="00B85338"/>
    <w:pPr>
      <w:widowControl w:val="0"/>
      <w:suppressAutoHyphens/>
      <w:spacing w:after="0" w:line="240" w:lineRule="auto"/>
    </w:pPr>
    <w:rPr>
      <w:rFonts w:ascii="Arial" w:eastAsia="Arial" w:hAnsi="Arial" w:cs="Arial"/>
      <w:b/>
      <w:bCs/>
      <w:sz w:val="20"/>
      <w:szCs w:val="20"/>
      <w:lang w:eastAsia="ja-JP"/>
    </w:rPr>
  </w:style>
  <w:style w:type="paragraph" w:customStyle="1" w:styleId="FR2">
    <w:name w:val="FR2"/>
    <w:rsid w:val="00B85338"/>
    <w:pPr>
      <w:widowControl w:val="0"/>
      <w:autoSpaceDE w:val="0"/>
      <w:autoSpaceDN w:val="0"/>
      <w:adjustRightInd w:val="0"/>
      <w:spacing w:after="0" w:line="240" w:lineRule="auto"/>
      <w:ind w:left="120"/>
    </w:pPr>
    <w:rPr>
      <w:rFonts w:ascii="Arial" w:eastAsia="Times New Roman" w:hAnsi="Arial" w:cs="Arial"/>
      <w:sz w:val="16"/>
      <w:szCs w:val="16"/>
      <w:lang w:eastAsia="ru-RU"/>
    </w:rPr>
  </w:style>
  <w:style w:type="paragraph" w:styleId="a8">
    <w:name w:val="footnote text"/>
    <w:basedOn w:val="a"/>
    <w:link w:val="a9"/>
    <w:semiHidden/>
    <w:rsid w:val="00B85338"/>
    <w:pPr>
      <w:widowControl w:val="0"/>
      <w:autoSpaceDE w:val="0"/>
      <w:autoSpaceDN w:val="0"/>
      <w:adjustRightInd w:val="0"/>
      <w:spacing w:after="0" w:line="240" w:lineRule="auto"/>
    </w:pPr>
    <w:rPr>
      <w:rFonts w:ascii="Arial" w:eastAsia="Times New Roman" w:hAnsi="Arial" w:cs="Times New Roman"/>
      <w:sz w:val="20"/>
      <w:szCs w:val="20"/>
    </w:rPr>
  </w:style>
  <w:style w:type="character" w:customStyle="1" w:styleId="a9">
    <w:name w:val="Текст сноски Знак"/>
    <w:basedOn w:val="a0"/>
    <w:link w:val="a8"/>
    <w:semiHidden/>
    <w:rsid w:val="00B85338"/>
    <w:rPr>
      <w:rFonts w:ascii="Arial" w:eastAsia="Times New Roman" w:hAnsi="Arial" w:cs="Times New Roman"/>
      <w:sz w:val="20"/>
      <w:szCs w:val="20"/>
      <w:lang w:eastAsia="ru-RU"/>
    </w:rPr>
  </w:style>
  <w:style w:type="character" w:styleId="aa">
    <w:name w:val="footnote reference"/>
    <w:basedOn w:val="a0"/>
    <w:semiHidden/>
    <w:rsid w:val="00B85338"/>
    <w:rPr>
      <w:vertAlign w:val="superscript"/>
    </w:rPr>
  </w:style>
  <w:style w:type="character" w:customStyle="1" w:styleId="hyperlink">
    <w:name w:val="hyperlink"/>
    <w:basedOn w:val="a0"/>
    <w:rsid w:val="00B85338"/>
  </w:style>
  <w:style w:type="character" w:customStyle="1" w:styleId="20">
    <w:name w:val="Заголовок 2 Знак"/>
    <w:basedOn w:val="a0"/>
    <w:link w:val="2"/>
    <w:uiPriority w:val="9"/>
    <w:semiHidden/>
    <w:rsid w:val="00B85338"/>
    <w:rPr>
      <w:rFonts w:asciiTheme="majorHAnsi" w:eastAsiaTheme="majorEastAsia" w:hAnsiTheme="majorHAnsi" w:cstheme="majorBidi"/>
      <w:b/>
      <w:bCs/>
      <w:color w:val="4F81BD" w:themeColor="accent1"/>
      <w:sz w:val="26"/>
      <w:szCs w:val="26"/>
      <w:lang w:eastAsia="ru-RU"/>
    </w:rPr>
  </w:style>
  <w:style w:type="paragraph" w:customStyle="1" w:styleId="ConsPlusNonformat">
    <w:name w:val="ConsPlusNonformat"/>
    <w:uiPriority w:val="99"/>
    <w:rsid w:val="00345AB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30">
    <w:name w:val="Заголовок 3 Знак"/>
    <w:basedOn w:val="a0"/>
    <w:link w:val="3"/>
    <w:uiPriority w:val="9"/>
    <w:semiHidden/>
    <w:rsid w:val="00345AB3"/>
    <w:rPr>
      <w:rFonts w:asciiTheme="majorHAnsi" w:eastAsiaTheme="majorEastAsia" w:hAnsiTheme="majorHAnsi" w:cstheme="majorBidi"/>
      <w:b/>
      <w:bCs/>
      <w:color w:val="4F81BD" w:themeColor="accent1"/>
      <w:lang w:eastAsia="ru-RU"/>
    </w:rPr>
  </w:style>
  <w:style w:type="paragraph" w:customStyle="1" w:styleId="headertexttopleveltextcentertext">
    <w:name w:val="headertext topleveltext centertext"/>
    <w:basedOn w:val="a"/>
    <w:rsid w:val="00345AB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rmattexttopleveltext">
    <w:name w:val="formattext topleveltext"/>
    <w:basedOn w:val="a"/>
    <w:rsid w:val="00345AB3"/>
    <w:pPr>
      <w:spacing w:before="100" w:beforeAutospacing="1" w:after="100" w:afterAutospacing="1" w:line="240" w:lineRule="auto"/>
    </w:pPr>
    <w:rPr>
      <w:rFonts w:ascii="Times New Roman" w:eastAsia="Times New Roman" w:hAnsi="Times New Roman" w:cs="Times New Roman"/>
      <w:sz w:val="24"/>
      <w:szCs w:val="24"/>
    </w:rPr>
  </w:style>
  <w:style w:type="character" w:styleId="ab">
    <w:name w:val="Hyperlink"/>
    <w:basedOn w:val="a0"/>
    <w:uiPriority w:val="99"/>
    <w:rsid w:val="00345AB3"/>
    <w:rPr>
      <w:color w:val="0000FF"/>
      <w:u w:val="single"/>
    </w:rPr>
  </w:style>
  <w:style w:type="paragraph" w:customStyle="1" w:styleId="formattexttopleveltextcentertext">
    <w:name w:val="formattext topleveltext centertext"/>
    <w:basedOn w:val="a"/>
    <w:rsid w:val="00345AB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rmattext">
    <w:name w:val="formattext"/>
    <w:basedOn w:val="a"/>
    <w:rsid w:val="00345AB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1">
    <w:name w:val="s_1"/>
    <w:basedOn w:val="a"/>
    <w:rsid w:val="00345AB3"/>
    <w:pPr>
      <w:spacing w:before="100" w:beforeAutospacing="1" w:after="100" w:afterAutospacing="1" w:line="240" w:lineRule="auto"/>
    </w:pPr>
    <w:rPr>
      <w:rFonts w:ascii="Times New Roman" w:eastAsia="Times New Roman" w:hAnsi="Times New Roman" w:cs="Times New Roman"/>
      <w:sz w:val="24"/>
      <w:szCs w:val="24"/>
    </w:rPr>
  </w:style>
  <w:style w:type="paragraph" w:styleId="ac">
    <w:name w:val="Title"/>
    <w:basedOn w:val="a"/>
    <w:link w:val="ad"/>
    <w:qFormat/>
    <w:rsid w:val="00345AB3"/>
    <w:pPr>
      <w:spacing w:before="240" w:after="60" w:line="240" w:lineRule="auto"/>
      <w:ind w:firstLine="709"/>
      <w:jc w:val="center"/>
    </w:pPr>
    <w:rPr>
      <w:rFonts w:ascii="Arial" w:eastAsia="Times New Roman" w:hAnsi="Arial" w:cs="Times New Roman"/>
      <w:b/>
      <w:kern w:val="28"/>
      <w:sz w:val="32"/>
      <w:szCs w:val="20"/>
    </w:rPr>
  </w:style>
  <w:style w:type="character" w:customStyle="1" w:styleId="ad">
    <w:name w:val="Название Знак"/>
    <w:basedOn w:val="a0"/>
    <w:link w:val="ac"/>
    <w:rsid w:val="00345AB3"/>
    <w:rPr>
      <w:rFonts w:ascii="Arial" w:eastAsia="Times New Roman" w:hAnsi="Arial" w:cs="Times New Roman"/>
      <w:b/>
      <w:kern w:val="28"/>
      <w:sz w:val="32"/>
      <w:szCs w:val="20"/>
      <w:lang w:eastAsia="ru-RU"/>
    </w:rPr>
  </w:style>
  <w:style w:type="table" w:styleId="ae">
    <w:name w:val="Table Grid"/>
    <w:basedOn w:val="a1"/>
    <w:uiPriority w:val="59"/>
    <w:rsid w:val="00345A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f">
    <w:name w:val="Гипертекстовая ссылка"/>
    <w:basedOn w:val="a0"/>
    <w:uiPriority w:val="99"/>
    <w:rsid w:val="00345AB3"/>
    <w:rPr>
      <w:rFonts w:cs="Times New Roman"/>
      <w:color w:val="106BBE"/>
    </w:rPr>
  </w:style>
  <w:style w:type="paragraph" w:customStyle="1" w:styleId="af0">
    <w:name w:val="Нормальный (таблица)"/>
    <w:basedOn w:val="a"/>
    <w:next w:val="a"/>
    <w:uiPriority w:val="99"/>
    <w:rsid w:val="00345AB3"/>
    <w:pPr>
      <w:widowControl w:val="0"/>
      <w:autoSpaceDE w:val="0"/>
      <w:autoSpaceDN w:val="0"/>
      <w:adjustRightInd w:val="0"/>
      <w:spacing w:after="0" w:line="240" w:lineRule="auto"/>
      <w:jc w:val="both"/>
    </w:pPr>
    <w:rPr>
      <w:rFonts w:ascii="Arial" w:hAnsi="Arial" w:cs="Arial"/>
      <w:sz w:val="24"/>
      <w:szCs w:val="24"/>
    </w:rPr>
  </w:style>
  <w:style w:type="paragraph" w:customStyle="1" w:styleId="af1">
    <w:name w:val="Прижатый влево"/>
    <w:basedOn w:val="a"/>
    <w:next w:val="a"/>
    <w:uiPriority w:val="99"/>
    <w:rsid w:val="00345AB3"/>
    <w:pPr>
      <w:widowControl w:val="0"/>
      <w:autoSpaceDE w:val="0"/>
      <w:autoSpaceDN w:val="0"/>
      <w:adjustRightInd w:val="0"/>
      <w:spacing w:after="0" w:line="240" w:lineRule="auto"/>
    </w:pPr>
    <w:rPr>
      <w:rFonts w:ascii="Arial" w:hAnsi="Arial" w:cs="Arial"/>
      <w:sz w:val="24"/>
      <w:szCs w:val="24"/>
    </w:rPr>
  </w:style>
  <w:style w:type="paragraph" w:styleId="af2">
    <w:name w:val="header"/>
    <w:basedOn w:val="a"/>
    <w:link w:val="af3"/>
    <w:uiPriority w:val="99"/>
    <w:unhideWhenUsed/>
    <w:rsid w:val="00345AB3"/>
    <w:pPr>
      <w:tabs>
        <w:tab w:val="center" w:pos="4677"/>
        <w:tab w:val="right" w:pos="9355"/>
      </w:tabs>
      <w:spacing w:after="0" w:line="240" w:lineRule="auto"/>
    </w:pPr>
    <w:rPr>
      <w:rFonts w:ascii="Times New Roman" w:eastAsia="Times New Roman" w:hAnsi="Times New Roman" w:cs="Times New Roman"/>
      <w:sz w:val="28"/>
      <w:szCs w:val="20"/>
    </w:rPr>
  </w:style>
  <w:style w:type="character" w:customStyle="1" w:styleId="af3">
    <w:name w:val="Верхний колонтитул Знак"/>
    <w:basedOn w:val="a0"/>
    <w:link w:val="af2"/>
    <w:uiPriority w:val="99"/>
    <w:rsid w:val="00345AB3"/>
    <w:rPr>
      <w:rFonts w:ascii="Times New Roman" w:eastAsia="Times New Roman" w:hAnsi="Times New Roman" w:cs="Times New Roman"/>
      <w:sz w:val="28"/>
      <w:szCs w:val="20"/>
      <w:lang w:eastAsia="ru-RU"/>
    </w:rPr>
  </w:style>
  <w:style w:type="paragraph" w:styleId="af4">
    <w:name w:val="footer"/>
    <w:basedOn w:val="a"/>
    <w:link w:val="af5"/>
    <w:uiPriority w:val="99"/>
    <w:unhideWhenUsed/>
    <w:rsid w:val="00345AB3"/>
    <w:pPr>
      <w:tabs>
        <w:tab w:val="center" w:pos="4677"/>
        <w:tab w:val="right" w:pos="9355"/>
      </w:tabs>
      <w:spacing w:after="0" w:line="240" w:lineRule="auto"/>
    </w:pPr>
    <w:rPr>
      <w:rFonts w:ascii="Times New Roman" w:eastAsia="Times New Roman" w:hAnsi="Times New Roman" w:cs="Times New Roman"/>
      <w:sz w:val="28"/>
      <w:szCs w:val="20"/>
    </w:rPr>
  </w:style>
  <w:style w:type="character" w:customStyle="1" w:styleId="af5">
    <w:name w:val="Нижний колонтитул Знак"/>
    <w:basedOn w:val="a0"/>
    <w:link w:val="af4"/>
    <w:uiPriority w:val="99"/>
    <w:rsid w:val="00345AB3"/>
    <w:rPr>
      <w:rFonts w:ascii="Times New Roman" w:eastAsia="Times New Roman" w:hAnsi="Times New Roman" w:cs="Times New Roman"/>
      <w:sz w:val="28"/>
      <w:szCs w:val="20"/>
      <w:lang w:eastAsia="ru-RU"/>
    </w:rPr>
  </w:style>
  <w:style w:type="paragraph" w:styleId="af6">
    <w:name w:val="Balloon Text"/>
    <w:basedOn w:val="a"/>
    <w:link w:val="af7"/>
    <w:semiHidden/>
    <w:unhideWhenUsed/>
    <w:rsid w:val="00345AB3"/>
    <w:pPr>
      <w:spacing w:after="0" w:line="240" w:lineRule="auto"/>
    </w:pPr>
    <w:rPr>
      <w:rFonts w:ascii="Tahoma" w:eastAsia="Times New Roman" w:hAnsi="Tahoma" w:cs="Tahoma"/>
      <w:sz w:val="16"/>
      <w:szCs w:val="16"/>
    </w:rPr>
  </w:style>
  <w:style w:type="character" w:customStyle="1" w:styleId="af7">
    <w:name w:val="Текст выноски Знак"/>
    <w:basedOn w:val="a0"/>
    <w:link w:val="af6"/>
    <w:semiHidden/>
    <w:rsid w:val="00345AB3"/>
    <w:rPr>
      <w:rFonts w:ascii="Tahoma" w:eastAsia="Times New Roman" w:hAnsi="Tahoma" w:cs="Tahoma"/>
      <w:sz w:val="16"/>
      <w:szCs w:val="16"/>
      <w:lang w:eastAsia="ru-RU"/>
    </w:rPr>
  </w:style>
  <w:style w:type="paragraph" w:styleId="af8">
    <w:name w:val="Subtitle"/>
    <w:basedOn w:val="a"/>
    <w:link w:val="af9"/>
    <w:qFormat/>
    <w:rsid w:val="00345AB3"/>
    <w:pPr>
      <w:spacing w:after="0" w:line="240" w:lineRule="auto"/>
      <w:jc w:val="center"/>
    </w:pPr>
    <w:rPr>
      <w:rFonts w:ascii="Times New Roman" w:eastAsia="Times New Roman" w:hAnsi="Times New Roman" w:cs="Times New Roman"/>
      <w:b/>
      <w:sz w:val="28"/>
      <w:szCs w:val="20"/>
    </w:rPr>
  </w:style>
  <w:style w:type="character" w:customStyle="1" w:styleId="af9">
    <w:name w:val="Подзаголовок Знак"/>
    <w:basedOn w:val="a0"/>
    <w:link w:val="af8"/>
    <w:rsid w:val="00345AB3"/>
    <w:rPr>
      <w:rFonts w:ascii="Times New Roman" w:eastAsia="Times New Roman" w:hAnsi="Times New Roman" w:cs="Times New Roman"/>
      <w:b/>
      <w:sz w:val="28"/>
      <w:szCs w:val="20"/>
      <w:lang w:eastAsia="ru-RU"/>
    </w:rPr>
  </w:style>
  <w:style w:type="paragraph" w:customStyle="1" w:styleId="afa">
    <w:name w:val="Базовый"/>
    <w:rsid w:val="00345AB3"/>
    <w:pPr>
      <w:suppressAutoHyphens/>
    </w:pPr>
    <w:rPr>
      <w:rFonts w:ascii="Calibri" w:eastAsia="DejaVu Sans" w:hAnsi="Calibri" w:cs="Calibri"/>
      <w:color w:val="00000A"/>
    </w:rPr>
  </w:style>
  <w:style w:type="character" w:styleId="afb">
    <w:name w:val="Strong"/>
    <w:basedOn w:val="a0"/>
    <w:uiPriority w:val="22"/>
    <w:qFormat/>
    <w:rsid w:val="00345AB3"/>
    <w:rPr>
      <w:b/>
      <w:bCs/>
    </w:rPr>
  </w:style>
  <w:style w:type="paragraph" w:customStyle="1" w:styleId="afc">
    <w:name w:val="Знак Знак Знак Знак Знак Знак Знак Знак Знак Знак Знак Знак Знак Знак Знак Знак"/>
    <w:basedOn w:val="a"/>
    <w:rsid w:val="0078234C"/>
    <w:pPr>
      <w:spacing w:after="160" w:line="240" w:lineRule="exact"/>
    </w:pPr>
    <w:rPr>
      <w:rFonts w:ascii="Verdana" w:eastAsia="Times New Roman" w:hAnsi="Verdana" w:cs="Verdana"/>
      <w:sz w:val="20"/>
      <w:szCs w:val="20"/>
      <w:lang w:val="en-US" w:eastAsia="en-US"/>
    </w:rPr>
  </w:style>
  <w:style w:type="paragraph" w:customStyle="1" w:styleId="12">
    <w:name w:val="Обычный1"/>
    <w:rsid w:val="0078234C"/>
    <w:pPr>
      <w:snapToGrid w:val="0"/>
      <w:spacing w:before="60" w:after="0" w:line="240" w:lineRule="auto"/>
      <w:ind w:firstLine="720"/>
      <w:jc w:val="both"/>
    </w:pPr>
    <w:rPr>
      <w:rFonts w:ascii="Arial" w:eastAsia="Times New Roman" w:hAnsi="Arial" w:cs="Times New Roman"/>
      <w:sz w:val="24"/>
      <w:szCs w:val="20"/>
      <w:lang w:eastAsia="ru-RU"/>
    </w:rPr>
  </w:style>
  <w:style w:type="character" w:styleId="afd">
    <w:name w:val="FollowedHyperlink"/>
    <w:uiPriority w:val="99"/>
    <w:unhideWhenUsed/>
    <w:rsid w:val="0078234C"/>
    <w:rPr>
      <w:color w:val="800080"/>
      <w:u w:val="single"/>
    </w:rPr>
  </w:style>
  <w:style w:type="paragraph" w:customStyle="1" w:styleId="font5">
    <w:name w:val="font5"/>
    <w:basedOn w:val="a"/>
    <w:rsid w:val="0078234C"/>
    <w:pPr>
      <w:spacing w:before="100" w:beforeAutospacing="1" w:after="100" w:afterAutospacing="1" w:line="240" w:lineRule="auto"/>
    </w:pPr>
    <w:rPr>
      <w:rFonts w:ascii="Calibri" w:eastAsia="Times New Roman" w:hAnsi="Calibri" w:cs="Times New Roman"/>
      <w:color w:val="000000"/>
    </w:rPr>
  </w:style>
  <w:style w:type="paragraph" w:customStyle="1" w:styleId="xl67">
    <w:name w:val="xl67"/>
    <w:basedOn w:val="a"/>
    <w:rsid w:val="0078234C"/>
    <w:pPr>
      <w:spacing w:before="100" w:beforeAutospacing="1" w:after="100" w:afterAutospacing="1" w:line="240" w:lineRule="auto"/>
    </w:pPr>
    <w:rPr>
      <w:rFonts w:ascii="Arial" w:eastAsia="Times New Roman" w:hAnsi="Arial" w:cs="Arial"/>
      <w:sz w:val="20"/>
      <w:szCs w:val="20"/>
    </w:rPr>
  </w:style>
  <w:style w:type="paragraph" w:customStyle="1" w:styleId="xl68">
    <w:name w:val="xl68"/>
    <w:basedOn w:val="a"/>
    <w:rsid w:val="0078234C"/>
    <w:pPr>
      <w:spacing w:before="100" w:beforeAutospacing="1" w:after="100" w:afterAutospacing="1" w:line="240" w:lineRule="auto"/>
      <w:textAlignment w:val="top"/>
    </w:pPr>
    <w:rPr>
      <w:rFonts w:ascii="Arial" w:eastAsia="Times New Roman" w:hAnsi="Arial" w:cs="Arial"/>
      <w:sz w:val="20"/>
      <w:szCs w:val="20"/>
    </w:rPr>
  </w:style>
  <w:style w:type="paragraph" w:customStyle="1" w:styleId="xl69">
    <w:name w:val="xl69"/>
    <w:basedOn w:val="a"/>
    <w:rsid w:val="0078234C"/>
    <w:pPr>
      <w:pBdr>
        <w:bottom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0">
    <w:name w:val="xl70"/>
    <w:basedOn w:val="a"/>
    <w:rsid w:val="0078234C"/>
    <w:pPr>
      <w:spacing w:before="100" w:beforeAutospacing="1" w:after="100" w:afterAutospacing="1" w:line="240" w:lineRule="auto"/>
      <w:jc w:val="center"/>
      <w:textAlignment w:val="top"/>
    </w:pPr>
    <w:rPr>
      <w:rFonts w:ascii="Times New Roman" w:eastAsia="Times New Roman" w:hAnsi="Times New Roman" w:cs="Times New Roman"/>
      <w:b/>
      <w:bCs/>
      <w:sz w:val="20"/>
      <w:szCs w:val="20"/>
    </w:rPr>
  </w:style>
  <w:style w:type="paragraph" w:customStyle="1" w:styleId="xl71">
    <w:name w:val="xl71"/>
    <w:basedOn w:val="a"/>
    <w:rsid w:val="0078234C"/>
    <w:pPr>
      <w:spacing w:before="100" w:beforeAutospacing="1" w:after="100" w:afterAutospacing="1" w:line="240" w:lineRule="auto"/>
    </w:pPr>
    <w:rPr>
      <w:rFonts w:ascii="Arial" w:eastAsia="Times New Roman" w:hAnsi="Arial" w:cs="Arial"/>
      <w:sz w:val="20"/>
      <w:szCs w:val="20"/>
    </w:rPr>
  </w:style>
  <w:style w:type="paragraph" w:customStyle="1" w:styleId="xl72">
    <w:name w:val="xl72"/>
    <w:basedOn w:val="a"/>
    <w:rsid w:val="0078234C"/>
    <w:pPr>
      <w:spacing w:before="100" w:beforeAutospacing="1" w:after="100" w:afterAutospacing="1" w:line="240" w:lineRule="auto"/>
    </w:pPr>
    <w:rPr>
      <w:rFonts w:ascii="Arial" w:eastAsia="Times New Roman" w:hAnsi="Arial" w:cs="Arial"/>
      <w:b/>
      <w:bCs/>
      <w:sz w:val="20"/>
      <w:szCs w:val="20"/>
    </w:rPr>
  </w:style>
  <w:style w:type="paragraph" w:customStyle="1" w:styleId="xl73">
    <w:name w:val="xl73"/>
    <w:basedOn w:val="a"/>
    <w:rsid w:val="0078234C"/>
    <w:pPr>
      <w:spacing w:before="100" w:beforeAutospacing="1" w:after="100" w:afterAutospacing="1" w:line="240" w:lineRule="auto"/>
    </w:pPr>
    <w:rPr>
      <w:rFonts w:ascii="Arial" w:eastAsia="Times New Roman" w:hAnsi="Arial" w:cs="Arial"/>
      <w:b/>
      <w:bCs/>
      <w:sz w:val="20"/>
      <w:szCs w:val="20"/>
    </w:rPr>
  </w:style>
  <w:style w:type="paragraph" w:customStyle="1" w:styleId="xl74">
    <w:name w:val="xl74"/>
    <w:basedOn w:val="a"/>
    <w:rsid w:val="0078234C"/>
    <w:pPr>
      <w:spacing w:before="100" w:beforeAutospacing="1" w:after="100" w:afterAutospacing="1" w:line="240" w:lineRule="auto"/>
      <w:jc w:val="center"/>
    </w:pPr>
    <w:rPr>
      <w:rFonts w:ascii="Arial" w:eastAsia="Times New Roman" w:hAnsi="Arial" w:cs="Arial"/>
      <w:sz w:val="20"/>
      <w:szCs w:val="20"/>
    </w:rPr>
  </w:style>
  <w:style w:type="paragraph" w:customStyle="1" w:styleId="xl75">
    <w:name w:val="xl75"/>
    <w:basedOn w:val="a"/>
    <w:rsid w:val="0078234C"/>
    <w:pPr>
      <w:spacing w:before="100" w:beforeAutospacing="1" w:after="100" w:afterAutospacing="1" w:line="240" w:lineRule="auto"/>
      <w:textAlignment w:val="top"/>
    </w:pPr>
    <w:rPr>
      <w:rFonts w:ascii="Times New Roman" w:eastAsia="Times New Roman" w:hAnsi="Times New Roman" w:cs="Times New Roman"/>
      <w:b/>
      <w:bCs/>
      <w:sz w:val="20"/>
      <w:szCs w:val="20"/>
    </w:rPr>
  </w:style>
  <w:style w:type="paragraph" w:customStyle="1" w:styleId="xl76">
    <w:name w:val="xl76"/>
    <w:basedOn w:val="a"/>
    <w:rsid w:val="0078234C"/>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77">
    <w:name w:val="xl77"/>
    <w:basedOn w:val="a"/>
    <w:rsid w:val="0078234C"/>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8">
    <w:name w:val="xl78"/>
    <w:basedOn w:val="a"/>
    <w:rsid w:val="0078234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9">
    <w:name w:val="xl79"/>
    <w:basedOn w:val="a"/>
    <w:rsid w:val="0078234C"/>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80">
    <w:name w:val="xl80"/>
    <w:basedOn w:val="a"/>
    <w:rsid w:val="0078234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81">
    <w:name w:val="xl81"/>
    <w:basedOn w:val="a"/>
    <w:rsid w:val="0078234C"/>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82">
    <w:name w:val="xl82"/>
    <w:basedOn w:val="a"/>
    <w:rsid w:val="0078234C"/>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83">
    <w:name w:val="xl83"/>
    <w:basedOn w:val="a"/>
    <w:rsid w:val="0078234C"/>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4">
    <w:name w:val="xl84"/>
    <w:basedOn w:val="a"/>
    <w:rsid w:val="0078234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5">
    <w:name w:val="xl85"/>
    <w:basedOn w:val="a"/>
    <w:rsid w:val="0078234C"/>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6">
    <w:name w:val="xl86"/>
    <w:basedOn w:val="a"/>
    <w:rsid w:val="0078234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7">
    <w:name w:val="xl87"/>
    <w:basedOn w:val="a"/>
    <w:rsid w:val="0078234C"/>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rPr>
  </w:style>
  <w:style w:type="paragraph" w:customStyle="1" w:styleId="xl88">
    <w:name w:val="xl88"/>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89">
    <w:name w:val="xl89"/>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0">
    <w:name w:val="xl90"/>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1">
    <w:name w:val="xl91"/>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2">
    <w:name w:val="xl92"/>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rPr>
  </w:style>
  <w:style w:type="paragraph" w:customStyle="1" w:styleId="xl93">
    <w:name w:val="xl93"/>
    <w:basedOn w:val="a"/>
    <w:rsid w:val="0078234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94">
    <w:name w:val="xl94"/>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95">
    <w:name w:val="xl95"/>
    <w:basedOn w:val="a"/>
    <w:rsid w:val="0078234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96">
    <w:name w:val="xl96"/>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97">
    <w:name w:val="xl97"/>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98">
    <w:name w:val="xl98"/>
    <w:basedOn w:val="a"/>
    <w:rsid w:val="0078234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9">
    <w:name w:val="xl99"/>
    <w:basedOn w:val="a"/>
    <w:rsid w:val="0078234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00">
    <w:name w:val="xl100"/>
    <w:basedOn w:val="a"/>
    <w:rsid w:val="0078234C"/>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01">
    <w:name w:val="xl101"/>
    <w:basedOn w:val="a"/>
    <w:rsid w:val="0078234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02">
    <w:name w:val="xl102"/>
    <w:basedOn w:val="a"/>
    <w:rsid w:val="0078234C"/>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03">
    <w:name w:val="xl103"/>
    <w:basedOn w:val="a"/>
    <w:rsid w:val="0078234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04">
    <w:name w:val="xl104"/>
    <w:basedOn w:val="a"/>
    <w:rsid w:val="0078234C"/>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rPr>
  </w:style>
  <w:style w:type="paragraph" w:customStyle="1" w:styleId="xl105">
    <w:name w:val="xl105"/>
    <w:basedOn w:val="a"/>
    <w:rsid w:val="0078234C"/>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6">
    <w:name w:val="xl106"/>
    <w:basedOn w:val="a"/>
    <w:rsid w:val="0078234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7">
    <w:name w:val="xl107"/>
    <w:basedOn w:val="a"/>
    <w:rsid w:val="0078234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8">
    <w:name w:val="xl108"/>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rPr>
  </w:style>
  <w:style w:type="paragraph" w:customStyle="1" w:styleId="xl109">
    <w:name w:val="xl109"/>
    <w:basedOn w:val="a"/>
    <w:rsid w:val="0078234C"/>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0">
    <w:name w:val="xl110"/>
    <w:basedOn w:val="a"/>
    <w:rsid w:val="0078234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1">
    <w:name w:val="xl111"/>
    <w:basedOn w:val="a"/>
    <w:rsid w:val="0078234C"/>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2">
    <w:name w:val="xl112"/>
    <w:basedOn w:val="a"/>
    <w:rsid w:val="0078234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13">
    <w:name w:val="xl113"/>
    <w:basedOn w:val="a"/>
    <w:rsid w:val="0078234C"/>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rPr>
  </w:style>
  <w:style w:type="paragraph" w:customStyle="1" w:styleId="xl114">
    <w:name w:val="xl114"/>
    <w:basedOn w:val="a"/>
    <w:rsid w:val="0078234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5">
    <w:name w:val="xl115"/>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6">
    <w:name w:val="xl116"/>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7">
    <w:name w:val="xl117"/>
    <w:basedOn w:val="a"/>
    <w:rsid w:val="0078234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8">
    <w:name w:val="xl118"/>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119">
    <w:name w:val="xl119"/>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rPr>
  </w:style>
  <w:style w:type="paragraph" w:customStyle="1" w:styleId="xl120">
    <w:name w:val="xl120"/>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121">
    <w:name w:val="xl121"/>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22">
    <w:name w:val="xl122"/>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xl123">
    <w:name w:val="xl123"/>
    <w:basedOn w:val="a"/>
    <w:rsid w:val="0078234C"/>
    <w:pPr>
      <w:pBdr>
        <w:top w:val="single" w:sz="4" w:space="0" w:color="auto"/>
        <w:lef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rPr>
  </w:style>
  <w:style w:type="paragraph" w:customStyle="1" w:styleId="xl124">
    <w:name w:val="xl124"/>
    <w:basedOn w:val="a"/>
    <w:rsid w:val="0078234C"/>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25">
    <w:name w:val="xl125"/>
    <w:basedOn w:val="a"/>
    <w:rsid w:val="0078234C"/>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26">
    <w:name w:val="xl126"/>
    <w:basedOn w:val="a"/>
    <w:rsid w:val="0078234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27">
    <w:name w:val="xl127"/>
    <w:basedOn w:val="a"/>
    <w:rsid w:val="0078234C"/>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28">
    <w:name w:val="xl128"/>
    <w:basedOn w:val="a"/>
    <w:rsid w:val="0078234C"/>
    <w:pP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29">
    <w:name w:val="xl129"/>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30">
    <w:name w:val="xl130"/>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131">
    <w:name w:val="xl131"/>
    <w:basedOn w:val="a"/>
    <w:rsid w:val="0078234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32">
    <w:name w:val="xl132"/>
    <w:basedOn w:val="a"/>
    <w:rsid w:val="0078234C"/>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33">
    <w:name w:val="xl133"/>
    <w:basedOn w:val="a"/>
    <w:rsid w:val="0078234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34">
    <w:name w:val="xl134"/>
    <w:basedOn w:val="a"/>
    <w:rsid w:val="0078234C"/>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135">
    <w:name w:val="xl135"/>
    <w:basedOn w:val="a"/>
    <w:rsid w:val="0078234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36">
    <w:name w:val="xl136"/>
    <w:basedOn w:val="a"/>
    <w:rsid w:val="0078234C"/>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37">
    <w:name w:val="xl137"/>
    <w:basedOn w:val="a"/>
    <w:rsid w:val="0078234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38">
    <w:name w:val="xl138"/>
    <w:basedOn w:val="a"/>
    <w:rsid w:val="0078234C"/>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rPr>
  </w:style>
  <w:style w:type="paragraph" w:customStyle="1" w:styleId="xl139">
    <w:name w:val="xl139"/>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40">
    <w:name w:val="xl140"/>
    <w:basedOn w:val="a"/>
    <w:rsid w:val="0078234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41">
    <w:name w:val="xl141"/>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42">
    <w:name w:val="xl142"/>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rPr>
  </w:style>
  <w:style w:type="paragraph" w:customStyle="1" w:styleId="xl143">
    <w:name w:val="xl143"/>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0"/>
      <w:szCs w:val="20"/>
    </w:rPr>
  </w:style>
  <w:style w:type="paragraph" w:customStyle="1" w:styleId="xl144">
    <w:name w:val="xl144"/>
    <w:basedOn w:val="a"/>
    <w:rsid w:val="0078234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45">
    <w:name w:val="xl145"/>
    <w:basedOn w:val="a"/>
    <w:rsid w:val="0078234C"/>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46">
    <w:name w:val="xl146"/>
    <w:basedOn w:val="a"/>
    <w:rsid w:val="0078234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47">
    <w:name w:val="xl147"/>
    <w:basedOn w:val="a"/>
    <w:rsid w:val="0078234C"/>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rPr>
  </w:style>
  <w:style w:type="paragraph" w:customStyle="1" w:styleId="xl148">
    <w:name w:val="xl148"/>
    <w:basedOn w:val="a"/>
    <w:rsid w:val="0078234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49">
    <w:name w:val="xl149"/>
    <w:basedOn w:val="a"/>
    <w:rsid w:val="0078234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50">
    <w:name w:val="xl150"/>
    <w:basedOn w:val="a"/>
    <w:rsid w:val="0078234C"/>
    <w:pPr>
      <w:pBdr>
        <w:top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0"/>
      <w:szCs w:val="20"/>
    </w:rPr>
  </w:style>
  <w:style w:type="paragraph" w:customStyle="1" w:styleId="xl151">
    <w:name w:val="xl151"/>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0"/>
      <w:szCs w:val="20"/>
    </w:rPr>
  </w:style>
  <w:style w:type="paragraph" w:customStyle="1" w:styleId="xl152">
    <w:name w:val="xl152"/>
    <w:basedOn w:val="a"/>
    <w:rsid w:val="0078234C"/>
    <w:pPr>
      <w:pBdr>
        <w:top w:val="single" w:sz="4" w:space="0" w:color="auto"/>
        <w:left w:val="single" w:sz="4" w:space="0" w:color="auto"/>
      </w:pBdr>
      <w:spacing w:before="100" w:beforeAutospacing="1" w:after="100" w:afterAutospacing="1" w:line="240" w:lineRule="auto"/>
      <w:jc w:val="right"/>
      <w:textAlignment w:val="top"/>
    </w:pPr>
    <w:rPr>
      <w:rFonts w:ascii="Times New Roman" w:eastAsia="Times New Roman" w:hAnsi="Times New Roman" w:cs="Times New Roman"/>
      <w:b/>
      <w:bCs/>
      <w:sz w:val="20"/>
      <w:szCs w:val="20"/>
    </w:rPr>
  </w:style>
  <w:style w:type="paragraph" w:customStyle="1" w:styleId="xl153">
    <w:name w:val="xl153"/>
    <w:basedOn w:val="a"/>
    <w:rsid w:val="0078234C"/>
    <w:pPr>
      <w:pBdr>
        <w:top w:val="single" w:sz="4" w:space="0" w:color="auto"/>
        <w:lef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154">
    <w:name w:val="xl154"/>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rPr>
  </w:style>
  <w:style w:type="paragraph" w:customStyle="1" w:styleId="xl155">
    <w:name w:val="xl155"/>
    <w:basedOn w:val="a"/>
    <w:rsid w:val="0078234C"/>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56">
    <w:name w:val="xl156"/>
    <w:basedOn w:val="a"/>
    <w:rsid w:val="0078234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57">
    <w:name w:val="xl157"/>
    <w:basedOn w:val="a"/>
    <w:rsid w:val="0078234C"/>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58">
    <w:name w:val="xl158"/>
    <w:basedOn w:val="a"/>
    <w:rsid w:val="0078234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59">
    <w:name w:val="xl159"/>
    <w:basedOn w:val="a"/>
    <w:rsid w:val="0078234C"/>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rPr>
  </w:style>
  <w:style w:type="paragraph" w:customStyle="1" w:styleId="xl160">
    <w:name w:val="xl160"/>
    <w:basedOn w:val="a"/>
    <w:rsid w:val="0078234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61">
    <w:name w:val="xl161"/>
    <w:basedOn w:val="a"/>
    <w:rsid w:val="0078234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62">
    <w:name w:val="xl162"/>
    <w:basedOn w:val="a"/>
    <w:rsid w:val="0078234C"/>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rPr>
  </w:style>
  <w:style w:type="paragraph" w:customStyle="1" w:styleId="xl163">
    <w:name w:val="xl163"/>
    <w:basedOn w:val="a"/>
    <w:rsid w:val="0078234C"/>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64">
    <w:name w:val="xl164"/>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165">
    <w:name w:val="xl165"/>
    <w:basedOn w:val="a"/>
    <w:rsid w:val="0078234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rPr>
  </w:style>
  <w:style w:type="paragraph" w:customStyle="1" w:styleId="xl166">
    <w:name w:val="xl166"/>
    <w:basedOn w:val="a"/>
    <w:rsid w:val="0078234C"/>
    <w:pP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67">
    <w:name w:val="xl167"/>
    <w:basedOn w:val="a"/>
    <w:rsid w:val="0078234C"/>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168">
    <w:name w:val="xl168"/>
    <w:basedOn w:val="a"/>
    <w:rsid w:val="0078234C"/>
    <w:pPr>
      <w:spacing w:before="100" w:beforeAutospacing="1" w:after="100" w:afterAutospacing="1" w:line="240" w:lineRule="auto"/>
      <w:jc w:val="right"/>
      <w:textAlignment w:val="top"/>
    </w:pPr>
    <w:rPr>
      <w:rFonts w:ascii="Times New Roman" w:eastAsia="Times New Roman" w:hAnsi="Times New Roman" w:cs="Times New Roman"/>
      <w:sz w:val="20"/>
      <w:szCs w:val="20"/>
    </w:rPr>
  </w:style>
  <w:style w:type="paragraph" w:customStyle="1" w:styleId="xl169">
    <w:name w:val="xl169"/>
    <w:basedOn w:val="a"/>
    <w:rsid w:val="0078234C"/>
    <w:pPr>
      <w:pBdr>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rPr>
  </w:style>
  <w:style w:type="paragraph" w:customStyle="1" w:styleId="xl170">
    <w:name w:val="xl170"/>
    <w:basedOn w:val="a"/>
    <w:rsid w:val="0078234C"/>
    <w:pP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styleId="afe">
    <w:name w:val="Document Map"/>
    <w:basedOn w:val="a"/>
    <w:link w:val="aff"/>
    <w:uiPriority w:val="99"/>
    <w:semiHidden/>
    <w:unhideWhenUsed/>
    <w:rsid w:val="008F2DA3"/>
    <w:pPr>
      <w:spacing w:after="0" w:line="240" w:lineRule="auto"/>
    </w:pPr>
    <w:rPr>
      <w:rFonts w:ascii="Tahoma" w:hAnsi="Tahoma" w:cs="Tahoma"/>
      <w:sz w:val="16"/>
      <w:szCs w:val="16"/>
    </w:rPr>
  </w:style>
  <w:style w:type="character" w:customStyle="1" w:styleId="aff">
    <w:name w:val="Схема документа Знак"/>
    <w:basedOn w:val="a0"/>
    <w:link w:val="afe"/>
    <w:uiPriority w:val="99"/>
    <w:semiHidden/>
    <w:rsid w:val="008F2DA3"/>
    <w:rPr>
      <w:rFonts w:ascii="Tahoma" w:eastAsiaTheme="minorEastAsia"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pravo-search.minjust.ru/bigs/showDocument.html?id=ED2EF2CA-FE62-4F50-9F5C-1EAAD0069A29" TargetMode="External"/><Relationship Id="rId18" Type="http://schemas.openxmlformats.org/officeDocument/2006/relationships/hyperlink" Target="consultantplus://offline/ref=A214E978BA57F9C6E0FCCD3F95B5639EC5AB3D6AF0B80D5FCCEA8AD5C709593D256549E05220268BE85382a0mFH" TargetMode="External"/><Relationship Id="rId26" Type="http://schemas.openxmlformats.org/officeDocument/2006/relationships/hyperlink" Target="http://pravo-search.minjust.ru/bigs/showDocument.html?id=9ADD2246-2BEA-49F5-9317-0423798355CF" TargetMode="External"/><Relationship Id="rId39" Type="http://schemas.openxmlformats.org/officeDocument/2006/relationships/hyperlink" Target="http://www.vkoen.iskrn.ru" TargetMode="External"/><Relationship Id="rId3" Type="http://schemas.openxmlformats.org/officeDocument/2006/relationships/settings" Target="settings.xml"/><Relationship Id="rId21" Type="http://schemas.openxmlformats.org/officeDocument/2006/relationships/hyperlink" Target="consultantplus://offline/ref=A214E978BA57F9C6E0FCCD3C87D93D97CDA46B6EFFB3030994B5D1889000536A622A10A2142Ea2m7H" TargetMode="External"/><Relationship Id="rId34" Type="http://schemas.openxmlformats.org/officeDocument/2006/relationships/hyperlink" Target="http://docs.cntd.ru/document/901904391" TargetMode="External"/><Relationship Id="rId42" Type="http://schemas.openxmlformats.org/officeDocument/2006/relationships/footer" Target="footer1.xml"/><Relationship Id="rId47" Type="http://schemas.openxmlformats.org/officeDocument/2006/relationships/hyperlink" Target="garantF1://79222.0" TargetMode="External"/><Relationship Id="rId50" Type="http://schemas.openxmlformats.org/officeDocument/2006/relationships/hyperlink" Target="mailto:adm_vkoen@ngs.ru" TargetMode="External"/><Relationship Id="rId7" Type="http://schemas.openxmlformats.org/officeDocument/2006/relationships/hyperlink" Target="http://pravo-search.minjust.ru/bigs/showDocument.html?id=ED2EF2CA-FE62-4F50-9F5C-1EAAD0069A29" TargetMode="External"/><Relationship Id="rId12" Type="http://schemas.openxmlformats.org/officeDocument/2006/relationships/hyperlink" Target="http://pravo-search.minjust.ru/bigs/showDocument.html?id=ED2EF2CA-FE62-4F50-9F5C-1EAAD0069A29" TargetMode="External"/><Relationship Id="rId17" Type="http://schemas.openxmlformats.org/officeDocument/2006/relationships/hyperlink" Target="consultantplus://offline/ref=A214E978BA57F9C6E0FCCD3C87D93D97CDA46B6EFFB3030994B5D1889000536A622A10A2152Fa2m1H" TargetMode="External"/><Relationship Id="rId25" Type="http://schemas.openxmlformats.org/officeDocument/2006/relationships/hyperlink" Target="http://pravo-search.minjust.ru/bigs/showDocument.html?id=ED2EF2CA-FE62-4F50-9F5C-1EAAD0069A29" TargetMode="External"/><Relationship Id="rId33" Type="http://schemas.openxmlformats.org/officeDocument/2006/relationships/hyperlink" Target="http://docs.cntd.ru/document/901904391" TargetMode="External"/><Relationship Id="rId38" Type="http://schemas.openxmlformats.org/officeDocument/2006/relationships/hyperlink" Target="consultantplus://offline/ref=DD0DE01FD046F3BDA3002FAA30EEA6272A4CC091A9329BBA5BBAD574CBD54069B79477CF21193C3Dd0I3L" TargetMode="External"/><Relationship Id="rId46" Type="http://schemas.openxmlformats.org/officeDocument/2006/relationships/hyperlink" Target="garantF1://70550730.0" TargetMode="External"/><Relationship Id="rId2" Type="http://schemas.openxmlformats.org/officeDocument/2006/relationships/styles" Target="styles.xml"/><Relationship Id="rId16" Type="http://schemas.openxmlformats.org/officeDocument/2006/relationships/hyperlink" Target="consultantplus://offline/ref=A214E978BA57F9C6E0FCCD3C87D93D97CDA5606EF3BD030994B5D1889000536A622A10A2162C2382aEm8H" TargetMode="External"/><Relationship Id="rId20" Type="http://schemas.openxmlformats.org/officeDocument/2006/relationships/hyperlink" Target="consultantplus://offline/ref=A214E978BA57F9C6E0FCCD3C87D93D97CDA46B6EFFB3030994B5D1889000536A622A10A2142Fa2m5H" TargetMode="External"/><Relationship Id="rId29" Type="http://schemas.openxmlformats.org/officeDocument/2006/relationships/hyperlink" Target="http://docs.cntd.ru/document/901904391" TargetMode="External"/><Relationship Id="rId4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pravo-search.minjust.ru/bigs/showDocument.html?id=63D77A7C-196B-40AD-BFE9-C9EDF20A9C93" TargetMode="External"/><Relationship Id="rId24" Type="http://schemas.openxmlformats.org/officeDocument/2006/relationships/hyperlink" Target="http://pravo-search.minjust.ru/bigs/showDocument.html?id=96E20C02-1B12-465A-B64C-24AA92270007" TargetMode="External"/><Relationship Id="rId32" Type="http://schemas.openxmlformats.org/officeDocument/2006/relationships/hyperlink" Target="http://docs.cntd.ru/document/5499527" TargetMode="External"/><Relationship Id="rId37" Type="http://schemas.openxmlformats.org/officeDocument/2006/relationships/hyperlink" Target="http://www.consultant.ru/document/cons_doc_LAW_316370/14e9738be002fe3ab76c0d580b863aac1ac65fb7/" TargetMode="External"/><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hyperlink" Target="consultantplus://offline/ref=A214E978BA57F9C6E0FCCD3C87D93D97CDA5656EF6B3030994B5D1889000536A622A10A2162D268FaEm1H" TargetMode="External"/><Relationship Id="rId23" Type="http://schemas.openxmlformats.org/officeDocument/2006/relationships/hyperlink" Target="http://pravo-search.minjust.ru/bigs/showDocument.html?id=EA4730E2-0388-4AEE-BD89-0CBC2C54574B" TargetMode="External"/><Relationship Id="rId28" Type="http://schemas.openxmlformats.org/officeDocument/2006/relationships/hyperlink" Target="garantf1://70006202.16000/" TargetMode="External"/><Relationship Id="rId36" Type="http://schemas.openxmlformats.org/officeDocument/2006/relationships/hyperlink" Target="http://www.consultant.ru/document/cons_doc_LAW_316370/71861d068253eb32f913279b4bdb983015034efe/" TargetMode="External"/><Relationship Id="rId49" Type="http://schemas.openxmlformats.org/officeDocument/2006/relationships/image" Target="media/image2.jpeg"/><Relationship Id="rId10" Type="http://schemas.openxmlformats.org/officeDocument/2006/relationships/hyperlink" Target="http://pravo-search.minjust.ru/bigs/showDocument.html?id=96E20C02-1B12-465A-B64C-24AA92270007" TargetMode="External"/><Relationship Id="rId19" Type="http://schemas.openxmlformats.org/officeDocument/2006/relationships/hyperlink" Target="consultantplus://offline/ref=A214E978BA57F9C6E0FCCD3C87D93D97CDA5606EF3BD030994B5D1889000536A622A10A2162C2382aEm8H" TargetMode="External"/><Relationship Id="rId31" Type="http://schemas.openxmlformats.org/officeDocument/2006/relationships/hyperlink" Target="http://docs.cntd.ru/document/5499527" TargetMode="External"/><Relationship Id="rId44" Type="http://schemas.openxmlformats.org/officeDocument/2006/relationships/header" Target="header3.xml"/><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pravo-search.minjust.ru/bigs/showDocument.html?id=ED2EF2CA-FE62-4F50-9F5C-1EAAD0069A29" TargetMode="External"/><Relationship Id="rId14" Type="http://schemas.openxmlformats.org/officeDocument/2006/relationships/hyperlink" Target="http://docs.cntd.ru/document/901834086" TargetMode="External"/><Relationship Id="rId22" Type="http://schemas.openxmlformats.org/officeDocument/2006/relationships/hyperlink" Target="consultantplus://offline/ref=A214E978BA57F9C6E0FCCD3C87D93D97CDA5656EF6B3030994B5D1889000536A622A10A2162D268FaEm1H" TargetMode="External"/><Relationship Id="rId27" Type="http://schemas.openxmlformats.org/officeDocument/2006/relationships/hyperlink" Target="garantf1://70006202.10000/" TargetMode="External"/><Relationship Id="rId30" Type="http://schemas.openxmlformats.org/officeDocument/2006/relationships/hyperlink" Target="http://docs.cntd.ru/document/901904391" TargetMode="External"/><Relationship Id="rId35" Type="http://schemas.openxmlformats.org/officeDocument/2006/relationships/hyperlink" Target="http://zakon.scli.ru/ru/legal_texts/act_municipal_education/extended/index.php?do4=document&amp;id4=96e20c02-1b12-465a-b64c-24aa92270007" TargetMode="External"/><Relationship Id="rId43" Type="http://schemas.openxmlformats.org/officeDocument/2006/relationships/footer" Target="footer2.xml"/><Relationship Id="rId48" Type="http://schemas.openxmlformats.org/officeDocument/2006/relationships/image" Target="media/image1.jpeg"/><Relationship Id="rId8" Type="http://schemas.openxmlformats.org/officeDocument/2006/relationships/hyperlink" Target="http://pravo-search.minjust.ru/bigs/showDocument.html?id=36501B2D-13F8-4BF2-B04A-CA797EC28972" TargetMode="External"/><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136</TotalTime>
  <Pages>67</Pages>
  <Words>26718</Words>
  <Characters>152297</Characters>
  <Application>Microsoft Office Word</Application>
  <DocSecurity>0</DocSecurity>
  <Lines>1269</Lines>
  <Paragraphs>357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178658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ком</dc:creator>
  <cp:keywords/>
  <dc:description/>
  <cp:lastModifiedBy>ком</cp:lastModifiedBy>
  <cp:revision>3</cp:revision>
  <cp:lastPrinted>2019-04-23T05:29:00Z</cp:lastPrinted>
  <dcterms:created xsi:type="dcterms:W3CDTF">2019-04-23T03:06:00Z</dcterms:created>
  <dcterms:modified xsi:type="dcterms:W3CDTF">2019-04-23T05:33:00Z</dcterms:modified>
</cp:coreProperties>
</file>